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0ADC0" w14:textId="77777777" w:rsidR="00AD071A" w:rsidRDefault="00AD071A" w:rsidP="00AD071A">
      <w:pPr>
        <w:jc w:val="center"/>
        <w:rPr>
          <w:rFonts w:ascii="Tahoma" w:hAnsi="Tahoma" w:cs="Tahoma"/>
          <w:sz w:val="28"/>
          <w:szCs w:val="28"/>
        </w:rPr>
      </w:pPr>
      <w:r>
        <w:rPr>
          <w:rFonts w:ascii="Tahoma" w:hAnsi="Tahoma" w:cs="Tahoma"/>
          <w:b/>
          <w:noProof/>
          <w:sz w:val="40"/>
          <w:szCs w:val="28"/>
        </w:rPr>
        <mc:AlternateContent>
          <mc:Choice Requires="wps">
            <w:drawing>
              <wp:anchor distT="0" distB="0" distL="114300" distR="114300" simplePos="0" relativeHeight="251662336" behindDoc="1" locked="0" layoutInCell="1" allowOverlap="1" wp14:anchorId="4692ECF2" wp14:editId="0D98DB8E">
                <wp:simplePos x="0" y="0"/>
                <wp:positionH relativeFrom="page">
                  <wp:align>left</wp:align>
                </wp:positionH>
                <wp:positionV relativeFrom="paragraph">
                  <wp:posOffset>-181338</wp:posOffset>
                </wp:positionV>
                <wp:extent cx="11374392" cy="836023"/>
                <wp:effectExtent l="0" t="0" r="17780" b="21590"/>
                <wp:wrapNone/>
                <wp:docPr id="157" name="Rectangle 157"/>
                <wp:cNvGraphicFramePr/>
                <a:graphic xmlns:a="http://schemas.openxmlformats.org/drawingml/2006/main">
                  <a:graphicData uri="http://schemas.microsoft.com/office/word/2010/wordprocessingShape">
                    <wps:wsp>
                      <wps:cNvSpPr/>
                      <wps:spPr>
                        <a:xfrm>
                          <a:off x="0" y="0"/>
                          <a:ext cx="11374392" cy="836023"/>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85AA0" id="Rectangle 157" o:spid="_x0000_s1026" style="position:absolute;margin-left:0;margin-top:-14.3pt;width:895.6pt;height:65.8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" fillcolor="#ffc000 [3207]" strokecolor="#7f5f00 [1607]" strokeweight="1pt">
                <w10:wrap anchorx="page"/>
              </v:rect>
            </w:pict>
          </mc:Fallback>
        </mc:AlternateContent>
      </w:r>
      <w:r w:rsidRPr="00555477">
        <w:rPr>
          <w:rFonts w:ascii="Tahoma" w:hAnsi="Tahoma" w:cs="Tahoma"/>
          <w:b/>
          <w:sz w:val="40"/>
          <w:szCs w:val="28"/>
        </w:rPr>
        <w:t xml:space="preserve">Chapitre </w:t>
      </w:r>
      <w:r>
        <w:rPr>
          <w:rFonts w:ascii="Tahoma" w:hAnsi="Tahoma" w:cs="Tahoma"/>
          <w:b/>
          <w:sz w:val="40"/>
          <w:szCs w:val="28"/>
        </w:rPr>
        <w:t>7</w:t>
      </w:r>
      <w:r w:rsidRPr="00555477">
        <w:rPr>
          <w:rFonts w:ascii="Tahoma" w:hAnsi="Tahoma" w:cs="Tahoma"/>
          <w:b/>
          <w:sz w:val="40"/>
          <w:szCs w:val="28"/>
        </w:rPr>
        <w:t xml:space="preserve"> : </w:t>
      </w:r>
      <w:r>
        <w:rPr>
          <w:rFonts w:ascii="Tahoma" w:hAnsi="Tahoma" w:cs="Tahoma"/>
          <w:b/>
          <w:sz w:val="40"/>
          <w:szCs w:val="28"/>
        </w:rPr>
        <w:t>le bon samaritain</w:t>
      </w:r>
    </w:p>
    <w:p w14:paraId="6B769F06" w14:textId="77777777" w:rsidR="00AD071A" w:rsidRPr="00064486" w:rsidRDefault="00AD071A" w:rsidP="00AD071A">
      <w:pPr>
        <w:jc w:val="center"/>
        <w:rPr>
          <w:rFonts w:ascii="Tahoma" w:hAnsi="Tahoma" w:cs="Tahoma"/>
          <w:b/>
          <w:color w:val="FF0000"/>
          <w:szCs w:val="24"/>
        </w:rPr>
      </w:pPr>
      <w:r w:rsidRPr="00064486">
        <w:rPr>
          <w:rFonts w:ascii="Tahoma" w:hAnsi="Tahoma" w:cs="Tahoma"/>
          <w:b/>
          <w:color w:val="FF0000"/>
          <w:szCs w:val="24"/>
        </w:rPr>
        <w:t>« </w:t>
      </w:r>
      <w:r w:rsidRPr="00064486">
        <w:rPr>
          <w:rFonts w:ascii="Tahoma" w:hAnsi="Tahoma" w:cs="Tahoma"/>
          <w:b/>
          <w:color w:val="FF0000"/>
          <w:szCs w:val="24"/>
        </w:rPr>
        <w:t>Être</w:t>
      </w:r>
      <w:r w:rsidRPr="00064486">
        <w:rPr>
          <w:rFonts w:ascii="Tahoma" w:hAnsi="Tahoma" w:cs="Tahoma"/>
          <w:b/>
          <w:color w:val="FF0000"/>
          <w:szCs w:val="24"/>
        </w:rPr>
        <w:t xml:space="preserve"> un bon prochain »</w:t>
      </w:r>
    </w:p>
    <w:p w14:paraId="40BFA82F" w14:textId="77777777" w:rsidR="00AD071A" w:rsidRDefault="00AD071A" w:rsidP="00AD071A">
      <w:pPr>
        <w:jc w:val="both"/>
        <w:rPr>
          <w:rFonts w:ascii="Tahoma" w:hAnsi="Tahoma" w:cs="Tahoma"/>
          <w:b/>
          <w:i/>
          <w:szCs w:val="24"/>
        </w:rPr>
      </w:pPr>
      <w:r w:rsidRPr="004540C6">
        <w:rPr>
          <w:rFonts w:ascii="Tahoma" w:hAnsi="Tahoma" w:cs="Tahoma"/>
          <w:b/>
          <w:i/>
          <w:szCs w:val="24"/>
        </w:rPr>
        <w:t xml:space="preserve">Introduction pour les </w:t>
      </w:r>
      <w:r>
        <w:rPr>
          <w:rFonts w:ascii="Tahoma" w:hAnsi="Tahoma" w:cs="Tahoma"/>
          <w:b/>
          <w:i/>
          <w:szCs w:val="24"/>
        </w:rPr>
        <w:t>animateurs et animatrices</w:t>
      </w:r>
      <w:r w:rsidRPr="004540C6">
        <w:rPr>
          <w:rFonts w:ascii="Tahoma" w:hAnsi="Tahoma" w:cs="Tahoma"/>
          <w:b/>
          <w:i/>
          <w:szCs w:val="24"/>
        </w:rPr>
        <w:t> </w:t>
      </w:r>
    </w:p>
    <w:p w14:paraId="13A3E86C" w14:textId="77777777" w:rsidR="00AD071A" w:rsidRPr="004540C6" w:rsidRDefault="00AD071A" w:rsidP="00AD071A">
      <w:pPr>
        <w:jc w:val="both"/>
        <w:rPr>
          <w:rFonts w:ascii="Tahoma" w:hAnsi="Tahoma" w:cs="Tahoma"/>
          <w:i/>
          <w:szCs w:val="24"/>
        </w:rPr>
      </w:pPr>
      <w:r w:rsidRPr="00AD071A">
        <w:rPr>
          <w:rFonts w:ascii="Tahoma" w:hAnsi="Tahoma" w:cs="Tahoma"/>
          <w:bCs/>
          <w:i/>
          <w:szCs w:val="24"/>
        </w:rPr>
        <w:t>C</w:t>
      </w:r>
      <w:r w:rsidRPr="004540C6">
        <w:rPr>
          <w:rFonts w:ascii="Tahoma" w:hAnsi="Tahoma" w:cs="Tahoma"/>
          <w:i/>
          <w:szCs w:val="24"/>
        </w:rPr>
        <w:t>e chapitre présente l’histoire du « bon samaritain ». Jésus la raconte pour répondre à la question théologique « Qui est mon prochain</w:t>
      </w:r>
      <w:r>
        <w:rPr>
          <w:rFonts w:ascii="Tahoma" w:hAnsi="Tahoma" w:cs="Tahoma"/>
          <w:i/>
          <w:szCs w:val="24"/>
        </w:rPr>
        <w:t xml:space="preserve"> ? </w:t>
      </w:r>
      <w:r w:rsidRPr="004540C6">
        <w:rPr>
          <w:rFonts w:ascii="Tahoma" w:hAnsi="Tahoma" w:cs="Tahoma"/>
          <w:i/>
          <w:szCs w:val="24"/>
        </w:rPr>
        <w:t xml:space="preserve">» </w:t>
      </w:r>
      <w:r>
        <w:rPr>
          <w:rFonts w:ascii="Tahoma" w:hAnsi="Tahoma" w:cs="Tahoma"/>
          <w:i/>
          <w:szCs w:val="24"/>
        </w:rPr>
        <w:t>posée par le</w:t>
      </w:r>
      <w:r w:rsidRPr="004540C6">
        <w:rPr>
          <w:rFonts w:ascii="Tahoma" w:hAnsi="Tahoma" w:cs="Tahoma"/>
          <w:i/>
          <w:szCs w:val="24"/>
        </w:rPr>
        <w:t xml:space="preserve"> maître de la Loi. La réponse de Jésus est importante, car une fois de plus il renverse la situation et enseigne que « nous sommes le prochain ». </w:t>
      </w:r>
    </w:p>
    <w:p w14:paraId="12182671" w14:textId="77777777" w:rsidR="00AD071A" w:rsidRPr="004540C6" w:rsidRDefault="00AD071A" w:rsidP="00AD071A">
      <w:pPr>
        <w:jc w:val="both"/>
        <w:rPr>
          <w:rFonts w:ascii="Tahoma" w:hAnsi="Tahoma" w:cs="Tahoma"/>
          <w:i/>
          <w:szCs w:val="24"/>
        </w:rPr>
      </w:pPr>
      <w:r w:rsidRPr="004540C6">
        <w:rPr>
          <w:rFonts w:ascii="Tahoma" w:hAnsi="Tahoma" w:cs="Tahoma"/>
          <w:i/>
          <w:szCs w:val="24"/>
        </w:rPr>
        <w:t xml:space="preserve">La place de l’âne, </w:t>
      </w:r>
      <w:r>
        <w:rPr>
          <w:rFonts w:ascii="Tahoma" w:hAnsi="Tahoma" w:cs="Tahoma"/>
          <w:i/>
          <w:szCs w:val="24"/>
        </w:rPr>
        <w:t>ici</w:t>
      </w:r>
      <w:r w:rsidRPr="004540C6">
        <w:rPr>
          <w:rFonts w:ascii="Tahoma" w:hAnsi="Tahoma" w:cs="Tahoma"/>
          <w:i/>
          <w:szCs w:val="24"/>
        </w:rPr>
        <w:t>, est très discrète. Le texte utilise le mot « </w:t>
      </w:r>
      <w:proofErr w:type="spellStart"/>
      <w:r w:rsidRPr="004540C6">
        <w:rPr>
          <w:rFonts w:ascii="Tahoma" w:hAnsi="Tahoma" w:cs="Tahoma"/>
          <w:i/>
          <w:szCs w:val="24"/>
        </w:rPr>
        <w:t>Ktènos</w:t>
      </w:r>
      <w:proofErr w:type="spellEnd"/>
      <w:r w:rsidRPr="004540C6">
        <w:rPr>
          <w:rFonts w:ascii="Tahoma" w:hAnsi="Tahoma" w:cs="Tahoma"/>
          <w:i/>
          <w:szCs w:val="24"/>
        </w:rPr>
        <w:t> », qui signifie « bête de somme » ou « mule ». C’est un nom bien générique, utilisé pour laisser toute la place au message de Jésus.</w:t>
      </w:r>
    </w:p>
    <w:p w14:paraId="43878129" w14:textId="77777777" w:rsidR="00AD071A" w:rsidRPr="00064486" w:rsidRDefault="00AD071A" w:rsidP="00AD071A">
      <w:pPr>
        <w:jc w:val="both"/>
        <w:rPr>
          <w:rFonts w:ascii="Tahoma" w:hAnsi="Tahoma" w:cs="Tahoma"/>
          <w:b/>
          <w:szCs w:val="24"/>
        </w:rPr>
      </w:pPr>
      <w:r>
        <w:rPr>
          <w:rFonts w:ascii="Tahoma" w:hAnsi="Tahoma" w:cs="Tahoma"/>
          <w:b/>
          <w:i/>
          <w:noProof/>
          <w:sz w:val="48"/>
          <w:szCs w:val="28"/>
        </w:rPr>
        <mc:AlternateContent>
          <mc:Choice Requires="wps">
            <w:drawing>
              <wp:anchor distT="0" distB="0" distL="114300" distR="114300" simplePos="0" relativeHeight="251663360" behindDoc="1" locked="0" layoutInCell="1" allowOverlap="1" wp14:anchorId="3C2B8FAF" wp14:editId="6E33EFC8">
                <wp:simplePos x="0" y="0"/>
                <wp:positionH relativeFrom="margin">
                  <wp:align>left</wp:align>
                </wp:positionH>
                <wp:positionV relativeFrom="paragraph">
                  <wp:posOffset>68580</wp:posOffset>
                </wp:positionV>
                <wp:extent cx="1514475" cy="6315075"/>
                <wp:effectExtent l="0" t="0" r="28575" b="28575"/>
                <wp:wrapNone/>
                <wp:docPr id="158" name="Rectangle 158"/>
                <wp:cNvGraphicFramePr/>
                <a:graphic xmlns:a="http://schemas.openxmlformats.org/drawingml/2006/main">
                  <a:graphicData uri="http://schemas.microsoft.com/office/word/2010/wordprocessingShape">
                    <wps:wsp>
                      <wps:cNvSpPr/>
                      <wps:spPr>
                        <a:xfrm>
                          <a:off x="0" y="0"/>
                          <a:ext cx="1514475" cy="631507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2A00A6" id="Rectangle 158" o:spid="_x0000_s1026" style="position:absolute;margin-left:0;margin-top:5.4pt;width:119.25pt;height:497.25pt;z-index:-25165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" fillcolor="#fbe4d5 [661]" strokecolor="#1f3763 [1604]" strokeweight="1pt">
                <w10:wrap anchorx="margin"/>
              </v:rect>
            </w:pict>
          </mc:Fallback>
        </mc:AlternateContent>
      </w:r>
    </w:p>
    <w:p w14:paraId="4072E001" w14:textId="77777777" w:rsidR="00AD071A" w:rsidRPr="00064486" w:rsidRDefault="00AD071A" w:rsidP="00AD071A">
      <w:pPr>
        <w:jc w:val="both"/>
        <w:rPr>
          <w:rFonts w:ascii="Tahoma" w:hAnsi="Tahoma" w:cs="Tahoma"/>
          <w:szCs w:val="24"/>
        </w:rPr>
      </w:pPr>
      <w:r>
        <w:rPr>
          <w:rFonts w:ascii="Tahoma" w:hAnsi="Tahoma" w:cs="Tahoma"/>
          <w:b/>
          <w:szCs w:val="24"/>
        </w:rPr>
        <w:t xml:space="preserve"> </w:t>
      </w:r>
      <w:r w:rsidRPr="00064486">
        <w:rPr>
          <w:rFonts w:ascii="Tahoma" w:hAnsi="Tahoma" w:cs="Tahoma"/>
          <w:b/>
          <w:szCs w:val="24"/>
        </w:rPr>
        <w:t>Accueil</w:t>
      </w:r>
      <w:r>
        <w:rPr>
          <w:rFonts w:ascii="Tahoma" w:hAnsi="Tahoma" w:cs="Tahoma"/>
          <w:b/>
          <w:szCs w:val="24"/>
        </w:rPr>
        <w:tab/>
      </w:r>
      <w:r>
        <w:rPr>
          <w:rFonts w:ascii="Tahoma" w:hAnsi="Tahoma" w:cs="Tahoma"/>
          <w:b/>
          <w:szCs w:val="24"/>
        </w:rPr>
        <w:tab/>
      </w:r>
      <w:r>
        <w:rPr>
          <w:rFonts w:ascii="Tahoma" w:hAnsi="Tahoma" w:cs="Tahoma"/>
          <w:b/>
          <w:szCs w:val="24"/>
        </w:rPr>
        <w:tab/>
      </w:r>
      <w:r w:rsidRPr="00064486">
        <w:rPr>
          <w:rFonts w:ascii="Tahoma" w:hAnsi="Tahoma" w:cs="Tahoma"/>
          <w:b/>
          <w:szCs w:val="24"/>
        </w:rPr>
        <w:t xml:space="preserve"> </w:t>
      </w:r>
      <w:r w:rsidRPr="00064486">
        <w:rPr>
          <w:rFonts w:ascii="Tahoma" w:hAnsi="Tahoma" w:cs="Tahoma"/>
          <w:szCs w:val="24"/>
        </w:rPr>
        <w:t xml:space="preserve">coller </w:t>
      </w:r>
      <w:r>
        <w:rPr>
          <w:rFonts w:ascii="Tahoma" w:hAnsi="Tahoma" w:cs="Tahoma"/>
          <w:szCs w:val="24"/>
        </w:rPr>
        <w:t xml:space="preserve">une </w:t>
      </w:r>
      <w:r w:rsidRPr="00064486">
        <w:rPr>
          <w:rFonts w:ascii="Tahoma" w:hAnsi="Tahoma" w:cs="Tahoma"/>
          <w:szCs w:val="24"/>
        </w:rPr>
        <w:t xml:space="preserve">gommette sur le petit âne </w:t>
      </w:r>
    </w:p>
    <w:p w14:paraId="1208659A" w14:textId="77777777" w:rsidR="00AD071A" w:rsidRPr="00064486" w:rsidRDefault="00AD071A" w:rsidP="00AD071A">
      <w:pPr>
        <w:jc w:val="both"/>
        <w:rPr>
          <w:rFonts w:ascii="Tahoma" w:hAnsi="Tahoma" w:cs="Tahoma"/>
          <w:szCs w:val="24"/>
        </w:rPr>
      </w:pPr>
    </w:p>
    <w:p w14:paraId="672E7340" w14:textId="77777777" w:rsidR="00AD071A" w:rsidRPr="000167BE" w:rsidRDefault="00AD071A" w:rsidP="00AD071A">
      <w:pPr>
        <w:ind w:left="2832" w:hanging="2832"/>
        <w:jc w:val="both"/>
        <w:rPr>
          <w:rFonts w:ascii="Tahoma" w:hAnsi="Tahoma" w:cs="Tahoma"/>
          <w:b/>
          <w:color w:val="0000FF"/>
          <w:szCs w:val="24"/>
        </w:rPr>
      </w:pPr>
      <w:r w:rsidRPr="00204B25">
        <w:rPr>
          <w:rFonts w:ascii="Tahoma" w:hAnsi="Tahoma" w:cs="Tahoma"/>
          <w:noProof/>
          <w:color w:val="0000FF"/>
        </w:rPr>
        <w:drawing>
          <wp:anchor distT="0" distB="0" distL="114300" distR="114300" simplePos="0" relativeHeight="251659264" behindDoc="1" locked="0" layoutInCell="1" allowOverlap="1" wp14:anchorId="5982C93C" wp14:editId="096EED20">
            <wp:simplePos x="0" y="0"/>
            <wp:positionH relativeFrom="margin">
              <wp:posOffset>857885</wp:posOffset>
            </wp:positionH>
            <wp:positionV relativeFrom="paragraph">
              <wp:posOffset>11430</wp:posOffset>
            </wp:positionV>
            <wp:extent cx="394335" cy="866775"/>
            <wp:effectExtent l="0" t="0" r="5715" b="9525"/>
            <wp:wrapSquare wrapText="bothSides"/>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candle-161374_640.png"/>
                    <pic:cNvPicPr/>
                  </pic:nvPicPr>
                  <pic:blipFill rotWithShape="1">
                    <a:blip r:embed="rId7" cstate="print">
                      <a:extLst>
                        <a:ext uri="{28A0092B-C50C-407E-A947-70E740481C1C}">
                          <a14:useLocalDpi xmlns:a14="http://schemas.microsoft.com/office/drawing/2010/main" val="0"/>
                        </a:ext>
                      </a:extLst>
                    </a:blip>
                    <a:srcRect l="71263"/>
                    <a:stretch/>
                  </pic:blipFill>
                  <pic:spPr bwMode="auto">
                    <a:xfrm>
                      <a:off x="0" y="0"/>
                      <a:ext cx="394335"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color w:val="0000FF"/>
          <w:szCs w:val="24"/>
        </w:rPr>
        <w:t xml:space="preserve"> </w:t>
      </w:r>
      <w:r w:rsidRPr="00204B25">
        <w:rPr>
          <w:rFonts w:ascii="Tahoma" w:hAnsi="Tahoma" w:cs="Tahoma"/>
          <w:b/>
          <w:color w:val="0000FF"/>
          <w:szCs w:val="24"/>
        </w:rPr>
        <w:t>Prière</w:t>
      </w:r>
      <w:r>
        <w:rPr>
          <w:rFonts w:ascii="Tahoma" w:hAnsi="Tahoma" w:cs="Tahoma"/>
          <w:b/>
          <w:color w:val="0000FF"/>
          <w:szCs w:val="24"/>
        </w:rPr>
        <w:tab/>
      </w:r>
      <w:r w:rsidRPr="00204B25">
        <w:rPr>
          <w:rFonts w:ascii="Tahoma" w:hAnsi="Tahoma" w:cs="Tahoma"/>
          <w:color w:val="0000FF"/>
        </w:rPr>
        <w:t xml:space="preserve">Seigneur, </w:t>
      </w:r>
      <w:r>
        <w:rPr>
          <w:rFonts w:ascii="Tahoma" w:hAnsi="Tahoma" w:cs="Tahoma"/>
          <w:color w:val="0000FF"/>
        </w:rPr>
        <w:t xml:space="preserve">je </w:t>
      </w:r>
      <w:r w:rsidRPr="00204B25">
        <w:rPr>
          <w:rFonts w:ascii="Tahoma" w:hAnsi="Tahoma" w:cs="Tahoma"/>
          <w:color w:val="0000FF"/>
        </w:rPr>
        <w:t xml:space="preserve">suis </w:t>
      </w:r>
      <w:r>
        <w:rPr>
          <w:rFonts w:ascii="Tahoma" w:hAnsi="Tahoma" w:cs="Tahoma"/>
          <w:color w:val="0000FF"/>
        </w:rPr>
        <w:t xml:space="preserve">prêt à ouvrir la Bible et y découvrir ta Parole. Aide-moi </w:t>
      </w:r>
      <w:r w:rsidRPr="00204B25">
        <w:rPr>
          <w:rFonts w:ascii="Tahoma" w:hAnsi="Tahoma" w:cs="Tahoma"/>
          <w:color w:val="0000FF"/>
        </w:rPr>
        <w:t xml:space="preserve">à comprendre ce que Jésus me dit de ton amour pour nous.  Aide-moi à bien entendre et à bien comprendre ta Parole. Amen </w:t>
      </w:r>
    </w:p>
    <w:p w14:paraId="7C0841D4" w14:textId="77777777" w:rsidR="00AD071A" w:rsidRDefault="00AD071A" w:rsidP="00AD071A">
      <w:pPr>
        <w:jc w:val="both"/>
        <w:rPr>
          <w:rFonts w:ascii="Tahoma" w:hAnsi="Tahoma" w:cs="Tahoma"/>
          <w:szCs w:val="24"/>
        </w:rPr>
      </w:pPr>
    </w:p>
    <w:p w14:paraId="63D24B37" w14:textId="77777777" w:rsidR="00AD071A" w:rsidRDefault="00AD071A" w:rsidP="00AD071A">
      <w:pPr>
        <w:jc w:val="both"/>
        <w:rPr>
          <w:rFonts w:ascii="Tahoma" w:hAnsi="Tahoma" w:cs="Tahoma"/>
          <w:szCs w:val="24"/>
        </w:rPr>
      </w:pPr>
    </w:p>
    <w:p w14:paraId="159C57B9" w14:textId="77777777" w:rsidR="00AD071A" w:rsidRPr="000167BE" w:rsidRDefault="00AD071A" w:rsidP="00AD071A">
      <w:pPr>
        <w:ind w:left="2832" w:hanging="2832"/>
        <w:jc w:val="both"/>
        <w:rPr>
          <w:rFonts w:ascii="Tahoma" w:hAnsi="Tahoma" w:cs="Tahoma"/>
          <w:b/>
          <w:szCs w:val="24"/>
        </w:rPr>
      </w:pPr>
      <w:r w:rsidRPr="00274F8A">
        <w:rPr>
          <w:rFonts w:ascii="Tahoma" w:hAnsi="Tahoma" w:cs="Tahoma"/>
          <w:b/>
          <w:i/>
          <w:noProof/>
          <w:szCs w:val="24"/>
          <w:u w:val="single"/>
        </w:rPr>
        <w:drawing>
          <wp:anchor distT="0" distB="0" distL="114300" distR="114300" simplePos="0" relativeHeight="251660288" behindDoc="1" locked="0" layoutInCell="1" allowOverlap="1" wp14:anchorId="7F8B8E6E" wp14:editId="27E41FCD">
            <wp:simplePos x="0" y="0"/>
            <wp:positionH relativeFrom="margin">
              <wp:posOffset>154305</wp:posOffset>
            </wp:positionH>
            <wp:positionV relativeFrom="paragraph">
              <wp:posOffset>663575</wp:posOffset>
            </wp:positionV>
            <wp:extent cx="1215390" cy="1056005"/>
            <wp:effectExtent l="0" t="0" r="3810" b="0"/>
            <wp:wrapSquare wrapText="bothSides"/>
            <wp:docPr id="111" name="Image 111" descr="Une image contenant obje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bible-study-1967881_6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90" cy="105600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zCs w:val="24"/>
        </w:rPr>
        <w:t xml:space="preserve"> </w:t>
      </w:r>
      <w:r w:rsidRPr="000167BE">
        <w:rPr>
          <w:rFonts w:ascii="Tahoma" w:hAnsi="Tahoma" w:cs="Tahoma"/>
          <w:b/>
          <w:szCs w:val="24"/>
        </w:rPr>
        <w:t>Lecture biblique</w:t>
      </w:r>
      <w:r>
        <w:rPr>
          <w:rFonts w:ascii="Tahoma" w:hAnsi="Tahoma" w:cs="Tahoma"/>
          <w:b/>
          <w:szCs w:val="24"/>
        </w:rPr>
        <w:tab/>
      </w:r>
      <w:r w:rsidRPr="00064486">
        <w:rPr>
          <w:rFonts w:ascii="Tahoma" w:hAnsi="Tahoma" w:cs="Tahoma"/>
          <w:szCs w:val="24"/>
        </w:rPr>
        <w:t xml:space="preserve">Résumé : voici une parabole inventée par Jésus pour expliquer l’amour du prochain. Son histoire nous entraine dans le paysage aride et sec de Jéricho. Un voyageur se fait attaquer par des voleurs et il est laissé pour mort sur le bord de route. Le troisième passant s’arrêtera, prendra soin de lui, le sauvera d’une mort certaine. C’est un samaritain. </w:t>
      </w:r>
    </w:p>
    <w:p w14:paraId="29DE0669" w14:textId="77777777" w:rsidR="00AD071A" w:rsidRPr="00064486" w:rsidRDefault="00AD071A" w:rsidP="00AD071A">
      <w:pPr>
        <w:ind w:left="708"/>
        <w:jc w:val="both"/>
        <w:rPr>
          <w:rFonts w:ascii="Tahoma" w:hAnsi="Tahoma" w:cs="Tahoma"/>
          <w:szCs w:val="24"/>
        </w:rPr>
      </w:pPr>
    </w:p>
    <w:p w14:paraId="45A8B872" w14:textId="77777777" w:rsidR="00AD071A" w:rsidRDefault="00AD071A" w:rsidP="00AD071A">
      <w:pPr>
        <w:ind w:left="2832"/>
        <w:jc w:val="both"/>
        <w:rPr>
          <w:rFonts w:ascii="Tahoma" w:hAnsi="Tahoma" w:cs="Tahoma"/>
          <w:szCs w:val="24"/>
        </w:rPr>
      </w:pPr>
      <w:r w:rsidRPr="00064486">
        <w:rPr>
          <w:rFonts w:ascii="Tahoma" w:hAnsi="Tahoma" w:cs="Tahoma"/>
          <w:b/>
          <w:szCs w:val="24"/>
        </w:rPr>
        <w:t>Conseil</w:t>
      </w:r>
      <w:r>
        <w:rPr>
          <w:rFonts w:ascii="Tahoma" w:hAnsi="Tahoma" w:cs="Tahoma"/>
          <w:b/>
          <w:szCs w:val="24"/>
        </w:rPr>
        <w:t xml:space="preserve"> : </w:t>
      </w:r>
      <w:r w:rsidRPr="00064486">
        <w:rPr>
          <w:rFonts w:ascii="Tahoma" w:hAnsi="Tahoma" w:cs="Tahoma"/>
          <w:szCs w:val="24"/>
        </w:rPr>
        <w:t xml:space="preserve"> </w:t>
      </w:r>
      <w:r w:rsidRPr="00064486">
        <w:rPr>
          <w:rFonts w:ascii="Tahoma" w:hAnsi="Tahoma" w:cs="Tahoma"/>
          <w:szCs w:val="24"/>
          <w:u w:val="single"/>
        </w:rPr>
        <w:t>si les enfants connaissent bien cette parabole</w:t>
      </w:r>
      <w:r w:rsidRPr="00064486">
        <w:rPr>
          <w:rFonts w:ascii="Tahoma" w:hAnsi="Tahoma" w:cs="Tahoma"/>
          <w:szCs w:val="24"/>
        </w:rPr>
        <w:t xml:space="preserve"> on peut y introduire des erreurs et demander aux enfants de retrouver les fautes du texte</w:t>
      </w:r>
      <w:r w:rsidRPr="00E52A1F">
        <w:rPr>
          <w:rFonts w:ascii="Tahoma" w:hAnsi="Tahoma" w:cs="Tahoma"/>
          <w:szCs w:val="24"/>
        </w:rPr>
        <w:t>.</w:t>
      </w:r>
      <w:r w:rsidRPr="00E52A1F">
        <w:rPr>
          <w:rFonts w:ascii="Tahoma" w:hAnsi="Tahoma" w:cs="Tahoma"/>
          <w:color w:val="00B0F0"/>
          <w:szCs w:val="24"/>
        </w:rPr>
        <w:t xml:space="preserve"> (Présentées en bleu dans le texte)</w:t>
      </w:r>
    </w:p>
    <w:p w14:paraId="74B8C022" w14:textId="77777777" w:rsidR="00AD071A" w:rsidRPr="00064486" w:rsidRDefault="00AD071A" w:rsidP="00AD071A">
      <w:pPr>
        <w:jc w:val="both"/>
        <w:rPr>
          <w:rFonts w:ascii="Tahoma" w:hAnsi="Tahoma" w:cs="Tahoma"/>
          <w:szCs w:val="24"/>
        </w:rPr>
      </w:pPr>
    </w:p>
    <w:p w14:paraId="6EAFC692" w14:textId="77777777" w:rsidR="00AD071A" w:rsidRPr="00064486" w:rsidRDefault="00AD071A" w:rsidP="00AD071A">
      <w:pPr>
        <w:ind w:left="2124" w:firstLine="708"/>
        <w:jc w:val="both"/>
        <w:rPr>
          <w:rFonts w:ascii="Tahoma" w:hAnsi="Tahoma" w:cs="Tahoma"/>
          <w:szCs w:val="24"/>
        </w:rPr>
      </w:pPr>
      <w:r w:rsidRPr="00064486">
        <w:rPr>
          <w:rFonts w:ascii="Tahoma" w:hAnsi="Tahoma" w:cs="Tahoma"/>
          <w:b/>
          <w:szCs w:val="24"/>
        </w:rPr>
        <w:t>Lecture de Luc 10,25-37</w:t>
      </w:r>
      <w:r w:rsidRPr="00064486">
        <w:rPr>
          <w:rFonts w:ascii="Tahoma" w:hAnsi="Tahoma" w:cs="Tahoma"/>
          <w:szCs w:val="24"/>
        </w:rPr>
        <w:t xml:space="preserve"> traduction « Parole de vie »</w:t>
      </w:r>
    </w:p>
    <w:p w14:paraId="6861B05E" w14:textId="77777777" w:rsidR="00AD071A" w:rsidRDefault="00AD071A" w:rsidP="00AD071A">
      <w:pPr>
        <w:shd w:val="clear" w:color="auto" w:fill="FFFFFF"/>
        <w:spacing w:after="0" w:line="0" w:lineRule="atLeast"/>
        <w:ind w:left="2832"/>
        <w:jc w:val="both"/>
        <w:rPr>
          <w:rFonts w:ascii="Tahoma" w:eastAsia="Times New Roman" w:hAnsi="Tahoma" w:cs="Tahoma"/>
          <w:szCs w:val="24"/>
          <w:lang w:eastAsia="fr-FR"/>
        </w:rPr>
      </w:pPr>
      <w:r w:rsidRPr="00064486">
        <w:rPr>
          <w:rFonts w:ascii="Tahoma" w:eastAsia="Times New Roman" w:hAnsi="Tahoma" w:cs="Tahoma"/>
          <w:szCs w:val="24"/>
          <w:lang w:eastAsia="fr-FR"/>
        </w:rPr>
        <w:t xml:space="preserve">25 Alors un maître de la loi arrive. Il veut tendre un piège à Jésus et lui demande : « Maître, qu’est-ce que je dois faire pour recevoir la vie avec Dieu pour toujours ?»  26 Jésus lui dit : « Qu’est-ce qui est écrit dans la loi ? Comment est-ce que tu le comprends ? » 27 L’homme répond : « Tu dois aimer le Seigneur ton Dieu de tout ton cœur, de tout ton être, de toute ta force et de toute ton intelligence. Et tu dois aimer ton prochain comme toi-même. » 28 Jésus lui dit : « Tu as bien répondu. Fais cela et </w:t>
      </w:r>
      <w:r>
        <w:rPr>
          <w:rFonts w:ascii="Tahoma" w:hAnsi="Tahoma" w:cs="Tahoma"/>
          <w:b/>
          <w:i/>
          <w:noProof/>
          <w:sz w:val="48"/>
          <w:szCs w:val="28"/>
        </w:rPr>
        <w:lastRenderedPageBreak/>
        <mc:AlternateContent>
          <mc:Choice Requires="wps">
            <w:drawing>
              <wp:anchor distT="0" distB="0" distL="114300" distR="114300" simplePos="0" relativeHeight="251664384" behindDoc="1" locked="0" layoutInCell="1" allowOverlap="1" wp14:anchorId="5FB695C1" wp14:editId="7A9BF5EF">
                <wp:simplePos x="0" y="0"/>
                <wp:positionH relativeFrom="margin">
                  <wp:align>left</wp:align>
                </wp:positionH>
                <wp:positionV relativeFrom="paragraph">
                  <wp:posOffset>-17417</wp:posOffset>
                </wp:positionV>
                <wp:extent cx="1514475" cy="8867775"/>
                <wp:effectExtent l="0" t="0" r="28575" b="28575"/>
                <wp:wrapNone/>
                <wp:docPr id="159" name="Rectangle 159"/>
                <wp:cNvGraphicFramePr/>
                <a:graphic xmlns:a="http://schemas.openxmlformats.org/drawingml/2006/main">
                  <a:graphicData uri="http://schemas.microsoft.com/office/word/2010/wordprocessingShape">
                    <wps:wsp>
                      <wps:cNvSpPr/>
                      <wps:spPr>
                        <a:xfrm>
                          <a:off x="0" y="0"/>
                          <a:ext cx="1514475" cy="886777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458BF1" id="Rectangle 159" o:spid="_x0000_s1026" style="position:absolute;margin-left:0;margin-top:-1.35pt;width:119.25pt;height:698.25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" fillcolor="#fbe4d5 [661]" strokecolor="#1f3763 [1604]" strokeweight="1pt">
                <w10:wrap anchorx="margin"/>
              </v:rect>
            </w:pict>
          </mc:Fallback>
        </mc:AlternateContent>
      </w:r>
      <w:r w:rsidRPr="00064486">
        <w:rPr>
          <w:rFonts w:ascii="Tahoma" w:eastAsia="Times New Roman" w:hAnsi="Tahoma" w:cs="Tahoma"/>
          <w:szCs w:val="24"/>
          <w:lang w:eastAsia="fr-FR"/>
        </w:rPr>
        <w:t xml:space="preserve">tu vivras. » 29 Mais le maître de la loi veut montrer que sa question est juste. </w:t>
      </w:r>
    </w:p>
    <w:p w14:paraId="06B8048E" w14:textId="77777777" w:rsidR="00AD071A" w:rsidRDefault="00AD071A" w:rsidP="00AD071A">
      <w:pPr>
        <w:shd w:val="clear" w:color="auto" w:fill="FFFFFF"/>
        <w:spacing w:after="0" w:line="0" w:lineRule="atLeast"/>
        <w:ind w:left="2832"/>
        <w:jc w:val="both"/>
        <w:rPr>
          <w:rFonts w:ascii="Tahoma" w:eastAsia="Times New Roman" w:hAnsi="Tahoma" w:cs="Tahoma"/>
          <w:szCs w:val="24"/>
          <w:lang w:eastAsia="fr-FR"/>
        </w:rPr>
      </w:pPr>
    </w:p>
    <w:p w14:paraId="5C937F78" w14:textId="77777777" w:rsidR="00AD071A" w:rsidRDefault="00AD071A" w:rsidP="00AD071A">
      <w:pPr>
        <w:shd w:val="clear" w:color="auto" w:fill="FFFFFF"/>
        <w:spacing w:after="0" w:line="0" w:lineRule="atLeast"/>
        <w:ind w:left="2832"/>
        <w:jc w:val="both"/>
        <w:rPr>
          <w:rFonts w:ascii="Tahoma" w:eastAsia="Times New Roman" w:hAnsi="Tahoma" w:cs="Tahoma"/>
          <w:szCs w:val="24"/>
          <w:lang w:eastAsia="fr-FR"/>
        </w:rPr>
      </w:pPr>
      <w:r w:rsidRPr="00064486">
        <w:rPr>
          <w:rFonts w:ascii="Tahoma" w:eastAsia="Times New Roman" w:hAnsi="Tahoma" w:cs="Tahoma"/>
          <w:szCs w:val="24"/>
          <w:lang w:eastAsia="fr-FR"/>
        </w:rPr>
        <w:t xml:space="preserve">Il demande à Jésus : </w:t>
      </w:r>
      <w:r>
        <w:rPr>
          <w:rFonts w:ascii="Tahoma" w:eastAsia="Times New Roman" w:hAnsi="Tahoma" w:cs="Tahoma"/>
          <w:szCs w:val="24"/>
          <w:lang w:eastAsia="fr-FR"/>
        </w:rPr>
        <w:tab/>
      </w:r>
      <w:r>
        <w:rPr>
          <w:rFonts w:ascii="Tahoma" w:eastAsia="Times New Roman" w:hAnsi="Tahoma" w:cs="Tahoma"/>
          <w:szCs w:val="24"/>
          <w:lang w:eastAsia="fr-FR"/>
        </w:rPr>
        <w:tab/>
      </w:r>
      <w:r>
        <w:rPr>
          <w:rFonts w:ascii="Tahoma" w:eastAsia="Times New Roman" w:hAnsi="Tahoma" w:cs="Tahoma"/>
          <w:szCs w:val="24"/>
          <w:lang w:eastAsia="fr-FR"/>
        </w:rPr>
        <w:tab/>
      </w:r>
      <w:r>
        <w:rPr>
          <w:rFonts w:ascii="Tahoma" w:eastAsia="Times New Roman" w:hAnsi="Tahoma" w:cs="Tahoma"/>
          <w:szCs w:val="24"/>
          <w:lang w:eastAsia="fr-FR"/>
        </w:rPr>
        <w:tab/>
      </w:r>
      <w:r>
        <w:rPr>
          <w:rFonts w:ascii="Tahoma" w:eastAsia="Times New Roman" w:hAnsi="Tahoma" w:cs="Tahoma"/>
          <w:szCs w:val="24"/>
          <w:lang w:eastAsia="fr-FR"/>
        </w:rPr>
        <w:tab/>
      </w:r>
      <w:r>
        <w:rPr>
          <w:rFonts w:ascii="Tahoma" w:eastAsia="Times New Roman" w:hAnsi="Tahoma" w:cs="Tahoma"/>
          <w:szCs w:val="24"/>
          <w:lang w:eastAsia="fr-FR"/>
        </w:rPr>
        <w:tab/>
      </w:r>
    </w:p>
    <w:p w14:paraId="218E0E2A" w14:textId="77777777" w:rsidR="00AD071A" w:rsidRDefault="00AD071A" w:rsidP="00AD071A">
      <w:pPr>
        <w:shd w:val="clear" w:color="auto" w:fill="FFFFFF"/>
        <w:spacing w:after="0" w:line="0" w:lineRule="atLeast"/>
        <w:ind w:left="2832"/>
        <w:jc w:val="center"/>
        <w:rPr>
          <w:rFonts w:ascii="Tahoma" w:eastAsia="Times New Roman" w:hAnsi="Tahoma" w:cs="Tahoma"/>
          <w:szCs w:val="24"/>
          <w:lang w:eastAsia="fr-FR"/>
        </w:rPr>
      </w:pPr>
      <w:r w:rsidRPr="00064486">
        <w:rPr>
          <w:rFonts w:ascii="Tahoma" w:eastAsia="Times New Roman" w:hAnsi="Tahoma" w:cs="Tahoma"/>
          <w:szCs w:val="24"/>
          <w:lang w:eastAsia="fr-FR"/>
        </w:rPr>
        <w:t>« Et qui est mon prochain ? »</w:t>
      </w:r>
    </w:p>
    <w:p w14:paraId="61C2267D" w14:textId="77777777" w:rsidR="009645CE" w:rsidRDefault="009645CE" w:rsidP="00AD071A">
      <w:pPr>
        <w:shd w:val="clear" w:color="auto" w:fill="FFFFFF"/>
        <w:spacing w:after="0" w:line="0" w:lineRule="atLeast"/>
        <w:ind w:left="2832"/>
        <w:jc w:val="both"/>
        <w:rPr>
          <w:rFonts w:ascii="Tahoma" w:eastAsia="Times New Roman" w:hAnsi="Tahoma" w:cs="Tahoma"/>
          <w:szCs w:val="24"/>
          <w:lang w:eastAsia="fr-FR"/>
        </w:rPr>
      </w:pPr>
    </w:p>
    <w:p w14:paraId="704B8351" w14:textId="77777777" w:rsidR="00AD071A" w:rsidRDefault="00AD071A" w:rsidP="00AD071A">
      <w:pPr>
        <w:shd w:val="clear" w:color="auto" w:fill="FFFFFF"/>
        <w:spacing w:after="0" w:line="0" w:lineRule="atLeast"/>
        <w:ind w:left="2832"/>
        <w:jc w:val="both"/>
        <w:rPr>
          <w:rFonts w:ascii="Tahoma" w:eastAsia="Times New Roman" w:hAnsi="Tahoma" w:cs="Tahoma"/>
          <w:szCs w:val="24"/>
          <w:lang w:eastAsia="fr-FR"/>
        </w:rPr>
      </w:pPr>
      <w:r w:rsidRPr="00064486">
        <w:rPr>
          <w:rFonts w:ascii="Tahoma" w:eastAsia="Times New Roman" w:hAnsi="Tahoma" w:cs="Tahoma"/>
          <w:szCs w:val="24"/>
          <w:lang w:eastAsia="fr-FR"/>
        </w:rPr>
        <w:t xml:space="preserve">30 Jésus répond : « Un homme descend </w:t>
      </w:r>
      <w:r w:rsidRPr="00064486">
        <w:rPr>
          <w:rFonts w:ascii="Tahoma" w:eastAsia="Times New Roman" w:hAnsi="Tahoma" w:cs="Tahoma"/>
          <w:color w:val="0070C0"/>
          <w:szCs w:val="24"/>
          <w:lang w:eastAsia="fr-FR"/>
        </w:rPr>
        <w:t xml:space="preserve">(monte) </w:t>
      </w:r>
      <w:r w:rsidRPr="00064486">
        <w:rPr>
          <w:rFonts w:ascii="Tahoma" w:eastAsia="Times New Roman" w:hAnsi="Tahoma" w:cs="Tahoma"/>
          <w:szCs w:val="24"/>
          <w:lang w:eastAsia="fr-FR"/>
        </w:rPr>
        <w:t xml:space="preserve">de Jérusalem à Jéricho. Des bandits l’attaquent. Ils lui prennent ses vêtements </w:t>
      </w:r>
      <w:r w:rsidRPr="00064486">
        <w:rPr>
          <w:rFonts w:ascii="Tahoma" w:eastAsia="Times New Roman" w:hAnsi="Tahoma" w:cs="Tahoma"/>
          <w:color w:val="0070C0"/>
          <w:szCs w:val="24"/>
          <w:lang w:eastAsia="fr-FR"/>
        </w:rPr>
        <w:t xml:space="preserve">(et son or), </w:t>
      </w:r>
      <w:r w:rsidRPr="00064486">
        <w:rPr>
          <w:rFonts w:ascii="Tahoma" w:eastAsia="Times New Roman" w:hAnsi="Tahoma" w:cs="Tahoma"/>
          <w:szCs w:val="24"/>
          <w:lang w:eastAsia="fr-FR"/>
        </w:rPr>
        <w:t xml:space="preserve">ils le frappent et ils s’en vont en le laissant à moitié mort. 31 Par hasard, un prêtre descend aussi sur cette route. Quand il voit l’homme, il passe de l’autre côté de la route et continue son chemin. 32 Un lévite fait la même chose. Il arrive à cet endroit, il voit l’homme, il passe de l’autre côté de la route et continue son chemin. 33 Mais un Samaritain en voyage arrive près de l’homme. Il le voit, et son cœur est plein de pitié pour lui. 34 Il s’approche, il verse de l’huile </w:t>
      </w:r>
      <w:r w:rsidRPr="00064486">
        <w:rPr>
          <w:rFonts w:ascii="Tahoma" w:eastAsia="Times New Roman" w:hAnsi="Tahoma" w:cs="Tahoma"/>
          <w:color w:val="0070C0"/>
          <w:szCs w:val="24"/>
          <w:lang w:eastAsia="fr-FR"/>
        </w:rPr>
        <w:t xml:space="preserve">(du miel) </w:t>
      </w:r>
      <w:r w:rsidRPr="00064486">
        <w:rPr>
          <w:rFonts w:ascii="Tahoma" w:eastAsia="Times New Roman" w:hAnsi="Tahoma" w:cs="Tahoma"/>
          <w:szCs w:val="24"/>
          <w:lang w:eastAsia="fr-FR"/>
        </w:rPr>
        <w:t>et du vin sur ses blessures et il lui met des bandes de tissu. Ensuite, il le fait monter sur sa bête, il l’emmène dans une maison pour les voyageurs et il s’occupe de lui. 35</w:t>
      </w:r>
      <w:r>
        <w:rPr>
          <w:rFonts w:ascii="Tahoma" w:eastAsia="Times New Roman" w:hAnsi="Tahoma" w:cs="Tahoma"/>
          <w:szCs w:val="24"/>
          <w:lang w:eastAsia="fr-FR"/>
        </w:rPr>
        <w:t xml:space="preserve"> </w:t>
      </w:r>
      <w:r w:rsidRPr="00064486">
        <w:rPr>
          <w:rFonts w:ascii="Tahoma" w:eastAsia="Times New Roman" w:hAnsi="Tahoma" w:cs="Tahoma"/>
          <w:szCs w:val="24"/>
          <w:lang w:eastAsia="fr-FR"/>
        </w:rPr>
        <w:t xml:space="preserve">Le jour suivant, le Samaritain sort deux pièces d’argent </w:t>
      </w:r>
      <w:r w:rsidRPr="00064486">
        <w:rPr>
          <w:rFonts w:ascii="Tahoma" w:eastAsia="Times New Roman" w:hAnsi="Tahoma" w:cs="Tahoma"/>
          <w:color w:val="0070C0"/>
          <w:szCs w:val="24"/>
          <w:lang w:eastAsia="fr-FR"/>
        </w:rPr>
        <w:t>(trois pièces d’or)</w:t>
      </w:r>
      <w:r w:rsidRPr="00064486">
        <w:rPr>
          <w:rFonts w:ascii="Tahoma" w:eastAsia="Times New Roman" w:hAnsi="Tahoma" w:cs="Tahoma"/>
          <w:szCs w:val="24"/>
          <w:lang w:eastAsia="fr-FR"/>
        </w:rPr>
        <w:t>, il les donne au propriétaire de la maison, et il lui dit : “Occupe-toi de cet homme. Ce que tu dépenseras en plus pour lui, je le rembourserai moi-même quand je reviendrai par ici.” » </w:t>
      </w:r>
    </w:p>
    <w:p w14:paraId="1BF9A893" w14:textId="77777777" w:rsidR="00AD071A" w:rsidRPr="00064486" w:rsidRDefault="00AD071A" w:rsidP="00AD071A">
      <w:pPr>
        <w:shd w:val="clear" w:color="auto" w:fill="FFFFFF"/>
        <w:spacing w:after="0" w:line="0" w:lineRule="atLeast"/>
        <w:ind w:left="2832"/>
        <w:jc w:val="both"/>
        <w:rPr>
          <w:rFonts w:ascii="Tahoma" w:eastAsia="Times New Roman" w:hAnsi="Tahoma" w:cs="Tahoma"/>
          <w:szCs w:val="24"/>
          <w:lang w:eastAsia="fr-FR"/>
        </w:rPr>
      </w:pPr>
      <w:r w:rsidRPr="00064486">
        <w:rPr>
          <w:rFonts w:ascii="Tahoma" w:eastAsia="Times New Roman" w:hAnsi="Tahoma" w:cs="Tahoma"/>
          <w:szCs w:val="24"/>
          <w:lang w:eastAsia="fr-FR"/>
        </w:rPr>
        <w:t>36 Et Jésus demande : « À ton avis, lequel des trois voyageurs a été le prochain de l’homme attaqué par les bandits ? » 37 Le maître de la loi répond : « C’est celui qui a été bon pour lui. » Alors Jésus lui dit : « Va, et toi aussi, fais la même chose ! »</w:t>
      </w:r>
    </w:p>
    <w:p w14:paraId="53C4C37A" w14:textId="77777777" w:rsidR="00AD071A" w:rsidRPr="00064486" w:rsidRDefault="00AD071A" w:rsidP="00AD071A">
      <w:pPr>
        <w:jc w:val="both"/>
        <w:rPr>
          <w:rFonts w:ascii="Tahoma" w:hAnsi="Tahoma" w:cs="Tahoma"/>
          <w:sz w:val="24"/>
          <w:szCs w:val="28"/>
        </w:rPr>
      </w:pPr>
    </w:p>
    <w:p w14:paraId="3E8C0260" w14:textId="77777777" w:rsidR="00AD071A" w:rsidRDefault="00AD071A" w:rsidP="00AD071A">
      <w:pPr>
        <w:ind w:left="2832" w:hanging="2832"/>
        <w:jc w:val="both"/>
        <w:rPr>
          <w:rFonts w:ascii="Tahoma" w:hAnsi="Tahoma" w:cs="Tahoma"/>
          <w:szCs w:val="28"/>
        </w:rPr>
      </w:pPr>
      <w:r>
        <w:rPr>
          <w:rFonts w:ascii="Tahoma" w:hAnsi="Tahoma" w:cs="Tahoma"/>
          <w:b/>
          <w:szCs w:val="28"/>
        </w:rPr>
        <w:t xml:space="preserve"> </w:t>
      </w:r>
      <w:r>
        <w:rPr>
          <w:rFonts w:ascii="Tahoma" w:hAnsi="Tahoma" w:cs="Tahoma"/>
          <w:b/>
          <w:szCs w:val="28"/>
        </w:rPr>
        <w:t xml:space="preserve">         </w:t>
      </w:r>
      <w:r w:rsidRPr="00064486">
        <w:rPr>
          <w:rFonts w:ascii="Tahoma" w:hAnsi="Tahoma" w:cs="Tahoma"/>
          <w:b/>
          <w:szCs w:val="28"/>
        </w:rPr>
        <w:t>Note </w:t>
      </w:r>
      <w:r>
        <w:rPr>
          <w:rFonts w:ascii="Tahoma" w:hAnsi="Tahoma" w:cs="Tahoma"/>
          <w:b/>
          <w:szCs w:val="28"/>
        </w:rPr>
        <w:tab/>
      </w:r>
      <w:r>
        <w:rPr>
          <w:rFonts w:ascii="Tahoma" w:hAnsi="Tahoma" w:cs="Tahoma"/>
          <w:szCs w:val="28"/>
        </w:rPr>
        <w:t>L</w:t>
      </w:r>
      <w:r w:rsidRPr="00064486">
        <w:rPr>
          <w:rFonts w:ascii="Tahoma" w:hAnsi="Tahoma" w:cs="Tahoma"/>
          <w:szCs w:val="28"/>
        </w:rPr>
        <w:t xml:space="preserve">es éditions Passiflores ont publié un </w:t>
      </w:r>
      <w:proofErr w:type="spellStart"/>
      <w:r w:rsidRPr="00064486">
        <w:rPr>
          <w:rFonts w:ascii="Tahoma" w:hAnsi="Tahoma" w:cs="Tahoma"/>
          <w:szCs w:val="28"/>
        </w:rPr>
        <w:t>Kamishibaï</w:t>
      </w:r>
      <w:proofErr w:type="spellEnd"/>
      <w:r w:rsidRPr="00064486">
        <w:rPr>
          <w:rFonts w:ascii="Tahoma" w:hAnsi="Tahoma" w:cs="Tahoma"/>
          <w:szCs w:val="28"/>
        </w:rPr>
        <w:t xml:space="preserve"> « Le samaritain ». Il présente fort bien l’introduction et la conclusion (planches de couleurs) et la parabole de Jésus (planches en noir et blanc) dans un vocabulaire facile à comprendre pour les enfants. Texte d’Evelyne Jouve et illustrations de Marine </w:t>
      </w:r>
      <w:proofErr w:type="spellStart"/>
      <w:r w:rsidRPr="00064486">
        <w:rPr>
          <w:rFonts w:ascii="Tahoma" w:hAnsi="Tahoma" w:cs="Tahoma"/>
          <w:szCs w:val="28"/>
        </w:rPr>
        <w:t>Dechaussé-Carilian</w:t>
      </w:r>
      <w:proofErr w:type="spellEnd"/>
      <w:r w:rsidRPr="00064486">
        <w:rPr>
          <w:rFonts w:ascii="Tahoma" w:hAnsi="Tahoma" w:cs="Tahoma"/>
          <w:szCs w:val="28"/>
        </w:rPr>
        <w:t xml:space="preserve">. </w:t>
      </w:r>
    </w:p>
    <w:p w14:paraId="1C43FBA9" w14:textId="77777777" w:rsidR="00AD071A" w:rsidRPr="00064486" w:rsidRDefault="00AD071A" w:rsidP="00AD071A">
      <w:pPr>
        <w:ind w:left="2832"/>
        <w:jc w:val="both"/>
        <w:rPr>
          <w:rFonts w:ascii="Tahoma" w:hAnsi="Tahoma" w:cs="Tahoma"/>
          <w:szCs w:val="28"/>
        </w:rPr>
      </w:pPr>
      <w:r w:rsidRPr="00064486">
        <w:rPr>
          <w:rFonts w:ascii="Tahoma" w:hAnsi="Tahoma" w:cs="Tahoma"/>
          <w:szCs w:val="28"/>
        </w:rPr>
        <w:t xml:space="preserve">ISBN 9 782918 469247 </w:t>
      </w:r>
      <w:hyperlink r:id="rId9" w:history="1">
        <w:r w:rsidRPr="00064486">
          <w:rPr>
            <w:rStyle w:val="Lienhypertexte"/>
            <w:rFonts w:ascii="Tahoma" w:hAnsi="Tahoma" w:cs="Tahoma"/>
            <w:szCs w:val="28"/>
          </w:rPr>
          <w:t>www.passiflores.com</w:t>
        </w:r>
      </w:hyperlink>
      <w:r w:rsidRPr="00064486">
        <w:rPr>
          <w:rFonts w:ascii="Tahoma" w:hAnsi="Tahoma" w:cs="Tahoma"/>
          <w:szCs w:val="28"/>
        </w:rPr>
        <w:t xml:space="preserve"> </w:t>
      </w:r>
    </w:p>
    <w:p w14:paraId="771A539D" w14:textId="77777777" w:rsidR="00AD071A" w:rsidRPr="00064486" w:rsidRDefault="00AD071A" w:rsidP="00AD071A">
      <w:pPr>
        <w:jc w:val="both"/>
        <w:rPr>
          <w:rFonts w:ascii="Tahoma" w:hAnsi="Tahoma" w:cs="Tahoma"/>
          <w:b/>
          <w:szCs w:val="28"/>
        </w:rPr>
      </w:pPr>
    </w:p>
    <w:p w14:paraId="4806AA57" w14:textId="77777777" w:rsidR="00AD071A" w:rsidRPr="00064486" w:rsidRDefault="00AD071A" w:rsidP="00AD071A">
      <w:pPr>
        <w:jc w:val="both"/>
        <w:rPr>
          <w:rFonts w:ascii="Tahoma" w:hAnsi="Tahoma" w:cs="Tahoma"/>
          <w:b/>
          <w:szCs w:val="28"/>
        </w:rPr>
      </w:pPr>
      <w:r>
        <w:rPr>
          <w:rFonts w:ascii="Tahoma" w:hAnsi="Tahoma" w:cs="Tahoma"/>
          <w:b/>
          <w:szCs w:val="28"/>
        </w:rPr>
        <w:t xml:space="preserve"> </w:t>
      </w:r>
      <w:r w:rsidRPr="00064486">
        <w:rPr>
          <w:rFonts w:ascii="Tahoma" w:hAnsi="Tahoma" w:cs="Tahoma"/>
          <w:b/>
          <w:szCs w:val="28"/>
        </w:rPr>
        <w:t xml:space="preserve">Théologiser </w:t>
      </w:r>
    </w:p>
    <w:p w14:paraId="42C1B2A2" w14:textId="77777777" w:rsidR="00AD071A" w:rsidRPr="00064486" w:rsidRDefault="009645CE" w:rsidP="00AD071A">
      <w:pPr>
        <w:pStyle w:val="Paragraphedeliste"/>
        <w:numPr>
          <w:ilvl w:val="0"/>
          <w:numId w:val="1"/>
        </w:numPr>
        <w:jc w:val="both"/>
        <w:rPr>
          <w:rFonts w:ascii="Tahoma" w:hAnsi="Tahoma" w:cs="Tahoma"/>
          <w:szCs w:val="28"/>
        </w:rPr>
      </w:pPr>
      <w:r>
        <w:rPr>
          <w:noProof/>
        </w:rPr>
        <w:drawing>
          <wp:anchor distT="0" distB="0" distL="114300" distR="114300" simplePos="0" relativeHeight="251661312" behindDoc="1" locked="0" layoutInCell="1" allowOverlap="1" wp14:anchorId="031B790F" wp14:editId="4FFFEA8C">
            <wp:simplePos x="0" y="0"/>
            <wp:positionH relativeFrom="margin">
              <wp:posOffset>104775</wp:posOffset>
            </wp:positionH>
            <wp:positionV relativeFrom="margin">
              <wp:posOffset>6918325</wp:posOffset>
            </wp:positionV>
            <wp:extent cx="1344930" cy="1031875"/>
            <wp:effectExtent l="0" t="0" r="7620" b="0"/>
            <wp:wrapSquare wrapText="bothSides"/>
            <wp:docPr id="120" name="Image 120" descr="C:\Users\LGANGLOFF\AppData\Local\Microsoft\Windows\INetCache\Content.Word\donkey-31079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NGLOFF\AppData\Local\Microsoft\Windows\INetCache\Content.Word\donkey-310798_128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4493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71A" w:rsidRPr="00064486">
        <w:rPr>
          <w:rFonts w:ascii="Tahoma" w:hAnsi="Tahoma" w:cs="Tahoma"/>
          <w:szCs w:val="28"/>
        </w:rPr>
        <w:t>Comment « être un bon prochain », aujourd’hui ?</w:t>
      </w:r>
    </w:p>
    <w:p w14:paraId="1BEEC154" w14:textId="77777777" w:rsidR="00AD071A" w:rsidRPr="00064486" w:rsidRDefault="00AD071A" w:rsidP="00AD071A">
      <w:pPr>
        <w:pStyle w:val="Paragraphedeliste"/>
        <w:numPr>
          <w:ilvl w:val="0"/>
          <w:numId w:val="1"/>
        </w:numPr>
        <w:jc w:val="both"/>
        <w:rPr>
          <w:rFonts w:ascii="Tahoma" w:hAnsi="Tahoma" w:cs="Tahoma"/>
          <w:szCs w:val="28"/>
        </w:rPr>
      </w:pPr>
      <w:r w:rsidRPr="00064486">
        <w:rPr>
          <w:rFonts w:ascii="Tahoma" w:hAnsi="Tahoma" w:cs="Tahoma"/>
          <w:szCs w:val="28"/>
        </w:rPr>
        <w:t xml:space="preserve">Aimer son prochain comme soi-même : </w:t>
      </w:r>
      <w:r>
        <w:rPr>
          <w:rFonts w:ascii="Tahoma" w:hAnsi="Tahoma" w:cs="Tahoma"/>
          <w:szCs w:val="28"/>
        </w:rPr>
        <w:t xml:space="preserve">je me demande, </w:t>
      </w:r>
      <w:r w:rsidRPr="00064486">
        <w:rPr>
          <w:rFonts w:ascii="Tahoma" w:hAnsi="Tahoma" w:cs="Tahoma"/>
          <w:szCs w:val="28"/>
        </w:rPr>
        <w:t xml:space="preserve">est-ce difficile ? </w:t>
      </w:r>
    </w:p>
    <w:p w14:paraId="317B6A24" w14:textId="77777777" w:rsidR="00AD071A" w:rsidRDefault="00AD071A" w:rsidP="00AD071A">
      <w:pPr>
        <w:pStyle w:val="Paragraphedeliste"/>
        <w:numPr>
          <w:ilvl w:val="0"/>
          <w:numId w:val="1"/>
        </w:numPr>
        <w:jc w:val="both"/>
        <w:rPr>
          <w:rFonts w:ascii="Tahoma" w:hAnsi="Tahoma" w:cs="Tahoma"/>
          <w:szCs w:val="28"/>
        </w:rPr>
      </w:pPr>
      <w:r>
        <w:rPr>
          <w:rFonts w:ascii="Tahoma" w:hAnsi="Tahoma" w:cs="Tahoma"/>
          <w:szCs w:val="28"/>
        </w:rPr>
        <w:t>Je me demande q</w:t>
      </w:r>
      <w:r w:rsidRPr="00064486">
        <w:rPr>
          <w:rFonts w:ascii="Tahoma" w:hAnsi="Tahoma" w:cs="Tahoma"/>
          <w:szCs w:val="28"/>
        </w:rPr>
        <w:t>ui peut nous parler de Dieu aujourd’hui ?</w:t>
      </w:r>
    </w:p>
    <w:p w14:paraId="66A3AA83" w14:textId="77777777" w:rsidR="00AD071A" w:rsidRPr="00064486" w:rsidRDefault="00AD071A" w:rsidP="00AD071A">
      <w:pPr>
        <w:pStyle w:val="Paragraphedeliste"/>
        <w:numPr>
          <w:ilvl w:val="0"/>
          <w:numId w:val="1"/>
        </w:numPr>
        <w:jc w:val="both"/>
        <w:rPr>
          <w:rFonts w:ascii="Tahoma" w:hAnsi="Tahoma" w:cs="Tahoma"/>
          <w:szCs w:val="28"/>
        </w:rPr>
      </w:pPr>
      <w:r>
        <w:rPr>
          <w:rFonts w:ascii="Tahoma" w:hAnsi="Tahoma" w:cs="Tahoma"/>
          <w:szCs w:val="28"/>
        </w:rPr>
        <w:t>Quelles émotions se réveillent en moi ?</w:t>
      </w:r>
    </w:p>
    <w:p w14:paraId="2FD14FB6" w14:textId="77777777" w:rsidR="00AD071A" w:rsidRDefault="00AD071A" w:rsidP="00AD071A">
      <w:pPr>
        <w:rPr>
          <w:rFonts w:ascii="Tahoma" w:hAnsi="Tahoma" w:cs="Tahoma"/>
          <w:b/>
          <w:sz w:val="24"/>
          <w:szCs w:val="28"/>
        </w:rPr>
      </w:pPr>
    </w:p>
    <w:p w14:paraId="0BEBD715" w14:textId="77777777" w:rsidR="00AD071A" w:rsidRDefault="00AD071A" w:rsidP="00AD071A">
      <w:pPr>
        <w:rPr>
          <w:rFonts w:ascii="Tahoma" w:hAnsi="Tahoma" w:cs="Tahoma"/>
          <w:b/>
          <w:szCs w:val="28"/>
        </w:rPr>
      </w:pPr>
    </w:p>
    <w:p w14:paraId="71A6EB8F" w14:textId="77777777" w:rsidR="009645CE" w:rsidRDefault="009645CE" w:rsidP="009645CE">
      <w:pPr>
        <w:rPr>
          <w:rFonts w:ascii="Tahoma" w:hAnsi="Tahoma" w:cs="Tahoma"/>
          <w:b/>
          <w:szCs w:val="28"/>
        </w:rPr>
      </w:pPr>
    </w:p>
    <w:p w14:paraId="2BA7D03A" w14:textId="77777777" w:rsidR="00AD071A" w:rsidRDefault="00AD071A" w:rsidP="00AD071A">
      <w:pPr>
        <w:rPr>
          <w:rFonts w:ascii="Tahoma" w:hAnsi="Tahoma" w:cs="Tahoma"/>
          <w:szCs w:val="28"/>
        </w:rPr>
      </w:pPr>
      <w:r>
        <w:rPr>
          <w:rFonts w:ascii="Tahoma" w:hAnsi="Tahoma" w:cs="Tahoma"/>
          <w:b/>
          <w:szCs w:val="28"/>
        </w:rPr>
        <w:lastRenderedPageBreak/>
        <w:tab/>
      </w:r>
      <w:r>
        <w:rPr>
          <w:rFonts w:ascii="Tahoma" w:hAnsi="Tahoma" w:cs="Tahoma"/>
          <w:b/>
          <w:szCs w:val="28"/>
        </w:rPr>
        <w:tab/>
      </w:r>
    </w:p>
    <w:p w14:paraId="5FEBFD89" w14:textId="77777777" w:rsidR="009645CE" w:rsidRPr="00064486" w:rsidRDefault="009645CE" w:rsidP="009645CE">
      <w:pPr>
        <w:ind w:left="708"/>
        <w:rPr>
          <w:rFonts w:ascii="Tahoma" w:hAnsi="Tahoma" w:cs="Tahoma"/>
          <w:szCs w:val="28"/>
        </w:rPr>
      </w:pPr>
      <w:r>
        <w:rPr>
          <w:rFonts w:ascii="Tahoma" w:hAnsi="Tahoma" w:cs="Tahoma"/>
          <w:b/>
          <w:i/>
          <w:noProof/>
          <w:sz w:val="48"/>
          <w:szCs w:val="28"/>
        </w:rPr>
        <mc:AlternateContent>
          <mc:Choice Requires="wps">
            <w:drawing>
              <wp:anchor distT="0" distB="0" distL="114300" distR="114300" simplePos="0" relativeHeight="251668480" behindDoc="1" locked="0" layoutInCell="1" allowOverlap="1" wp14:anchorId="774683F6" wp14:editId="67417A30">
                <wp:simplePos x="0" y="0"/>
                <wp:positionH relativeFrom="margin">
                  <wp:posOffset>-261620</wp:posOffset>
                </wp:positionH>
                <wp:positionV relativeFrom="paragraph">
                  <wp:posOffset>-4444</wp:posOffset>
                </wp:positionV>
                <wp:extent cx="1514475" cy="68580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514475" cy="68580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D4228" id="Rectangle 21" o:spid="_x0000_s1026" style="position:absolute;margin-left:-20.6pt;margin-top:-.35pt;width:119.25pt;height:540pt;z-index:-251648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" fillcolor="#fbe4d5 [661]" strokecolor="#1f3763 [1604]" strokeweight="1pt">
                <w10:wrap anchorx="margin"/>
              </v:rect>
            </w:pict>
          </mc:Fallback>
        </mc:AlternateContent>
      </w:r>
      <w:r>
        <w:rPr>
          <w:rFonts w:ascii="Tahoma" w:hAnsi="Tahoma" w:cs="Tahoma"/>
          <w:b/>
          <w:szCs w:val="28"/>
        </w:rPr>
        <w:t xml:space="preserve">Mimer </w:t>
      </w:r>
      <w:r w:rsidRPr="00064486">
        <w:rPr>
          <w:rFonts w:ascii="Tahoma" w:hAnsi="Tahoma" w:cs="Tahoma"/>
          <w:b/>
          <w:szCs w:val="28"/>
        </w:rPr>
        <w:t> </w:t>
      </w:r>
      <w:r>
        <w:rPr>
          <w:rFonts w:ascii="Tahoma" w:hAnsi="Tahoma" w:cs="Tahoma"/>
          <w:szCs w:val="28"/>
        </w:rPr>
        <w:tab/>
      </w:r>
      <w:r w:rsidRPr="00064486">
        <w:rPr>
          <w:rFonts w:ascii="Tahoma" w:hAnsi="Tahoma" w:cs="Tahoma"/>
          <w:szCs w:val="28"/>
        </w:rPr>
        <w:t xml:space="preserve">l’histoire du bon samaritain, ou la rejouer </w:t>
      </w:r>
      <w:r>
        <w:rPr>
          <w:rFonts w:ascii="Tahoma" w:hAnsi="Tahoma" w:cs="Tahoma"/>
          <w:szCs w:val="28"/>
        </w:rPr>
        <w:t xml:space="preserve">avec des </w:t>
      </w:r>
      <w:r w:rsidRPr="00064486">
        <w:rPr>
          <w:rFonts w:ascii="Tahoma" w:hAnsi="Tahoma" w:cs="Tahoma"/>
          <w:szCs w:val="28"/>
        </w:rPr>
        <w:t>Playmobil</w:t>
      </w:r>
    </w:p>
    <w:p w14:paraId="7B6A6102" w14:textId="77777777" w:rsidR="009645CE" w:rsidRPr="00064486" w:rsidRDefault="009645CE" w:rsidP="009645CE">
      <w:pPr>
        <w:rPr>
          <w:rFonts w:ascii="Tahoma" w:hAnsi="Tahoma" w:cs="Tahoma"/>
          <w:b/>
          <w:szCs w:val="24"/>
        </w:rPr>
      </w:pPr>
    </w:p>
    <w:p w14:paraId="3B188DAD" w14:textId="77777777" w:rsidR="009645CE" w:rsidRPr="00064486" w:rsidRDefault="009645CE" w:rsidP="009645CE">
      <w:pPr>
        <w:rPr>
          <w:rFonts w:ascii="Tahoma" w:hAnsi="Tahoma" w:cs="Tahoma"/>
          <w:b/>
          <w:szCs w:val="24"/>
        </w:rPr>
      </w:pPr>
      <w:r>
        <w:rPr>
          <w:rFonts w:ascii="Tahoma" w:hAnsi="Tahoma" w:cs="Tahoma"/>
          <w:b/>
          <w:szCs w:val="24"/>
        </w:rPr>
        <w:t xml:space="preserve"> </w:t>
      </w:r>
      <w:r>
        <w:rPr>
          <w:rFonts w:ascii="Tahoma" w:hAnsi="Tahoma" w:cs="Tahoma"/>
          <w:b/>
          <w:szCs w:val="24"/>
        </w:rPr>
        <w:tab/>
      </w:r>
      <w:r>
        <w:rPr>
          <w:rFonts w:ascii="Tahoma" w:hAnsi="Tahoma" w:cs="Tahoma"/>
          <w:b/>
          <w:szCs w:val="24"/>
        </w:rPr>
        <w:t xml:space="preserve">S’engager </w:t>
      </w:r>
      <w:r w:rsidRPr="00064486">
        <w:rPr>
          <w:rFonts w:ascii="Tahoma" w:hAnsi="Tahoma" w:cs="Tahoma"/>
          <w:b/>
          <w:szCs w:val="24"/>
        </w:rPr>
        <w:t> </w:t>
      </w:r>
      <w:r>
        <w:rPr>
          <w:rFonts w:ascii="Tahoma" w:hAnsi="Tahoma" w:cs="Tahoma"/>
          <w:b/>
          <w:szCs w:val="24"/>
        </w:rPr>
        <w:t xml:space="preserve">  </w:t>
      </w:r>
      <w:r w:rsidRPr="009645CE">
        <w:rPr>
          <w:rFonts w:ascii="Tahoma" w:hAnsi="Tahoma" w:cs="Tahoma"/>
          <w:bCs/>
          <w:szCs w:val="24"/>
        </w:rPr>
        <w:t>… et</w:t>
      </w:r>
      <w:r>
        <w:rPr>
          <w:rFonts w:ascii="Tahoma" w:hAnsi="Tahoma" w:cs="Tahoma"/>
          <w:b/>
          <w:szCs w:val="24"/>
        </w:rPr>
        <w:t xml:space="preserve"> </w:t>
      </w:r>
      <w:r w:rsidRPr="00064486">
        <w:rPr>
          <w:rFonts w:ascii="Tahoma" w:hAnsi="Tahoma" w:cs="Tahoma"/>
          <w:szCs w:val="24"/>
        </w:rPr>
        <w:t>colorier une main pour chaque action accomplie</w:t>
      </w:r>
    </w:p>
    <w:tbl>
      <w:tblPr>
        <w:tblStyle w:val="Grilledutableau"/>
        <w:tblpPr w:leftFromText="141" w:rightFromText="141" w:vertAnchor="page" w:horzAnchor="page" w:tblpX="4014" w:tblpY="3889"/>
        <w:tblW w:w="0" w:type="auto"/>
        <w:tblLook w:val="04A0" w:firstRow="1" w:lastRow="0" w:firstColumn="1" w:lastColumn="0" w:noHBand="0" w:noVBand="1"/>
      </w:tblPr>
      <w:tblGrid>
        <w:gridCol w:w="4531"/>
        <w:gridCol w:w="2835"/>
      </w:tblGrid>
      <w:tr w:rsidR="009645CE" w:rsidRPr="00064486" w14:paraId="13C1F148" w14:textId="77777777" w:rsidTr="009645CE">
        <w:trPr>
          <w:trHeight w:val="964"/>
        </w:trPr>
        <w:tc>
          <w:tcPr>
            <w:tcW w:w="4531" w:type="dxa"/>
          </w:tcPr>
          <w:p w14:paraId="37FFFABE" w14:textId="77777777" w:rsidR="009645CE" w:rsidRPr="00064486" w:rsidRDefault="009645CE" w:rsidP="009645CE">
            <w:pPr>
              <w:rPr>
                <w:rFonts w:ascii="Tahoma" w:hAnsi="Tahoma" w:cs="Tahoma"/>
                <w:b/>
                <w:szCs w:val="24"/>
              </w:rPr>
            </w:pPr>
            <w:r w:rsidRPr="00064486">
              <w:rPr>
                <w:rFonts w:ascii="Tahoma" w:hAnsi="Tahoma" w:cs="Tahoma"/>
                <w:b/>
                <w:szCs w:val="24"/>
              </w:rPr>
              <w:t xml:space="preserve">J’ai complimenté </w:t>
            </w:r>
            <w:proofErr w:type="spellStart"/>
            <w:r w:rsidRPr="00064486">
              <w:rPr>
                <w:rFonts w:ascii="Tahoma" w:hAnsi="Tahoma" w:cs="Tahoma"/>
                <w:b/>
                <w:szCs w:val="24"/>
              </w:rPr>
              <w:t>un-e</w:t>
            </w:r>
            <w:proofErr w:type="spellEnd"/>
            <w:r w:rsidRPr="00064486">
              <w:rPr>
                <w:rFonts w:ascii="Tahoma" w:hAnsi="Tahoma" w:cs="Tahoma"/>
                <w:b/>
                <w:szCs w:val="24"/>
              </w:rPr>
              <w:t xml:space="preserve"> </w:t>
            </w:r>
            <w:proofErr w:type="spellStart"/>
            <w:r w:rsidRPr="00064486">
              <w:rPr>
                <w:rFonts w:ascii="Tahoma" w:hAnsi="Tahoma" w:cs="Tahoma"/>
                <w:b/>
                <w:szCs w:val="24"/>
              </w:rPr>
              <w:t>ami-e</w:t>
            </w:r>
            <w:proofErr w:type="spellEnd"/>
          </w:p>
        </w:tc>
        <w:tc>
          <w:tcPr>
            <w:tcW w:w="2835" w:type="dxa"/>
          </w:tcPr>
          <w:p w14:paraId="72431D24" w14:textId="77777777" w:rsidR="009645CE" w:rsidRPr="00064486" w:rsidRDefault="009645CE" w:rsidP="009645CE">
            <w:pPr>
              <w:rPr>
                <w:rFonts w:ascii="Tahoma" w:hAnsi="Tahoma" w:cs="Tahoma"/>
                <w:b/>
                <w:szCs w:val="24"/>
              </w:rPr>
            </w:pPr>
            <w:r w:rsidRPr="00064486">
              <w:rPr>
                <w:noProof/>
                <w:sz w:val="20"/>
              </w:rPr>
              <w:drawing>
                <wp:inline distT="0" distB="0" distL="0" distR="0" wp14:anchorId="607E65B3" wp14:editId="6C10735E">
                  <wp:extent cx="534649" cy="534649"/>
                  <wp:effectExtent l="0" t="0" r="0" b="0"/>
                  <wp:docPr id="71" name="Image 71"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4E26DA34" wp14:editId="438DDCE0">
                  <wp:extent cx="534649" cy="534649"/>
                  <wp:effectExtent l="0" t="0" r="0" b="0"/>
                  <wp:docPr id="161" name="Image 161"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345F4B00" wp14:editId="46CD1FBB">
                  <wp:extent cx="534649" cy="534649"/>
                  <wp:effectExtent l="0" t="0" r="0" b="0"/>
                  <wp:docPr id="162" name="Image 162"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p>
        </w:tc>
      </w:tr>
      <w:tr w:rsidR="009645CE" w:rsidRPr="00064486" w14:paraId="72AA1501" w14:textId="77777777" w:rsidTr="009645CE">
        <w:trPr>
          <w:trHeight w:val="964"/>
        </w:trPr>
        <w:tc>
          <w:tcPr>
            <w:tcW w:w="4531" w:type="dxa"/>
          </w:tcPr>
          <w:p w14:paraId="12520CBC" w14:textId="77777777" w:rsidR="009645CE" w:rsidRPr="00064486" w:rsidRDefault="009645CE" w:rsidP="009645CE">
            <w:pPr>
              <w:rPr>
                <w:rFonts w:ascii="Tahoma" w:hAnsi="Tahoma" w:cs="Tahoma"/>
                <w:b/>
                <w:szCs w:val="24"/>
              </w:rPr>
            </w:pPr>
            <w:r w:rsidRPr="00064486">
              <w:rPr>
                <w:rFonts w:ascii="Tahoma" w:hAnsi="Tahoma" w:cs="Tahoma"/>
                <w:b/>
                <w:szCs w:val="24"/>
              </w:rPr>
              <w:t>J’ai aidé papa spontanément</w:t>
            </w:r>
          </w:p>
        </w:tc>
        <w:tc>
          <w:tcPr>
            <w:tcW w:w="2835" w:type="dxa"/>
          </w:tcPr>
          <w:p w14:paraId="70BF36E6" w14:textId="77777777" w:rsidR="009645CE" w:rsidRPr="00064486" w:rsidRDefault="009645CE" w:rsidP="009645CE">
            <w:pPr>
              <w:rPr>
                <w:rFonts w:ascii="Tahoma" w:hAnsi="Tahoma" w:cs="Tahoma"/>
                <w:b/>
                <w:szCs w:val="24"/>
              </w:rPr>
            </w:pPr>
            <w:r w:rsidRPr="00064486">
              <w:rPr>
                <w:noProof/>
                <w:sz w:val="20"/>
              </w:rPr>
              <w:drawing>
                <wp:inline distT="0" distB="0" distL="0" distR="0" wp14:anchorId="464735E1" wp14:editId="34EAD6A0">
                  <wp:extent cx="534649" cy="534649"/>
                  <wp:effectExtent l="0" t="0" r="0" b="0"/>
                  <wp:docPr id="163" name="Image 163"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30388275" wp14:editId="02F17D2D">
                  <wp:extent cx="534649" cy="534649"/>
                  <wp:effectExtent l="0" t="0" r="0" b="0"/>
                  <wp:docPr id="164" name="Image 164"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055BE372" wp14:editId="31313375">
                  <wp:extent cx="534649" cy="534649"/>
                  <wp:effectExtent l="0" t="0" r="0" b="0"/>
                  <wp:docPr id="165" name="Image 165"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p>
        </w:tc>
      </w:tr>
      <w:tr w:rsidR="009645CE" w:rsidRPr="00064486" w14:paraId="48B36020" w14:textId="77777777" w:rsidTr="009645CE">
        <w:trPr>
          <w:trHeight w:val="964"/>
        </w:trPr>
        <w:tc>
          <w:tcPr>
            <w:tcW w:w="4531" w:type="dxa"/>
          </w:tcPr>
          <w:p w14:paraId="01F4C685" w14:textId="77777777" w:rsidR="009645CE" w:rsidRPr="00064486" w:rsidRDefault="009645CE" w:rsidP="009645CE">
            <w:pPr>
              <w:rPr>
                <w:rFonts w:ascii="Tahoma" w:hAnsi="Tahoma" w:cs="Tahoma"/>
                <w:b/>
                <w:szCs w:val="24"/>
              </w:rPr>
            </w:pPr>
            <w:r w:rsidRPr="00064486">
              <w:rPr>
                <w:rFonts w:ascii="Tahoma" w:hAnsi="Tahoma" w:cs="Tahoma"/>
                <w:b/>
                <w:szCs w:val="24"/>
              </w:rPr>
              <w:t>J’ai aidé maman spontanément</w:t>
            </w:r>
          </w:p>
        </w:tc>
        <w:tc>
          <w:tcPr>
            <w:tcW w:w="2835" w:type="dxa"/>
          </w:tcPr>
          <w:p w14:paraId="2670993C" w14:textId="77777777" w:rsidR="009645CE" w:rsidRPr="00064486" w:rsidRDefault="009645CE" w:rsidP="009645CE">
            <w:pPr>
              <w:rPr>
                <w:rFonts w:ascii="Tahoma" w:hAnsi="Tahoma" w:cs="Tahoma"/>
                <w:b/>
                <w:szCs w:val="24"/>
              </w:rPr>
            </w:pPr>
            <w:r w:rsidRPr="00064486">
              <w:rPr>
                <w:noProof/>
                <w:sz w:val="20"/>
              </w:rPr>
              <w:drawing>
                <wp:inline distT="0" distB="0" distL="0" distR="0" wp14:anchorId="478FCBF6" wp14:editId="72907D5C">
                  <wp:extent cx="534649" cy="534649"/>
                  <wp:effectExtent l="0" t="0" r="0" b="0"/>
                  <wp:docPr id="166" name="Image 166"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2C26249D" wp14:editId="4E576DFB">
                  <wp:extent cx="534649" cy="534649"/>
                  <wp:effectExtent l="0" t="0" r="0" b="0"/>
                  <wp:docPr id="167" name="Image 167"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0B2312F3" wp14:editId="5B9AA2CE">
                  <wp:extent cx="534649" cy="534649"/>
                  <wp:effectExtent l="0" t="0" r="0" b="0"/>
                  <wp:docPr id="168" name="Image 168"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p>
        </w:tc>
      </w:tr>
      <w:tr w:rsidR="009645CE" w:rsidRPr="00064486" w14:paraId="348F5D5B" w14:textId="77777777" w:rsidTr="009645CE">
        <w:trPr>
          <w:trHeight w:val="964"/>
        </w:trPr>
        <w:tc>
          <w:tcPr>
            <w:tcW w:w="4531" w:type="dxa"/>
          </w:tcPr>
          <w:p w14:paraId="247B877D" w14:textId="77777777" w:rsidR="009645CE" w:rsidRPr="00064486" w:rsidRDefault="009645CE" w:rsidP="009645CE">
            <w:pPr>
              <w:rPr>
                <w:rFonts w:ascii="Tahoma" w:hAnsi="Tahoma" w:cs="Tahoma"/>
                <w:b/>
                <w:szCs w:val="24"/>
              </w:rPr>
            </w:pPr>
            <w:r w:rsidRPr="00064486">
              <w:rPr>
                <w:rFonts w:ascii="Tahoma" w:hAnsi="Tahoma" w:cs="Tahoma"/>
                <w:b/>
                <w:szCs w:val="24"/>
              </w:rPr>
              <w:t>J’ai rangé ma chambre</w:t>
            </w:r>
          </w:p>
        </w:tc>
        <w:tc>
          <w:tcPr>
            <w:tcW w:w="2835" w:type="dxa"/>
          </w:tcPr>
          <w:p w14:paraId="32099469" w14:textId="77777777" w:rsidR="009645CE" w:rsidRPr="00064486" w:rsidRDefault="009645CE" w:rsidP="009645CE">
            <w:pPr>
              <w:rPr>
                <w:rFonts w:ascii="Tahoma" w:hAnsi="Tahoma" w:cs="Tahoma"/>
                <w:b/>
                <w:szCs w:val="24"/>
              </w:rPr>
            </w:pPr>
            <w:r w:rsidRPr="00064486">
              <w:rPr>
                <w:noProof/>
                <w:sz w:val="20"/>
              </w:rPr>
              <w:drawing>
                <wp:inline distT="0" distB="0" distL="0" distR="0" wp14:anchorId="5664B152" wp14:editId="6FF3739F">
                  <wp:extent cx="534649" cy="534649"/>
                  <wp:effectExtent l="0" t="0" r="0" b="0"/>
                  <wp:docPr id="169" name="Image 169"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49" cy="534649"/>
                          </a:xfrm>
                          <a:prstGeom prst="rect">
                            <a:avLst/>
                          </a:prstGeom>
                          <a:noFill/>
                          <a:ln>
                            <a:noFill/>
                          </a:ln>
                        </pic:spPr>
                      </pic:pic>
                    </a:graphicData>
                  </a:graphic>
                </wp:inline>
              </w:drawing>
            </w:r>
            <w:r w:rsidRPr="00064486">
              <w:rPr>
                <w:noProof/>
                <w:sz w:val="20"/>
              </w:rPr>
              <w:drawing>
                <wp:inline distT="0" distB="0" distL="0" distR="0" wp14:anchorId="69A79CFC" wp14:editId="5E3E640F">
                  <wp:extent cx="534649" cy="534649"/>
                  <wp:effectExtent l="0" t="0" r="0" b="0"/>
                  <wp:docPr id="170" name="Image 170"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49" cy="534649"/>
                          </a:xfrm>
                          <a:prstGeom prst="rect">
                            <a:avLst/>
                          </a:prstGeom>
                          <a:noFill/>
                          <a:ln>
                            <a:noFill/>
                          </a:ln>
                        </pic:spPr>
                      </pic:pic>
                    </a:graphicData>
                  </a:graphic>
                </wp:inline>
              </w:drawing>
            </w:r>
            <w:r w:rsidRPr="00064486">
              <w:rPr>
                <w:noProof/>
                <w:sz w:val="20"/>
              </w:rPr>
              <w:drawing>
                <wp:inline distT="0" distB="0" distL="0" distR="0" wp14:anchorId="1A917E99" wp14:editId="5AB283AE">
                  <wp:extent cx="534649" cy="534649"/>
                  <wp:effectExtent l="0" t="0" r="0" b="0"/>
                  <wp:docPr id="171" name="Image 171"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49" cy="534649"/>
                          </a:xfrm>
                          <a:prstGeom prst="rect">
                            <a:avLst/>
                          </a:prstGeom>
                          <a:noFill/>
                          <a:ln>
                            <a:noFill/>
                          </a:ln>
                        </pic:spPr>
                      </pic:pic>
                    </a:graphicData>
                  </a:graphic>
                </wp:inline>
              </w:drawing>
            </w:r>
          </w:p>
        </w:tc>
      </w:tr>
      <w:tr w:rsidR="009645CE" w:rsidRPr="00064486" w14:paraId="6A64F6CB" w14:textId="77777777" w:rsidTr="009645CE">
        <w:trPr>
          <w:trHeight w:val="964"/>
        </w:trPr>
        <w:tc>
          <w:tcPr>
            <w:tcW w:w="4531" w:type="dxa"/>
          </w:tcPr>
          <w:p w14:paraId="7AFD4465" w14:textId="77777777" w:rsidR="009645CE" w:rsidRPr="00064486" w:rsidRDefault="009645CE" w:rsidP="009645CE">
            <w:pPr>
              <w:rPr>
                <w:rFonts w:ascii="Tahoma" w:hAnsi="Tahoma" w:cs="Tahoma"/>
                <w:b/>
                <w:szCs w:val="24"/>
              </w:rPr>
            </w:pPr>
            <w:r w:rsidRPr="00064486">
              <w:rPr>
                <w:rFonts w:ascii="Tahoma" w:hAnsi="Tahoma" w:cs="Tahoma"/>
                <w:b/>
                <w:szCs w:val="24"/>
              </w:rPr>
              <w:t>J’ai rangé la salle de réunion</w:t>
            </w:r>
          </w:p>
        </w:tc>
        <w:tc>
          <w:tcPr>
            <w:tcW w:w="2835" w:type="dxa"/>
          </w:tcPr>
          <w:p w14:paraId="6135DCD0" w14:textId="77777777" w:rsidR="009645CE" w:rsidRPr="00064486" w:rsidRDefault="009645CE" w:rsidP="009645CE">
            <w:pPr>
              <w:rPr>
                <w:rFonts w:ascii="Tahoma" w:hAnsi="Tahoma" w:cs="Tahoma"/>
                <w:b/>
                <w:szCs w:val="24"/>
              </w:rPr>
            </w:pPr>
            <w:r w:rsidRPr="00064486">
              <w:rPr>
                <w:noProof/>
                <w:sz w:val="20"/>
              </w:rPr>
              <w:drawing>
                <wp:inline distT="0" distB="0" distL="0" distR="0" wp14:anchorId="0D728AB9" wp14:editId="7E408CE2">
                  <wp:extent cx="534649" cy="534649"/>
                  <wp:effectExtent l="0" t="0" r="0" b="0"/>
                  <wp:docPr id="172" name="Image 172"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0D69A45A" wp14:editId="28D2DA0D">
                  <wp:extent cx="534649" cy="534649"/>
                  <wp:effectExtent l="0" t="0" r="0" b="0"/>
                  <wp:docPr id="173" name="Image 173"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3C03F7E5" wp14:editId="7F49D77E">
                  <wp:extent cx="534649" cy="534649"/>
                  <wp:effectExtent l="0" t="0" r="0" b="0"/>
                  <wp:docPr id="174" name="Image 174"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p>
        </w:tc>
      </w:tr>
      <w:tr w:rsidR="009645CE" w:rsidRPr="00064486" w14:paraId="7F7A675A" w14:textId="77777777" w:rsidTr="009645CE">
        <w:trPr>
          <w:trHeight w:val="964"/>
        </w:trPr>
        <w:tc>
          <w:tcPr>
            <w:tcW w:w="4531" w:type="dxa"/>
          </w:tcPr>
          <w:p w14:paraId="3E5CC4C7" w14:textId="77777777" w:rsidR="009645CE" w:rsidRPr="00064486" w:rsidRDefault="009645CE" w:rsidP="009645CE">
            <w:pPr>
              <w:rPr>
                <w:rFonts w:ascii="Tahoma" w:hAnsi="Tahoma" w:cs="Tahoma"/>
                <w:b/>
                <w:szCs w:val="24"/>
              </w:rPr>
            </w:pPr>
            <w:r w:rsidRPr="00064486">
              <w:rPr>
                <w:rFonts w:ascii="Tahoma" w:hAnsi="Tahoma" w:cs="Tahoma"/>
                <w:b/>
                <w:szCs w:val="24"/>
              </w:rPr>
              <w:t xml:space="preserve">Autre … </w:t>
            </w:r>
          </w:p>
        </w:tc>
        <w:tc>
          <w:tcPr>
            <w:tcW w:w="2835" w:type="dxa"/>
          </w:tcPr>
          <w:p w14:paraId="07F5E9E0" w14:textId="77777777" w:rsidR="009645CE" w:rsidRDefault="009645CE" w:rsidP="009645CE">
            <w:pPr>
              <w:rPr>
                <w:noProof/>
                <w:sz w:val="20"/>
              </w:rPr>
            </w:pPr>
            <w:r w:rsidRPr="00064486">
              <w:rPr>
                <w:noProof/>
                <w:sz w:val="20"/>
              </w:rPr>
              <w:drawing>
                <wp:inline distT="0" distB="0" distL="0" distR="0" wp14:anchorId="4EDCEBAB" wp14:editId="0C49D25F">
                  <wp:extent cx="534649" cy="534649"/>
                  <wp:effectExtent l="0" t="0" r="0" b="0"/>
                  <wp:docPr id="175" name="Image 175"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0718326C" wp14:editId="46531DA5">
                  <wp:extent cx="534649" cy="534649"/>
                  <wp:effectExtent l="0" t="0" r="0" b="0"/>
                  <wp:docPr id="176" name="Image 176"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r w:rsidRPr="00064486">
              <w:rPr>
                <w:noProof/>
                <w:sz w:val="20"/>
              </w:rPr>
              <w:drawing>
                <wp:inline distT="0" distB="0" distL="0" distR="0" wp14:anchorId="7DA5168F" wp14:editId="415F6110">
                  <wp:extent cx="534649" cy="534649"/>
                  <wp:effectExtent l="0" t="0" r="0" b="0"/>
                  <wp:docPr id="177" name="Image 177" descr="Résultat de recherche d'images pour &quot;ma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main&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99" cy="537099"/>
                          </a:xfrm>
                          <a:prstGeom prst="rect">
                            <a:avLst/>
                          </a:prstGeom>
                          <a:noFill/>
                          <a:ln>
                            <a:noFill/>
                          </a:ln>
                        </pic:spPr>
                      </pic:pic>
                    </a:graphicData>
                  </a:graphic>
                </wp:inline>
              </w:drawing>
            </w:r>
          </w:p>
          <w:p w14:paraId="0019F937" w14:textId="77777777" w:rsidR="009645CE" w:rsidRPr="00064486" w:rsidRDefault="009645CE" w:rsidP="009645CE">
            <w:pPr>
              <w:rPr>
                <w:noProof/>
                <w:sz w:val="20"/>
              </w:rPr>
            </w:pPr>
          </w:p>
        </w:tc>
      </w:tr>
    </w:tbl>
    <w:p w14:paraId="15DBE6A1" w14:textId="77777777" w:rsidR="009645CE" w:rsidRPr="00064486" w:rsidRDefault="009645CE" w:rsidP="009645CE">
      <w:pPr>
        <w:rPr>
          <w:rFonts w:ascii="Tahoma" w:hAnsi="Tahoma" w:cs="Tahoma"/>
          <w:b/>
          <w:szCs w:val="24"/>
        </w:rPr>
      </w:pPr>
    </w:p>
    <w:p w14:paraId="302B6437" w14:textId="77777777" w:rsidR="009645CE" w:rsidRDefault="009645CE" w:rsidP="009645CE">
      <w:pPr>
        <w:rPr>
          <w:rFonts w:ascii="Tahoma" w:hAnsi="Tahoma" w:cs="Tahoma"/>
          <w:b/>
          <w:szCs w:val="24"/>
        </w:rPr>
      </w:pPr>
    </w:p>
    <w:p w14:paraId="0BB04E87" w14:textId="77777777" w:rsidR="009645CE" w:rsidRDefault="009645CE" w:rsidP="009645CE">
      <w:pPr>
        <w:rPr>
          <w:rFonts w:ascii="Tahoma" w:hAnsi="Tahoma" w:cs="Tahoma"/>
          <w:b/>
          <w:szCs w:val="24"/>
        </w:rPr>
      </w:pPr>
    </w:p>
    <w:p w14:paraId="05C13B88" w14:textId="77777777" w:rsidR="009645CE" w:rsidRDefault="009645CE" w:rsidP="009645CE">
      <w:pPr>
        <w:rPr>
          <w:rFonts w:ascii="Tahoma" w:hAnsi="Tahoma" w:cs="Tahoma"/>
          <w:b/>
          <w:szCs w:val="24"/>
        </w:rPr>
      </w:pPr>
    </w:p>
    <w:p w14:paraId="61158381" w14:textId="77777777" w:rsidR="009645CE" w:rsidRDefault="009645CE" w:rsidP="009645CE">
      <w:pPr>
        <w:rPr>
          <w:rFonts w:ascii="Tahoma" w:hAnsi="Tahoma" w:cs="Tahoma"/>
          <w:b/>
          <w:szCs w:val="24"/>
        </w:rPr>
      </w:pPr>
    </w:p>
    <w:p w14:paraId="1162E76C" w14:textId="77777777" w:rsidR="009645CE" w:rsidRDefault="009645CE" w:rsidP="009645CE">
      <w:pPr>
        <w:rPr>
          <w:rFonts w:ascii="Tahoma" w:hAnsi="Tahoma" w:cs="Tahoma"/>
          <w:b/>
          <w:szCs w:val="24"/>
        </w:rPr>
      </w:pPr>
    </w:p>
    <w:p w14:paraId="1A54E1DE" w14:textId="77777777" w:rsidR="009645CE" w:rsidRDefault="009645CE" w:rsidP="009645CE">
      <w:pPr>
        <w:rPr>
          <w:rFonts w:ascii="Tahoma" w:hAnsi="Tahoma" w:cs="Tahoma"/>
          <w:b/>
          <w:szCs w:val="24"/>
        </w:rPr>
      </w:pPr>
    </w:p>
    <w:p w14:paraId="4569CE00" w14:textId="77777777" w:rsidR="009645CE" w:rsidRDefault="009645CE" w:rsidP="009645CE">
      <w:pPr>
        <w:rPr>
          <w:rFonts w:ascii="Tahoma" w:hAnsi="Tahoma" w:cs="Tahoma"/>
          <w:b/>
          <w:szCs w:val="24"/>
        </w:rPr>
      </w:pPr>
    </w:p>
    <w:p w14:paraId="0710B35D" w14:textId="77777777" w:rsidR="009645CE" w:rsidRDefault="009645CE" w:rsidP="009645CE">
      <w:pPr>
        <w:rPr>
          <w:rFonts w:ascii="Tahoma" w:hAnsi="Tahoma" w:cs="Tahoma"/>
          <w:b/>
          <w:szCs w:val="24"/>
        </w:rPr>
      </w:pPr>
    </w:p>
    <w:p w14:paraId="26BDB6B3" w14:textId="77777777" w:rsidR="009645CE" w:rsidRDefault="009645CE" w:rsidP="009645CE">
      <w:pPr>
        <w:rPr>
          <w:rFonts w:ascii="Tahoma" w:hAnsi="Tahoma" w:cs="Tahoma"/>
          <w:b/>
          <w:szCs w:val="24"/>
        </w:rPr>
      </w:pPr>
    </w:p>
    <w:p w14:paraId="5716C88B" w14:textId="77777777" w:rsidR="009645CE" w:rsidRDefault="009645CE" w:rsidP="009645CE">
      <w:pPr>
        <w:rPr>
          <w:rFonts w:ascii="Tahoma" w:hAnsi="Tahoma" w:cs="Tahoma"/>
          <w:b/>
          <w:szCs w:val="24"/>
        </w:rPr>
      </w:pPr>
    </w:p>
    <w:p w14:paraId="20185C55" w14:textId="77777777" w:rsidR="009645CE" w:rsidRDefault="009645CE" w:rsidP="009645CE">
      <w:pPr>
        <w:rPr>
          <w:rFonts w:ascii="Tahoma" w:hAnsi="Tahoma" w:cs="Tahoma"/>
          <w:b/>
          <w:szCs w:val="24"/>
        </w:rPr>
      </w:pPr>
    </w:p>
    <w:p w14:paraId="619AE891" w14:textId="77777777" w:rsidR="009645CE" w:rsidRDefault="009645CE" w:rsidP="009645CE">
      <w:pPr>
        <w:rPr>
          <w:rFonts w:ascii="Tahoma" w:hAnsi="Tahoma" w:cs="Tahoma"/>
          <w:b/>
          <w:szCs w:val="24"/>
        </w:rPr>
      </w:pPr>
    </w:p>
    <w:p w14:paraId="0ED8EBA7" w14:textId="77777777" w:rsidR="009645CE" w:rsidRDefault="009645CE" w:rsidP="009645CE">
      <w:pPr>
        <w:rPr>
          <w:rFonts w:ascii="Tahoma" w:hAnsi="Tahoma" w:cs="Tahoma"/>
          <w:b/>
          <w:szCs w:val="24"/>
        </w:rPr>
      </w:pPr>
    </w:p>
    <w:p w14:paraId="32D52B81" w14:textId="77777777" w:rsidR="009645CE" w:rsidRDefault="009645CE" w:rsidP="009645CE">
      <w:pPr>
        <w:rPr>
          <w:rFonts w:ascii="Tahoma" w:hAnsi="Tahoma" w:cs="Tahoma"/>
          <w:b/>
          <w:szCs w:val="24"/>
        </w:rPr>
      </w:pPr>
    </w:p>
    <w:p w14:paraId="36F2B26E" w14:textId="77777777" w:rsidR="009645CE" w:rsidRDefault="009645CE" w:rsidP="009645CE">
      <w:pPr>
        <w:rPr>
          <w:rFonts w:ascii="Tahoma" w:hAnsi="Tahoma" w:cs="Tahoma"/>
          <w:b/>
          <w:szCs w:val="24"/>
        </w:rPr>
      </w:pPr>
    </w:p>
    <w:p w14:paraId="17B3F324" w14:textId="77777777" w:rsidR="009645CE" w:rsidRDefault="009645CE" w:rsidP="009645CE">
      <w:pPr>
        <w:rPr>
          <w:rFonts w:ascii="Tahoma" w:hAnsi="Tahoma" w:cs="Tahoma"/>
          <w:b/>
          <w:szCs w:val="24"/>
        </w:rPr>
      </w:pPr>
      <w:r>
        <w:rPr>
          <w:rFonts w:ascii="Tahoma" w:hAnsi="Tahoma" w:cs="Tahoma"/>
          <w:b/>
          <w:szCs w:val="24"/>
        </w:rPr>
        <w:t xml:space="preserve"> </w:t>
      </w:r>
      <w:r w:rsidRPr="00064486">
        <w:rPr>
          <w:rFonts w:ascii="Tahoma" w:hAnsi="Tahoma" w:cs="Tahoma"/>
          <w:b/>
          <w:szCs w:val="24"/>
        </w:rPr>
        <w:t xml:space="preserve">Chanter </w:t>
      </w:r>
      <w:r>
        <w:rPr>
          <w:rFonts w:ascii="Tahoma" w:hAnsi="Tahoma" w:cs="Tahoma"/>
          <w:b/>
          <w:szCs w:val="24"/>
        </w:rPr>
        <w:tab/>
      </w:r>
      <w:r>
        <w:rPr>
          <w:rFonts w:ascii="Tahoma" w:hAnsi="Tahoma" w:cs="Tahoma"/>
          <w:b/>
          <w:szCs w:val="24"/>
        </w:rPr>
        <w:tab/>
      </w:r>
      <w:r>
        <w:rPr>
          <w:rFonts w:ascii="Tahoma" w:hAnsi="Tahoma" w:cs="Tahoma"/>
          <w:b/>
          <w:szCs w:val="24"/>
        </w:rPr>
        <w:tab/>
      </w:r>
      <w:r w:rsidRPr="00064486">
        <w:rPr>
          <w:rFonts w:ascii="Tahoma" w:hAnsi="Tahoma" w:cs="Tahoma"/>
          <w:b/>
          <w:szCs w:val="24"/>
        </w:rPr>
        <w:t>Sur le chemin de Jéricho</w:t>
      </w:r>
      <w:r>
        <w:rPr>
          <w:rFonts w:ascii="Tahoma" w:hAnsi="Tahoma" w:cs="Tahoma"/>
          <w:b/>
          <w:szCs w:val="24"/>
        </w:rPr>
        <w:t xml:space="preserve"> </w:t>
      </w:r>
    </w:p>
    <w:p w14:paraId="6D836300" w14:textId="77777777" w:rsidR="009645CE" w:rsidRDefault="009645CE" w:rsidP="009645CE">
      <w:pPr>
        <w:ind w:left="2124" w:firstLine="708"/>
        <w:rPr>
          <w:rFonts w:ascii="Tahoma" w:hAnsi="Tahoma" w:cs="Tahoma"/>
          <w:szCs w:val="24"/>
        </w:rPr>
      </w:pPr>
      <w:r>
        <w:rPr>
          <w:rFonts w:ascii="Tahoma" w:hAnsi="Tahoma" w:cs="Tahoma"/>
          <w:i/>
          <w:noProof/>
          <w:szCs w:val="24"/>
          <w:u w:val="single"/>
        </w:rPr>
        <w:drawing>
          <wp:anchor distT="0" distB="0" distL="114300" distR="114300" simplePos="0" relativeHeight="251666432" behindDoc="0" locked="0" layoutInCell="1" allowOverlap="1" wp14:anchorId="39F6CE78" wp14:editId="4C5BA19E">
            <wp:simplePos x="0" y="0"/>
            <wp:positionH relativeFrom="margin">
              <wp:posOffset>288925</wp:posOffset>
            </wp:positionH>
            <wp:positionV relativeFrom="paragraph">
              <wp:posOffset>15240</wp:posOffset>
            </wp:positionV>
            <wp:extent cx="796290" cy="784225"/>
            <wp:effectExtent l="0" t="0" r="381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lody-297358_640.png"/>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96290" cy="784225"/>
                    </a:xfrm>
                    <a:prstGeom prst="rect">
                      <a:avLst/>
                    </a:prstGeom>
                  </pic:spPr>
                </pic:pic>
              </a:graphicData>
            </a:graphic>
            <wp14:sizeRelH relativeFrom="margin">
              <wp14:pctWidth>0</wp14:pctWidth>
            </wp14:sizeRelH>
            <wp14:sizeRelV relativeFrom="margin">
              <wp14:pctHeight>0</wp14:pctHeight>
            </wp14:sizeRelV>
          </wp:anchor>
        </w:drawing>
      </w:r>
      <w:r w:rsidRPr="00E52A1F">
        <w:rPr>
          <w:rFonts w:ascii="Tahoma" w:hAnsi="Tahoma" w:cs="Tahoma"/>
          <w:szCs w:val="24"/>
        </w:rPr>
        <w:t>De Noël Colombier</w:t>
      </w:r>
      <w:r>
        <w:rPr>
          <w:rFonts w:ascii="Tahoma" w:hAnsi="Tahoma" w:cs="Tahoma"/>
          <w:szCs w:val="24"/>
        </w:rPr>
        <w:t xml:space="preserve"> (Arc en ciel 776)</w:t>
      </w:r>
    </w:p>
    <w:p w14:paraId="6479D64F" w14:textId="77777777" w:rsidR="009645CE" w:rsidRDefault="009645CE" w:rsidP="009645CE">
      <w:pPr>
        <w:ind w:left="2124" w:firstLine="708"/>
        <w:rPr>
          <w:rFonts w:ascii="Tahoma" w:hAnsi="Tahoma" w:cs="Tahoma"/>
          <w:szCs w:val="24"/>
        </w:rPr>
      </w:pPr>
    </w:p>
    <w:p w14:paraId="311F7056" w14:textId="77777777" w:rsidR="009645CE" w:rsidRDefault="009645CE" w:rsidP="009645CE">
      <w:pPr>
        <w:ind w:left="2124" w:firstLine="708"/>
        <w:rPr>
          <w:rFonts w:ascii="Tahoma" w:hAnsi="Tahoma" w:cs="Tahoma"/>
          <w:szCs w:val="24"/>
        </w:rPr>
      </w:pPr>
    </w:p>
    <w:p w14:paraId="1E2572B4" w14:textId="77777777" w:rsidR="009645CE" w:rsidRDefault="009645CE" w:rsidP="009645CE">
      <w:pPr>
        <w:ind w:left="2124" w:firstLine="708"/>
        <w:rPr>
          <w:rFonts w:ascii="Tahoma" w:hAnsi="Tahoma" w:cs="Tahoma"/>
          <w:szCs w:val="24"/>
        </w:rPr>
      </w:pPr>
    </w:p>
    <w:p w14:paraId="1DAE269B" w14:textId="77777777" w:rsidR="009645CE" w:rsidRDefault="009645CE" w:rsidP="009645CE">
      <w:pPr>
        <w:ind w:left="2124" w:firstLine="708"/>
        <w:rPr>
          <w:rFonts w:ascii="Tahoma" w:hAnsi="Tahoma" w:cs="Tahoma"/>
          <w:szCs w:val="24"/>
        </w:rPr>
      </w:pPr>
    </w:p>
    <w:p w14:paraId="3D0BB92A" w14:textId="77777777" w:rsidR="009645CE" w:rsidRDefault="009645CE" w:rsidP="009645CE">
      <w:pPr>
        <w:ind w:left="2124" w:firstLine="708"/>
        <w:rPr>
          <w:rFonts w:ascii="Tahoma" w:hAnsi="Tahoma" w:cs="Tahoma"/>
          <w:szCs w:val="24"/>
        </w:rPr>
      </w:pPr>
      <w:r>
        <w:rPr>
          <w:rFonts w:ascii="Tahoma" w:hAnsi="Tahoma" w:cs="Tahoma"/>
          <w:szCs w:val="24"/>
        </w:rPr>
        <w:t xml:space="preserve">Autre animation proposée : le jeu de plateau </w:t>
      </w:r>
    </w:p>
    <w:p w14:paraId="05CB4439" w14:textId="77777777" w:rsidR="009645CE" w:rsidRPr="00E52A1F" w:rsidRDefault="009645CE" w:rsidP="009645CE">
      <w:pPr>
        <w:ind w:left="2124" w:firstLine="708"/>
        <w:rPr>
          <w:rFonts w:ascii="Tahoma" w:hAnsi="Tahoma" w:cs="Tahoma"/>
          <w:szCs w:val="24"/>
        </w:rPr>
      </w:pPr>
      <w:bookmarkStart w:id="0" w:name="_GoBack"/>
      <w:bookmarkEnd w:id="0"/>
      <w:r>
        <w:rPr>
          <w:rFonts w:ascii="Tahoma" w:hAnsi="Tahoma" w:cs="Tahoma"/>
          <w:szCs w:val="24"/>
        </w:rPr>
        <w:t>« Le bon samaritain », disponible sur Point KT</w:t>
      </w:r>
    </w:p>
    <w:p w14:paraId="6204E884" w14:textId="77777777" w:rsidR="009645CE" w:rsidRDefault="009645CE" w:rsidP="009645CE">
      <w:pPr>
        <w:rPr>
          <w:rFonts w:ascii="Tahoma" w:hAnsi="Tahoma" w:cs="Tahoma"/>
          <w:b/>
          <w:szCs w:val="28"/>
        </w:rPr>
      </w:pPr>
    </w:p>
    <w:p w14:paraId="7158F76D" w14:textId="77777777" w:rsidR="008F77C8" w:rsidRDefault="008F77C8"/>
    <w:sectPr w:rsidR="008F77C8" w:rsidSect="00AD071A">
      <w:footerReference w:type="defaul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D0B65" w14:textId="77777777" w:rsidR="00AD071A" w:rsidRDefault="00AD071A" w:rsidP="00AD071A">
      <w:pPr>
        <w:spacing w:after="0" w:line="240" w:lineRule="auto"/>
      </w:pPr>
      <w:r>
        <w:separator/>
      </w:r>
    </w:p>
  </w:endnote>
  <w:endnote w:type="continuationSeparator" w:id="0">
    <w:p w14:paraId="63C7376E" w14:textId="77777777" w:rsidR="00AD071A" w:rsidRDefault="00AD071A" w:rsidP="00AD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9F6E" w14:textId="77777777" w:rsidR="00AD071A" w:rsidRDefault="00AD071A">
    <w:pPr>
      <w:pStyle w:val="Pieddepage"/>
      <w:jc w:val="center"/>
      <w:rPr>
        <w:caps/>
        <w:color w:val="4472C4" w:themeColor="accent1"/>
      </w:rPr>
    </w:pPr>
    <w:r>
      <w:rPr>
        <w:caps/>
        <w:color w:val="4472C4" w:themeColor="accent1"/>
      </w:rPr>
      <w:t xml:space="preserve">dossier « titane » * chapitre 7 * page </w: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r>
      <w:rPr>
        <w:caps/>
        <w:color w:val="4472C4" w:themeColor="accent1"/>
      </w:rPr>
      <w:t xml:space="preserve"> LG – UEpal </w:t>
    </w:r>
  </w:p>
  <w:p w14:paraId="48E42131" w14:textId="77777777" w:rsidR="00AD071A" w:rsidRDefault="00AD07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5DC3F" w14:textId="77777777" w:rsidR="00AD071A" w:rsidRDefault="00AD071A" w:rsidP="00AD071A">
      <w:pPr>
        <w:spacing w:after="0" w:line="240" w:lineRule="auto"/>
      </w:pPr>
      <w:r>
        <w:separator/>
      </w:r>
    </w:p>
  </w:footnote>
  <w:footnote w:type="continuationSeparator" w:id="0">
    <w:p w14:paraId="0E965AA0" w14:textId="77777777" w:rsidR="00AD071A" w:rsidRDefault="00AD071A" w:rsidP="00AD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A5C1E"/>
    <w:multiLevelType w:val="hybridMultilevel"/>
    <w:tmpl w:val="62D84D3A"/>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1A"/>
    <w:rsid w:val="008F77C8"/>
    <w:rsid w:val="009645CE"/>
    <w:rsid w:val="00AD07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B466"/>
  <w15:chartTrackingRefBased/>
  <w15:docId w15:val="{07D932E2-8D7B-4D66-8777-A88AFF4D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071A"/>
    <w:pPr>
      <w:ind w:left="720"/>
      <w:contextualSpacing/>
    </w:pPr>
  </w:style>
  <w:style w:type="character" w:styleId="Lienhypertexte">
    <w:name w:val="Hyperlink"/>
    <w:basedOn w:val="Policepardfaut"/>
    <w:uiPriority w:val="99"/>
    <w:unhideWhenUsed/>
    <w:rsid w:val="00AD071A"/>
    <w:rPr>
      <w:color w:val="0563C1" w:themeColor="hyperlink"/>
      <w:u w:val="single"/>
    </w:rPr>
  </w:style>
  <w:style w:type="paragraph" w:styleId="En-tte">
    <w:name w:val="header"/>
    <w:basedOn w:val="Normal"/>
    <w:link w:val="En-tteCar"/>
    <w:uiPriority w:val="99"/>
    <w:unhideWhenUsed/>
    <w:rsid w:val="00AD071A"/>
    <w:pPr>
      <w:tabs>
        <w:tab w:val="center" w:pos="4536"/>
        <w:tab w:val="right" w:pos="9072"/>
      </w:tabs>
      <w:spacing w:after="0" w:line="240" w:lineRule="auto"/>
    </w:pPr>
  </w:style>
  <w:style w:type="character" w:customStyle="1" w:styleId="En-tteCar">
    <w:name w:val="En-tête Car"/>
    <w:basedOn w:val="Policepardfaut"/>
    <w:link w:val="En-tte"/>
    <w:uiPriority w:val="99"/>
    <w:rsid w:val="00AD071A"/>
  </w:style>
  <w:style w:type="paragraph" w:styleId="Pieddepage">
    <w:name w:val="footer"/>
    <w:basedOn w:val="Normal"/>
    <w:link w:val="PieddepageCar"/>
    <w:uiPriority w:val="99"/>
    <w:unhideWhenUsed/>
    <w:rsid w:val="00AD07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071A"/>
  </w:style>
  <w:style w:type="table" w:styleId="Grilledutableau">
    <w:name w:val="Table Grid"/>
    <w:basedOn w:val="TableauNormal"/>
    <w:uiPriority w:val="39"/>
    <w:rsid w:val="0096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passiflores.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714</Words>
  <Characters>3932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Gangloff</dc:creator>
  <cp:keywords/>
  <dc:description/>
  <cp:lastModifiedBy>Laurence Gangloff</cp:lastModifiedBy>
  <cp:revision>1</cp:revision>
  <cp:lastPrinted>2019-07-23T12:07:00Z</cp:lastPrinted>
  <dcterms:created xsi:type="dcterms:W3CDTF">2019-07-23T11:52:00Z</dcterms:created>
  <dcterms:modified xsi:type="dcterms:W3CDTF">2019-07-23T12:08:00Z</dcterms:modified>
</cp:coreProperties>
</file>