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CE00C" w14:textId="77777777" w:rsidR="006456C7" w:rsidRPr="006456C7" w:rsidRDefault="006456C7" w:rsidP="006456C7">
      <w:pPr>
        <w:pStyle w:val="Titre1"/>
        <w:jc w:val="center"/>
        <w:rPr>
          <w:rFonts w:eastAsia="Times New Roman"/>
          <w:b/>
          <w:bCs/>
          <w:lang w:eastAsia="fr-FR"/>
        </w:rPr>
      </w:pPr>
      <w:bookmarkStart w:id="0" w:name="_Toc79758274"/>
      <w:r w:rsidRPr="006456C7">
        <w:rPr>
          <w:rFonts w:eastAsia="Times New Roman"/>
          <w:b/>
          <w:bCs/>
          <w:lang w:eastAsia="fr-FR"/>
        </w:rPr>
        <w:t>Propositions pour un culte d'ouverture enfance et familles</w:t>
      </w:r>
      <w:bookmarkEnd w:id="0"/>
    </w:p>
    <w:p w14:paraId="7D4906EC" w14:textId="6358E16D" w:rsidR="006456C7" w:rsidRDefault="006456C7" w:rsidP="006456C7">
      <w:pPr>
        <w:pStyle w:val="Titre1"/>
        <w:jc w:val="center"/>
        <w:rPr>
          <w:rFonts w:eastAsia="Times New Roman"/>
          <w:b/>
          <w:bCs/>
          <w:lang w:eastAsia="fr-FR"/>
        </w:rPr>
      </w:pPr>
      <w:bookmarkStart w:id="1" w:name="_Toc79758275"/>
      <w:r w:rsidRPr="006456C7">
        <w:rPr>
          <w:rFonts w:eastAsia="Times New Roman"/>
          <w:b/>
          <w:bCs/>
          <w:lang w:eastAsia="fr-FR"/>
        </w:rPr>
        <w:t>Notre Terre extraordinaire</w:t>
      </w:r>
      <w:bookmarkEnd w:id="1"/>
    </w:p>
    <w:p w14:paraId="63CD1160" w14:textId="4D20769A" w:rsidR="006456C7" w:rsidRDefault="006456C7" w:rsidP="006456C7">
      <w:pPr>
        <w:rPr>
          <w:lang w:eastAsia="fr-FR"/>
        </w:rPr>
      </w:pPr>
    </w:p>
    <w:p w14:paraId="3CDE8503" w14:textId="74C14C8D" w:rsidR="006456C7" w:rsidRDefault="006456C7" w:rsidP="006456C7">
      <w:pPr>
        <w:pStyle w:val="TM1"/>
        <w:tabs>
          <w:tab w:val="right" w:leader="underscore" w:pos="9622"/>
        </w:tabs>
        <w:rPr>
          <w:rFonts w:eastAsiaTheme="minorEastAsia" w:cstheme="minorBidi"/>
          <w:b w:val="0"/>
          <w:bCs w:val="0"/>
          <w:i w:val="0"/>
          <w:iCs w:val="0"/>
          <w:noProof/>
          <w:lang w:eastAsia="fr-FR"/>
        </w:rPr>
      </w:pPr>
      <w:r>
        <w:rPr>
          <w:b w:val="0"/>
          <w:bCs w:val="0"/>
          <w:i w:val="0"/>
          <w:iCs w:val="0"/>
          <w:lang w:eastAsia="fr-FR"/>
        </w:rPr>
        <w:fldChar w:fldCharType="begin"/>
      </w:r>
      <w:r>
        <w:rPr>
          <w:b w:val="0"/>
          <w:bCs w:val="0"/>
          <w:i w:val="0"/>
          <w:iCs w:val="0"/>
          <w:lang w:eastAsia="fr-FR"/>
        </w:rPr>
        <w:instrText xml:space="preserve"> TOC \o "1-2" \h \z \u </w:instrText>
      </w:r>
      <w:r>
        <w:rPr>
          <w:b w:val="0"/>
          <w:bCs w:val="0"/>
          <w:i w:val="0"/>
          <w:iCs w:val="0"/>
          <w:lang w:eastAsia="fr-FR"/>
        </w:rPr>
        <w:fldChar w:fldCharType="separate"/>
      </w:r>
    </w:p>
    <w:p w14:paraId="3FA18C9F" w14:textId="3BDEA10C" w:rsidR="006456C7" w:rsidRDefault="006456C7">
      <w:pPr>
        <w:pStyle w:val="TM2"/>
        <w:tabs>
          <w:tab w:val="left" w:pos="720"/>
          <w:tab w:val="right" w:leader="underscore" w:pos="9622"/>
        </w:tabs>
        <w:rPr>
          <w:rFonts w:eastAsiaTheme="minorEastAsia" w:cstheme="minorBidi"/>
          <w:b w:val="0"/>
          <w:bCs w:val="0"/>
          <w:noProof/>
          <w:sz w:val="24"/>
          <w:szCs w:val="24"/>
          <w:lang w:eastAsia="fr-FR"/>
        </w:rPr>
      </w:pPr>
      <w:hyperlink w:anchor="_Toc79758276" w:history="1">
        <w:r w:rsidRPr="000C4F61">
          <w:rPr>
            <w:rStyle w:val="Lienhypertexte"/>
            <w:rFonts w:eastAsia="Times New Roman"/>
            <w:noProof/>
            <w:lang w:eastAsia="fr-FR"/>
          </w:rPr>
          <w:t>1.</w:t>
        </w:r>
        <w:r>
          <w:rPr>
            <w:rFonts w:eastAsiaTheme="minorEastAsia" w:cstheme="minorBidi"/>
            <w:b w:val="0"/>
            <w:bCs w:val="0"/>
            <w:noProof/>
            <w:sz w:val="24"/>
            <w:szCs w:val="24"/>
            <w:lang w:eastAsia="fr-FR"/>
          </w:rPr>
          <w:tab/>
        </w:r>
        <w:r w:rsidRPr="000C4F61">
          <w:rPr>
            <w:rStyle w:val="Lienhypertexte"/>
            <w:rFonts w:eastAsia="Times New Roman"/>
            <w:noProof/>
            <w:lang w:eastAsia="fr-FR"/>
          </w:rPr>
          <w:t>Accueil et invocation</w:t>
        </w:r>
        <w:r>
          <w:rPr>
            <w:noProof/>
            <w:webHidden/>
          </w:rPr>
          <w:tab/>
        </w:r>
        <w:r>
          <w:rPr>
            <w:noProof/>
            <w:webHidden/>
          </w:rPr>
          <w:fldChar w:fldCharType="begin"/>
        </w:r>
        <w:r>
          <w:rPr>
            <w:noProof/>
            <w:webHidden/>
          </w:rPr>
          <w:instrText xml:space="preserve"> PAGEREF _Toc79758276 \h </w:instrText>
        </w:r>
        <w:r>
          <w:rPr>
            <w:noProof/>
            <w:webHidden/>
          </w:rPr>
        </w:r>
        <w:r>
          <w:rPr>
            <w:noProof/>
            <w:webHidden/>
          </w:rPr>
          <w:fldChar w:fldCharType="separate"/>
        </w:r>
        <w:r w:rsidR="00C856C9">
          <w:rPr>
            <w:noProof/>
            <w:webHidden/>
          </w:rPr>
          <w:t>1</w:t>
        </w:r>
        <w:r>
          <w:rPr>
            <w:noProof/>
            <w:webHidden/>
          </w:rPr>
          <w:fldChar w:fldCharType="end"/>
        </w:r>
      </w:hyperlink>
    </w:p>
    <w:p w14:paraId="339C8302" w14:textId="192D1348" w:rsidR="006456C7" w:rsidRDefault="006456C7">
      <w:pPr>
        <w:pStyle w:val="TM2"/>
        <w:tabs>
          <w:tab w:val="left" w:pos="720"/>
          <w:tab w:val="right" w:leader="underscore" w:pos="9622"/>
        </w:tabs>
        <w:rPr>
          <w:rFonts w:eastAsiaTheme="minorEastAsia" w:cstheme="minorBidi"/>
          <w:b w:val="0"/>
          <w:bCs w:val="0"/>
          <w:noProof/>
          <w:sz w:val="24"/>
          <w:szCs w:val="24"/>
          <w:lang w:eastAsia="fr-FR"/>
        </w:rPr>
      </w:pPr>
      <w:hyperlink w:anchor="_Toc79758277" w:history="1">
        <w:r w:rsidRPr="000C4F61">
          <w:rPr>
            <w:rStyle w:val="Lienhypertexte"/>
            <w:rFonts w:eastAsia="Times New Roman"/>
            <w:noProof/>
            <w:lang w:eastAsia="fr-FR"/>
          </w:rPr>
          <w:t>2.</w:t>
        </w:r>
        <w:r>
          <w:rPr>
            <w:rFonts w:eastAsiaTheme="minorEastAsia" w:cstheme="minorBidi"/>
            <w:b w:val="0"/>
            <w:bCs w:val="0"/>
            <w:noProof/>
            <w:sz w:val="24"/>
            <w:szCs w:val="24"/>
            <w:lang w:eastAsia="fr-FR"/>
          </w:rPr>
          <w:tab/>
        </w:r>
        <w:r w:rsidRPr="000C4F61">
          <w:rPr>
            <w:rStyle w:val="Lienhypertexte"/>
            <w:rFonts w:eastAsia="Times New Roman"/>
            <w:noProof/>
            <w:lang w:eastAsia="fr-FR"/>
          </w:rPr>
          <w:t>Chant</w:t>
        </w:r>
        <w:r>
          <w:rPr>
            <w:noProof/>
            <w:webHidden/>
          </w:rPr>
          <w:tab/>
        </w:r>
        <w:r>
          <w:rPr>
            <w:noProof/>
            <w:webHidden/>
          </w:rPr>
          <w:fldChar w:fldCharType="begin"/>
        </w:r>
        <w:r>
          <w:rPr>
            <w:noProof/>
            <w:webHidden/>
          </w:rPr>
          <w:instrText xml:space="preserve"> PAGEREF _Toc79758277 \h </w:instrText>
        </w:r>
        <w:r>
          <w:rPr>
            <w:noProof/>
            <w:webHidden/>
          </w:rPr>
        </w:r>
        <w:r>
          <w:rPr>
            <w:noProof/>
            <w:webHidden/>
          </w:rPr>
          <w:fldChar w:fldCharType="separate"/>
        </w:r>
        <w:r w:rsidR="00C856C9">
          <w:rPr>
            <w:noProof/>
            <w:webHidden/>
          </w:rPr>
          <w:t>2</w:t>
        </w:r>
        <w:r>
          <w:rPr>
            <w:noProof/>
            <w:webHidden/>
          </w:rPr>
          <w:fldChar w:fldCharType="end"/>
        </w:r>
      </w:hyperlink>
    </w:p>
    <w:p w14:paraId="165AB600" w14:textId="27DD0A11" w:rsidR="006456C7" w:rsidRDefault="006456C7">
      <w:pPr>
        <w:pStyle w:val="TM2"/>
        <w:tabs>
          <w:tab w:val="left" w:pos="720"/>
          <w:tab w:val="right" w:leader="underscore" w:pos="9622"/>
        </w:tabs>
        <w:rPr>
          <w:rFonts w:eastAsiaTheme="minorEastAsia" w:cstheme="minorBidi"/>
          <w:b w:val="0"/>
          <w:bCs w:val="0"/>
          <w:noProof/>
          <w:sz w:val="24"/>
          <w:szCs w:val="24"/>
          <w:lang w:eastAsia="fr-FR"/>
        </w:rPr>
      </w:pPr>
      <w:hyperlink w:anchor="_Toc79758278" w:history="1">
        <w:r w:rsidRPr="000C4F61">
          <w:rPr>
            <w:rStyle w:val="Lienhypertexte"/>
            <w:rFonts w:eastAsia="Times New Roman"/>
            <w:noProof/>
            <w:lang w:eastAsia="fr-FR"/>
          </w:rPr>
          <w:t>3.</w:t>
        </w:r>
        <w:r>
          <w:rPr>
            <w:rFonts w:eastAsiaTheme="minorEastAsia" w:cstheme="minorBidi"/>
            <w:b w:val="0"/>
            <w:bCs w:val="0"/>
            <w:noProof/>
            <w:sz w:val="24"/>
            <w:szCs w:val="24"/>
            <w:lang w:eastAsia="fr-FR"/>
          </w:rPr>
          <w:tab/>
        </w:r>
        <w:r w:rsidRPr="000C4F61">
          <w:rPr>
            <w:rStyle w:val="Lienhypertexte"/>
            <w:rFonts w:eastAsia="Times New Roman"/>
            <w:noProof/>
            <w:lang w:eastAsia="fr-FR"/>
          </w:rPr>
          <w:t>Prière de louange</w:t>
        </w:r>
        <w:r>
          <w:rPr>
            <w:noProof/>
            <w:webHidden/>
          </w:rPr>
          <w:tab/>
        </w:r>
        <w:r>
          <w:rPr>
            <w:noProof/>
            <w:webHidden/>
          </w:rPr>
          <w:fldChar w:fldCharType="begin"/>
        </w:r>
        <w:r>
          <w:rPr>
            <w:noProof/>
            <w:webHidden/>
          </w:rPr>
          <w:instrText xml:space="preserve"> PAGEREF _Toc79758278 \h </w:instrText>
        </w:r>
        <w:r>
          <w:rPr>
            <w:noProof/>
            <w:webHidden/>
          </w:rPr>
        </w:r>
        <w:r>
          <w:rPr>
            <w:noProof/>
            <w:webHidden/>
          </w:rPr>
          <w:fldChar w:fldCharType="separate"/>
        </w:r>
        <w:r w:rsidR="00C856C9">
          <w:rPr>
            <w:noProof/>
            <w:webHidden/>
          </w:rPr>
          <w:t>2</w:t>
        </w:r>
        <w:r>
          <w:rPr>
            <w:noProof/>
            <w:webHidden/>
          </w:rPr>
          <w:fldChar w:fldCharType="end"/>
        </w:r>
      </w:hyperlink>
    </w:p>
    <w:p w14:paraId="3104E269" w14:textId="2B6D967D" w:rsidR="006456C7" w:rsidRDefault="006456C7">
      <w:pPr>
        <w:pStyle w:val="TM2"/>
        <w:tabs>
          <w:tab w:val="left" w:pos="720"/>
          <w:tab w:val="right" w:leader="underscore" w:pos="9622"/>
        </w:tabs>
        <w:rPr>
          <w:rFonts w:eastAsiaTheme="minorEastAsia" w:cstheme="minorBidi"/>
          <w:b w:val="0"/>
          <w:bCs w:val="0"/>
          <w:noProof/>
          <w:sz w:val="24"/>
          <w:szCs w:val="24"/>
          <w:lang w:eastAsia="fr-FR"/>
        </w:rPr>
      </w:pPr>
      <w:hyperlink w:anchor="_Toc79758279" w:history="1">
        <w:r w:rsidRPr="000C4F61">
          <w:rPr>
            <w:rStyle w:val="Lienhypertexte"/>
            <w:rFonts w:eastAsia="Times New Roman"/>
            <w:noProof/>
            <w:lang w:eastAsia="fr-FR"/>
          </w:rPr>
          <w:t>4.</w:t>
        </w:r>
        <w:r>
          <w:rPr>
            <w:rFonts w:eastAsiaTheme="minorEastAsia" w:cstheme="minorBidi"/>
            <w:b w:val="0"/>
            <w:bCs w:val="0"/>
            <w:noProof/>
            <w:sz w:val="24"/>
            <w:szCs w:val="24"/>
            <w:lang w:eastAsia="fr-FR"/>
          </w:rPr>
          <w:tab/>
        </w:r>
        <w:r w:rsidRPr="000C4F61">
          <w:rPr>
            <w:rStyle w:val="Lienhypertexte"/>
            <w:rFonts w:eastAsia="Times New Roman"/>
            <w:noProof/>
            <w:lang w:eastAsia="fr-FR"/>
          </w:rPr>
          <w:t>Prière de prise de conscience et action de grâce</w:t>
        </w:r>
        <w:r>
          <w:rPr>
            <w:noProof/>
            <w:webHidden/>
          </w:rPr>
          <w:tab/>
        </w:r>
        <w:r>
          <w:rPr>
            <w:noProof/>
            <w:webHidden/>
          </w:rPr>
          <w:fldChar w:fldCharType="begin"/>
        </w:r>
        <w:r>
          <w:rPr>
            <w:noProof/>
            <w:webHidden/>
          </w:rPr>
          <w:instrText xml:space="preserve"> PAGEREF _Toc79758279 \h </w:instrText>
        </w:r>
        <w:r>
          <w:rPr>
            <w:noProof/>
            <w:webHidden/>
          </w:rPr>
        </w:r>
        <w:r>
          <w:rPr>
            <w:noProof/>
            <w:webHidden/>
          </w:rPr>
          <w:fldChar w:fldCharType="separate"/>
        </w:r>
        <w:r w:rsidR="00C856C9">
          <w:rPr>
            <w:noProof/>
            <w:webHidden/>
          </w:rPr>
          <w:t>3</w:t>
        </w:r>
        <w:r>
          <w:rPr>
            <w:noProof/>
            <w:webHidden/>
          </w:rPr>
          <w:fldChar w:fldCharType="end"/>
        </w:r>
      </w:hyperlink>
    </w:p>
    <w:p w14:paraId="236EA9C4" w14:textId="0F345E69" w:rsidR="006456C7" w:rsidRDefault="006456C7">
      <w:pPr>
        <w:pStyle w:val="TM2"/>
        <w:tabs>
          <w:tab w:val="left" w:pos="720"/>
          <w:tab w:val="right" w:leader="underscore" w:pos="9622"/>
        </w:tabs>
        <w:rPr>
          <w:rFonts w:eastAsiaTheme="minorEastAsia" w:cstheme="minorBidi"/>
          <w:b w:val="0"/>
          <w:bCs w:val="0"/>
          <w:noProof/>
          <w:sz w:val="24"/>
          <w:szCs w:val="24"/>
          <w:lang w:eastAsia="fr-FR"/>
        </w:rPr>
      </w:pPr>
      <w:hyperlink w:anchor="_Toc79758280" w:history="1">
        <w:r w:rsidRPr="000C4F61">
          <w:rPr>
            <w:rStyle w:val="Lienhypertexte"/>
            <w:rFonts w:eastAsia="Times New Roman"/>
            <w:noProof/>
            <w:lang w:eastAsia="fr-FR"/>
          </w:rPr>
          <w:t>5.</w:t>
        </w:r>
        <w:r>
          <w:rPr>
            <w:rFonts w:eastAsiaTheme="minorEastAsia" w:cstheme="minorBidi"/>
            <w:b w:val="0"/>
            <w:bCs w:val="0"/>
            <w:noProof/>
            <w:sz w:val="24"/>
            <w:szCs w:val="24"/>
            <w:lang w:eastAsia="fr-FR"/>
          </w:rPr>
          <w:tab/>
        </w:r>
        <w:r w:rsidRPr="000C4F61">
          <w:rPr>
            <w:rStyle w:val="Lienhypertexte"/>
            <w:rFonts w:eastAsia="Times New Roman"/>
            <w:noProof/>
            <w:lang w:eastAsia="fr-FR"/>
          </w:rPr>
          <w:t>Partage de la parole, Lectures bibliques</w:t>
        </w:r>
        <w:r>
          <w:rPr>
            <w:noProof/>
            <w:webHidden/>
          </w:rPr>
          <w:tab/>
        </w:r>
        <w:r>
          <w:rPr>
            <w:noProof/>
            <w:webHidden/>
          </w:rPr>
          <w:fldChar w:fldCharType="begin"/>
        </w:r>
        <w:r>
          <w:rPr>
            <w:noProof/>
            <w:webHidden/>
          </w:rPr>
          <w:instrText xml:space="preserve"> PAGEREF _Toc79758280 \h </w:instrText>
        </w:r>
        <w:r>
          <w:rPr>
            <w:noProof/>
            <w:webHidden/>
          </w:rPr>
        </w:r>
        <w:r>
          <w:rPr>
            <w:noProof/>
            <w:webHidden/>
          </w:rPr>
          <w:fldChar w:fldCharType="separate"/>
        </w:r>
        <w:r w:rsidR="00C856C9">
          <w:rPr>
            <w:noProof/>
            <w:webHidden/>
          </w:rPr>
          <w:t>5</w:t>
        </w:r>
        <w:r>
          <w:rPr>
            <w:noProof/>
            <w:webHidden/>
          </w:rPr>
          <w:fldChar w:fldCharType="end"/>
        </w:r>
      </w:hyperlink>
    </w:p>
    <w:p w14:paraId="677392F3" w14:textId="68938523" w:rsidR="006456C7" w:rsidRDefault="006456C7">
      <w:pPr>
        <w:pStyle w:val="TM2"/>
        <w:tabs>
          <w:tab w:val="left" w:pos="720"/>
          <w:tab w:val="right" w:leader="underscore" w:pos="9622"/>
        </w:tabs>
        <w:rPr>
          <w:rFonts w:eastAsiaTheme="minorEastAsia" w:cstheme="minorBidi"/>
          <w:b w:val="0"/>
          <w:bCs w:val="0"/>
          <w:noProof/>
          <w:sz w:val="24"/>
          <w:szCs w:val="24"/>
          <w:lang w:eastAsia="fr-FR"/>
        </w:rPr>
      </w:pPr>
      <w:hyperlink w:anchor="_Toc79758281" w:history="1">
        <w:r w:rsidRPr="000C4F61">
          <w:rPr>
            <w:rStyle w:val="Lienhypertexte"/>
            <w:noProof/>
          </w:rPr>
          <w:t>6.</w:t>
        </w:r>
        <w:r>
          <w:rPr>
            <w:rFonts w:eastAsiaTheme="minorEastAsia" w:cstheme="minorBidi"/>
            <w:b w:val="0"/>
            <w:bCs w:val="0"/>
            <w:noProof/>
            <w:sz w:val="24"/>
            <w:szCs w:val="24"/>
            <w:lang w:eastAsia="fr-FR"/>
          </w:rPr>
          <w:tab/>
        </w:r>
        <w:r w:rsidRPr="000C4F61">
          <w:rPr>
            <w:rStyle w:val="Lienhypertexte"/>
            <w:noProof/>
          </w:rPr>
          <w:t>Prédication sur l’émerveillement avec le Psaume 104</w:t>
        </w:r>
        <w:r>
          <w:rPr>
            <w:noProof/>
            <w:webHidden/>
          </w:rPr>
          <w:tab/>
        </w:r>
        <w:r>
          <w:rPr>
            <w:noProof/>
            <w:webHidden/>
          </w:rPr>
          <w:fldChar w:fldCharType="begin"/>
        </w:r>
        <w:r>
          <w:rPr>
            <w:noProof/>
            <w:webHidden/>
          </w:rPr>
          <w:instrText xml:space="preserve"> PAGEREF _Toc79758281 \h </w:instrText>
        </w:r>
        <w:r>
          <w:rPr>
            <w:noProof/>
            <w:webHidden/>
          </w:rPr>
        </w:r>
        <w:r>
          <w:rPr>
            <w:noProof/>
            <w:webHidden/>
          </w:rPr>
          <w:fldChar w:fldCharType="separate"/>
        </w:r>
        <w:r w:rsidR="00C856C9">
          <w:rPr>
            <w:noProof/>
            <w:webHidden/>
          </w:rPr>
          <w:t>5</w:t>
        </w:r>
        <w:r>
          <w:rPr>
            <w:noProof/>
            <w:webHidden/>
          </w:rPr>
          <w:fldChar w:fldCharType="end"/>
        </w:r>
      </w:hyperlink>
    </w:p>
    <w:p w14:paraId="6E3E5075" w14:textId="658A81BB" w:rsidR="006456C7" w:rsidRDefault="006456C7">
      <w:pPr>
        <w:pStyle w:val="TM2"/>
        <w:tabs>
          <w:tab w:val="left" w:pos="720"/>
          <w:tab w:val="right" w:leader="underscore" w:pos="9622"/>
        </w:tabs>
        <w:rPr>
          <w:rFonts w:eastAsiaTheme="minorEastAsia" w:cstheme="minorBidi"/>
          <w:b w:val="0"/>
          <w:bCs w:val="0"/>
          <w:noProof/>
          <w:sz w:val="24"/>
          <w:szCs w:val="24"/>
          <w:lang w:eastAsia="fr-FR"/>
        </w:rPr>
      </w:pPr>
      <w:hyperlink w:anchor="_Toc79758287" w:history="1">
        <w:r w:rsidRPr="000C4F61">
          <w:rPr>
            <w:rStyle w:val="Lienhypertexte"/>
            <w:rFonts w:eastAsia="Times New Roman"/>
            <w:noProof/>
            <w:lang w:eastAsia="fr-FR"/>
          </w:rPr>
          <w:t>7.</w:t>
        </w:r>
        <w:r>
          <w:rPr>
            <w:rFonts w:eastAsiaTheme="minorEastAsia" w:cstheme="minorBidi"/>
            <w:b w:val="0"/>
            <w:bCs w:val="0"/>
            <w:noProof/>
            <w:sz w:val="24"/>
            <w:szCs w:val="24"/>
            <w:lang w:eastAsia="fr-FR"/>
          </w:rPr>
          <w:tab/>
        </w:r>
        <w:r w:rsidRPr="000C4F61">
          <w:rPr>
            <w:rStyle w:val="Lienhypertexte"/>
            <w:rFonts w:eastAsia="Times New Roman"/>
            <w:noProof/>
            <w:lang w:eastAsia="fr-FR"/>
          </w:rPr>
          <w:t>Ateliers</w:t>
        </w:r>
        <w:r>
          <w:rPr>
            <w:noProof/>
            <w:webHidden/>
          </w:rPr>
          <w:tab/>
        </w:r>
        <w:r>
          <w:rPr>
            <w:noProof/>
            <w:webHidden/>
          </w:rPr>
          <w:fldChar w:fldCharType="begin"/>
        </w:r>
        <w:r>
          <w:rPr>
            <w:noProof/>
            <w:webHidden/>
          </w:rPr>
          <w:instrText xml:space="preserve"> PAGEREF _Toc79758287 \h </w:instrText>
        </w:r>
        <w:r>
          <w:rPr>
            <w:noProof/>
            <w:webHidden/>
          </w:rPr>
        </w:r>
        <w:r>
          <w:rPr>
            <w:noProof/>
            <w:webHidden/>
          </w:rPr>
          <w:fldChar w:fldCharType="separate"/>
        </w:r>
        <w:r w:rsidR="00C856C9">
          <w:rPr>
            <w:noProof/>
            <w:webHidden/>
          </w:rPr>
          <w:t>8</w:t>
        </w:r>
        <w:r>
          <w:rPr>
            <w:noProof/>
            <w:webHidden/>
          </w:rPr>
          <w:fldChar w:fldCharType="end"/>
        </w:r>
      </w:hyperlink>
    </w:p>
    <w:p w14:paraId="67A190B0" w14:textId="483B9A02" w:rsidR="006456C7" w:rsidRDefault="006456C7">
      <w:pPr>
        <w:pStyle w:val="TM2"/>
        <w:tabs>
          <w:tab w:val="left" w:pos="720"/>
          <w:tab w:val="right" w:leader="underscore" w:pos="9622"/>
        </w:tabs>
        <w:rPr>
          <w:rFonts w:eastAsiaTheme="minorEastAsia" w:cstheme="minorBidi"/>
          <w:b w:val="0"/>
          <w:bCs w:val="0"/>
          <w:noProof/>
          <w:sz w:val="24"/>
          <w:szCs w:val="24"/>
          <w:lang w:eastAsia="fr-FR"/>
        </w:rPr>
      </w:pPr>
      <w:hyperlink w:anchor="_Toc79758288" w:history="1">
        <w:r w:rsidRPr="000C4F61">
          <w:rPr>
            <w:rStyle w:val="Lienhypertexte"/>
            <w:rFonts w:eastAsia="Times New Roman"/>
            <w:noProof/>
            <w:lang w:eastAsia="fr-FR"/>
          </w:rPr>
          <w:t>8.</w:t>
        </w:r>
        <w:r>
          <w:rPr>
            <w:rFonts w:eastAsiaTheme="minorEastAsia" w:cstheme="minorBidi"/>
            <w:b w:val="0"/>
            <w:bCs w:val="0"/>
            <w:noProof/>
            <w:sz w:val="24"/>
            <w:szCs w:val="24"/>
            <w:lang w:eastAsia="fr-FR"/>
          </w:rPr>
          <w:tab/>
        </w:r>
        <w:r w:rsidRPr="000C4F61">
          <w:rPr>
            <w:rStyle w:val="Lienhypertexte"/>
            <w:rFonts w:eastAsia="Times New Roman"/>
            <w:noProof/>
            <w:lang w:eastAsia="fr-FR"/>
          </w:rPr>
          <w:t>Intercession</w:t>
        </w:r>
        <w:r>
          <w:rPr>
            <w:noProof/>
            <w:webHidden/>
          </w:rPr>
          <w:tab/>
        </w:r>
        <w:r>
          <w:rPr>
            <w:noProof/>
            <w:webHidden/>
          </w:rPr>
          <w:fldChar w:fldCharType="begin"/>
        </w:r>
        <w:r>
          <w:rPr>
            <w:noProof/>
            <w:webHidden/>
          </w:rPr>
          <w:instrText xml:space="preserve"> PAGEREF _Toc79758288 \h </w:instrText>
        </w:r>
        <w:r>
          <w:rPr>
            <w:noProof/>
            <w:webHidden/>
          </w:rPr>
        </w:r>
        <w:r>
          <w:rPr>
            <w:noProof/>
            <w:webHidden/>
          </w:rPr>
          <w:fldChar w:fldCharType="separate"/>
        </w:r>
        <w:r w:rsidR="00C856C9">
          <w:rPr>
            <w:noProof/>
            <w:webHidden/>
          </w:rPr>
          <w:t>9</w:t>
        </w:r>
        <w:r>
          <w:rPr>
            <w:noProof/>
            <w:webHidden/>
          </w:rPr>
          <w:fldChar w:fldCharType="end"/>
        </w:r>
      </w:hyperlink>
    </w:p>
    <w:p w14:paraId="3C389744" w14:textId="02ABE617" w:rsidR="006456C7" w:rsidRDefault="006456C7">
      <w:pPr>
        <w:pStyle w:val="TM2"/>
        <w:tabs>
          <w:tab w:val="left" w:pos="720"/>
          <w:tab w:val="right" w:leader="underscore" w:pos="9622"/>
        </w:tabs>
        <w:rPr>
          <w:rFonts w:eastAsiaTheme="minorEastAsia" w:cstheme="minorBidi"/>
          <w:b w:val="0"/>
          <w:bCs w:val="0"/>
          <w:noProof/>
          <w:sz w:val="24"/>
          <w:szCs w:val="24"/>
          <w:lang w:eastAsia="fr-FR"/>
        </w:rPr>
      </w:pPr>
      <w:hyperlink w:anchor="_Toc79758289" w:history="1">
        <w:r w:rsidRPr="000C4F61">
          <w:rPr>
            <w:rStyle w:val="Lienhypertexte"/>
            <w:rFonts w:eastAsia="Times New Roman"/>
            <w:noProof/>
            <w:lang w:eastAsia="fr-FR"/>
          </w:rPr>
          <w:t>9.</w:t>
        </w:r>
        <w:r>
          <w:rPr>
            <w:rFonts w:eastAsiaTheme="minorEastAsia" w:cstheme="minorBidi"/>
            <w:b w:val="0"/>
            <w:bCs w:val="0"/>
            <w:noProof/>
            <w:sz w:val="24"/>
            <w:szCs w:val="24"/>
            <w:lang w:eastAsia="fr-FR"/>
          </w:rPr>
          <w:tab/>
        </w:r>
        <w:r w:rsidRPr="000C4F61">
          <w:rPr>
            <w:rStyle w:val="Lienhypertexte"/>
            <w:rFonts w:eastAsia="Times New Roman"/>
            <w:noProof/>
            <w:lang w:eastAsia="fr-FR"/>
          </w:rPr>
          <w:t>Bénédiction et au revoir</w:t>
        </w:r>
        <w:r>
          <w:rPr>
            <w:noProof/>
            <w:webHidden/>
          </w:rPr>
          <w:tab/>
        </w:r>
        <w:r>
          <w:rPr>
            <w:noProof/>
            <w:webHidden/>
          </w:rPr>
          <w:fldChar w:fldCharType="begin"/>
        </w:r>
        <w:r>
          <w:rPr>
            <w:noProof/>
            <w:webHidden/>
          </w:rPr>
          <w:instrText xml:space="preserve"> PAGEREF _Toc79758289 \h </w:instrText>
        </w:r>
        <w:r>
          <w:rPr>
            <w:noProof/>
            <w:webHidden/>
          </w:rPr>
        </w:r>
        <w:r>
          <w:rPr>
            <w:noProof/>
            <w:webHidden/>
          </w:rPr>
          <w:fldChar w:fldCharType="separate"/>
        </w:r>
        <w:r w:rsidR="00C856C9">
          <w:rPr>
            <w:noProof/>
            <w:webHidden/>
          </w:rPr>
          <w:t>10</w:t>
        </w:r>
        <w:r>
          <w:rPr>
            <w:noProof/>
            <w:webHidden/>
          </w:rPr>
          <w:fldChar w:fldCharType="end"/>
        </w:r>
      </w:hyperlink>
    </w:p>
    <w:p w14:paraId="24B124ED" w14:textId="36A2C340" w:rsidR="006456C7" w:rsidRPr="006456C7" w:rsidRDefault="006456C7" w:rsidP="006456C7">
      <w:pPr>
        <w:rPr>
          <w:lang w:eastAsia="fr-FR"/>
        </w:rPr>
      </w:pPr>
      <w:r>
        <w:rPr>
          <w:rFonts w:cstheme="minorHAnsi"/>
          <w:b/>
          <w:bCs/>
          <w:i/>
          <w:iCs/>
          <w:lang w:eastAsia="fr-FR"/>
        </w:rPr>
        <w:fldChar w:fldCharType="end"/>
      </w:r>
    </w:p>
    <w:p w14:paraId="1CC57408" w14:textId="18A8573A" w:rsidR="006456C7" w:rsidRPr="006456C7" w:rsidRDefault="006456C7" w:rsidP="006456C7">
      <w:pPr>
        <w:pStyle w:val="Titre2"/>
        <w:numPr>
          <w:ilvl w:val="0"/>
          <w:numId w:val="10"/>
        </w:numPr>
        <w:rPr>
          <w:rFonts w:eastAsia="Times New Roman"/>
          <w:b/>
          <w:bCs/>
          <w:color w:val="000000"/>
          <w:lang w:eastAsia="fr-FR"/>
        </w:rPr>
      </w:pPr>
      <w:bookmarkStart w:id="2" w:name="_Toc79758276"/>
      <w:r w:rsidRPr="006456C7">
        <w:rPr>
          <w:rFonts w:eastAsia="Times New Roman"/>
          <w:b/>
          <w:bCs/>
          <w:lang w:eastAsia="fr-FR"/>
        </w:rPr>
        <w:t>Accueil et invocation</w:t>
      </w:r>
      <w:bookmarkEnd w:id="2"/>
    </w:p>
    <w:p w14:paraId="5E010789"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Proposition 1 </w:t>
      </w:r>
      <w:r w:rsidRPr="006456C7">
        <w:rPr>
          <w:rFonts w:ascii="Times New Roman" w:eastAsia="Times New Roman" w:hAnsi="Times New Roman" w:cs="Times New Roman"/>
          <w:color w:val="000000"/>
          <w:lang w:eastAsia="fr-FR"/>
        </w:rPr>
        <w:t>: allumer une (ou trois) bougie(s) pour symboliser le fait que Dieu est avec nous en disant par exemple :</w:t>
      </w:r>
    </w:p>
    <w:p w14:paraId="688AE830" w14:textId="77777777" w:rsidR="006456C7" w:rsidRPr="006456C7" w:rsidRDefault="006456C7" w:rsidP="006456C7">
      <w:pPr>
        <w:pStyle w:val="Paragraphedeliste"/>
        <w:numPr>
          <w:ilvl w:val="0"/>
          <w:numId w:val="11"/>
        </w:numPr>
        <w:spacing w:before="100" w:beforeAutospacing="1" w:after="100" w:afterAutospacing="1"/>
        <w:ind w:left="709"/>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Source de toute vie, sois avec nous</w:t>
      </w:r>
    </w:p>
    <w:p w14:paraId="45AC2ACD" w14:textId="77777777" w:rsidR="006456C7" w:rsidRPr="006456C7" w:rsidRDefault="006456C7" w:rsidP="006456C7">
      <w:pPr>
        <w:pStyle w:val="Paragraphedeliste"/>
        <w:numPr>
          <w:ilvl w:val="0"/>
          <w:numId w:val="11"/>
        </w:numPr>
        <w:spacing w:before="100" w:beforeAutospacing="1" w:after="100" w:afterAutospacing="1"/>
        <w:ind w:left="709"/>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Jésus le Christ, que ta lumière éclaire nos vies</w:t>
      </w:r>
    </w:p>
    <w:p w14:paraId="25C117D0" w14:textId="44427C6D" w:rsidR="006456C7" w:rsidRPr="006456C7" w:rsidRDefault="006456C7" w:rsidP="006456C7">
      <w:pPr>
        <w:pStyle w:val="Paragraphedeliste"/>
        <w:numPr>
          <w:ilvl w:val="0"/>
          <w:numId w:val="11"/>
        </w:numPr>
        <w:spacing w:before="100" w:beforeAutospacing="1" w:after="100" w:afterAutospacing="1"/>
        <w:ind w:left="709"/>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Souffle d'amour, inspire nos vies</w:t>
      </w:r>
    </w:p>
    <w:p w14:paraId="7BBB3EAE"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Proposition 2</w:t>
      </w:r>
      <w:r w:rsidRPr="006456C7">
        <w:rPr>
          <w:rFonts w:ascii="Times New Roman" w:eastAsia="Times New Roman" w:hAnsi="Times New Roman" w:cs="Times New Roman"/>
          <w:color w:val="000000"/>
          <w:lang w:eastAsia="fr-FR"/>
        </w:rPr>
        <w:t> : prier avec son corps du </w:t>
      </w:r>
      <w:hyperlink r:id="rId7" w:history="1">
        <w:r w:rsidRPr="006456C7">
          <w:rPr>
            <w:rFonts w:ascii="Times New Roman" w:eastAsia="Times New Roman" w:hAnsi="Times New Roman" w:cs="Times New Roman"/>
            <w:color w:val="0000FF"/>
            <w:u w:val="single"/>
            <w:lang w:eastAsia="fr-FR"/>
          </w:rPr>
          <w:t>programme</w:t>
        </w:r>
      </w:hyperlink>
      <w:r w:rsidRPr="006456C7">
        <w:rPr>
          <w:rFonts w:ascii="Times New Roman" w:eastAsia="Times New Roman" w:hAnsi="Times New Roman" w:cs="Times New Roman"/>
          <w:color w:val="000000"/>
          <w:lang w:eastAsia="fr-FR"/>
        </w:rPr>
        <w:t> :</w:t>
      </w:r>
    </w:p>
    <w:p w14:paraId="59609B49" w14:textId="77777777" w:rsidR="006456C7" w:rsidRPr="006456C7" w:rsidRDefault="006456C7" w:rsidP="006456C7">
      <w:pPr>
        <w:numPr>
          <w:ilvl w:val="0"/>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Inviter les personnes à se lever, pour ceux et celles qui le veulent à répéter nos gestes, voire à répéter les paroles.</w:t>
      </w:r>
    </w:p>
    <w:p w14:paraId="6A3225F2" w14:textId="77777777" w:rsidR="006456C7" w:rsidRPr="006456C7" w:rsidRDefault="006456C7" w:rsidP="006456C7">
      <w:pPr>
        <w:numPr>
          <w:ilvl w:val="0"/>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Lever les bras vers le ciel en invitant les gens à prendre une grande respiration en disant</w:t>
      </w:r>
    </w:p>
    <w:p w14:paraId="20E69A5F" w14:textId="77777777" w:rsidR="006456C7" w:rsidRPr="006456C7" w:rsidRDefault="006456C7" w:rsidP="006456C7">
      <w:pPr>
        <w:numPr>
          <w:ilvl w:val="1"/>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i/>
          <w:iCs/>
          <w:color w:val="000000"/>
          <w:lang w:eastAsia="fr-FR"/>
        </w:rPr>
        <w:t>Avec ton Souffle de vie</w:t>
      </w:r>
    </w:p>
    <w:p w14:paraId="49BCDFBD" w14:textId="77777777" w:rsidR="006456C7" w:rsidRPr="006456C7" w:rsidRDefault="006456C7" w:rsidP="006456C7">
      <w:pPr>
        <w:numPr>
          <w:ilvl w:val="0"/>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Baisser les bras vers le sol en disant</w:t>
      </w:r>
    </w:p>
    <w:p w14:paraId="6DE03C76" w14:textId="77777777" w:rsidR="006456C7" w:rsidRPr="006456C7" w:rsidRDefault="006456C7" w:rsidP="006456C7">
      <w:pPr>
        <w:numPr>
          <w:ilvl w:val="1"/>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i/>
          <w:iCs/>
          <w:color w:val="000000"/>
          <w:lang w:eastAsia="fr-FR"/>
        </w:rPr>
        <w:t>Avec la terre</w:t>
      </w:r>
    </w:p>
    <w:p w14:paraId="4E7C5CCC" w14:textId="77777777" w:rsidR="006456C7" w:rsidRPr="006456C7" w:rsidRDefault="006456C7" w:rsidP="006456C7">
      <w:pPr>
        <w:numPr>
          <w:ilvl w:val="0"/>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Ouvrir grand les deux bras en regardant autour de soi</w:t>
      </w:r>
    </w:p>
    <w:p w14:paraId="1400E789" w14:textId="77777777" w:rsidR="006456C7" w:rsidRPr="006456C7" w:rsidRDefault="006456C7" w:rsidP="006456C7">
      <w:pPr>
        <w:numPr>
          <w:ilvl w:val="1"/>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i/>
          <w:iCs/>
          <w:color w:val="000000"/>
          <w:lang w:eastAsia="fr-FR"/>
        </w:rPr>
        <w:t>Avec les autres, la nature, les animaux et les plantes</w:t>
      </w:r>
    </w:p>
    <w:p w14:paraId="01BF3C0E" w14:textId="77777777" w:rsidR="006456C7" w:rsidRPr="006456C7" w:rsidRDefault="006456C7" w:rsidP="006456C7">
      <w:pPr>
        <w:numPr>
          <w:ilvl w:val="0"/>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Poser les deux mains sur son coeur</w:t>
      </w:r>
    </w:p>
    <w:p w14:paraId="206F8AED" w14:textId="77777777" w:rsidR="006456C7" w:rsidRPr="006456C7" w:rsidRDefault="006456C7" w:rsidP="006456C7">
      <w:pPr>
        <w:numPr>
          <w:ilvl w:val="1"/>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i/>
          <w:iCs/>
          <w:color w:val="000000"/>
          <w:lang w:eastAsia="fr-FR"/>
        </w:rPr>
        <w:t>Avec tout mon coeur</w:t>
      </w:r>
    </w:p>
    <w:p w14:paraId="72317585" w14:textId="77777777" w:rsidR="006456C7" w:rsidRPr="006456C7" w:rsidRDefault="006456C7" w:rsidP="006456C7">
      <w:pPr>
        <w:numPr>
          <w:ilvl w:val="0"/>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Mettre les deux bras en avant</w:t>
      </w:r>
    </w:p>
    <w:p w14:paraId="6E7674D6" w14:textId="77777777" w:rsidR="006456C7" w:rsidRPr="006456C7" w:rsidRDefault="006456C7" w:rsidP="006456C7">
      <w:pPr>
        <w:numPr>
          <w:ilvl w:val="1"/>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i/>
          <w:iCs/>
          <w:color w:val="000000"/>
          <w:lang w:eastAsia="fr-FR"/>
        </w:rPr>
        <w:t>Je veux t'accueillir, toi le Dieu de la Vie</w:t>
      </w:r>
    </w:p>
    <w:p w14:paraId="516D29F5" w14:textId="77777777" w:rsidR="006456C7" w:rsidRPr="006456C7" w:rsidRDefault="006456C7" w:rsidP="006456C7">
      <w:pPr>
        <w:numPr>
          <w:ilvl w:val="0"/>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Lever les pouces</w:t>
      </w:r>
    </w:p>
    <w:p w14:paraId="63EF6B5A" w14:textId="77777777" w:rsidR="006456C7" w:rsidRPr="006456C7" w:rsidRDefault="006456C7" w:rsidP="006456C7">
      <w:pPr>
        <w:numPr>
          <w:ilvl w:val="1"/>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i/>
          <w:iCs/>
          <w:color w:val="000000"/>
          <w:lang w:eastAsia="fr-FR"/>
        </w:rPr>
        <w:t>Amen</w:t>
      </w:r>
    </w:p>
    <w:p w14:paraId="54AB216C" w14:textId="77777777" w:rsidR="006456C7" w:rsidRDefault="006456C7">
      <w:pPr>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br w:type="page"/>
      </w:r>
    </w:p>
    <w:p w14:paraId="72F6433E" w14:textId="1D294E3C"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lastRenderedPageBreak/>
        <w:t>Proposition 3</w:t>
      </w:r>
      <w:r w:rsidRPr="006456C7">
        <w:rPr>
          <w:rFonts w:ascii="Times New Roman" w:eastAsia="Times New Roman" w:hAnsi="Times New Roman" w:cs="Times New Roman"/>
          <w:color w:val="000000"/>
          <w:lang w:eastAsia="fr-FR"/>
        </w:rPr>
        <w:t> en lien avec le </w:t>
      </w:r>
      <w:hyperlink r:id="rId8" w:history="1">
        <w:r w:rsidRPr="006456C7">
          <w:rPr>
            <w:rFonts w:ascii="Times New Roman" w:eastAsia="Times New Roman" w:hAnsi="Times New Roman" w:cs="Times New Roman"/>
            <w:color w:val="0000FF"/>
            <w:u w:val="single"/>
            <w:lang w:eastAsia="fr-FR"/>
          </w:rPr>
          <w:t>parcours</w:t>
        </w:r>
      </w:hyperlink>
      <w:r w:rsidRPr="006456C7">
        <w:rPr>
          <w:rFonts w:ascii="Times New Roman" w:eastAsia="Times New Roman" w:hAnsi="Times New Roman" w:cs="Times New Roman"/>
          <w:color w:val="000000"/>
          <w:lang w:eastAsia="fr-FR"/>
        </w:rPr>
        <w:t> :</w:t>
      </w:r>
    </w:p>
    <w:p w14:paraId="6C7EA2C6" w14:textId="77777777" w:rsidR="006456C7" w:rsidRPr="006456C7" w:rsidRDefault="006456C7" w:rsidP="006456C7">
      <w:pPr>
        <w:numPr>
          <w:ilvl w:val="0"/>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Introduction à la thématique : cette année nous allons parler des biotopes, ce mot un peu compliqué qu’on peut aussi appeler « le milieu de vie ». Il est relativement stable, identifié par un certain nombre de caractéristiques uniformes qui vont déterminer les conditions de vie des êtres qui vivent dedans. On retrouve par exemple (essayer de faire deviner les enfants) :</w:t>
      </w:r>
    </w:p>
    <w:p w14:paraId="51376C81" w14:textId="77777777" w:rsidR="006456C7" w:rsidRPr="006456C7" w:rsidRDefault="006456C7" w:rsidP="006456C7">
      <w:pPr>
        <w:numPr>
          <w:ilvl w:val="1"/>
          <w:numId w:val="1"/>
        </w:numPr>
        <w:spacing w:before="100" w:beforeAutospacing="1" w:after="100" w:afterAutospacing="1"/>
        <w:rPr>
          <w:rFonts w:ascii="Times New Roman" w:eastAsia="Times New Roman" w:hAnsi="Times New Roman" w:cs="Times New Roman"/>
          <w:color w:val="000000"/>
          <w:lang w:eastAsia="fr-FR"/>
        </w:rPr>
      </w:pPr>
      <w:proofErr w:type="gramStart"/>
      <w:r w:rsidRPr="006456C7">
        <w:rPr>
          <w:rFonts w:ascii="Times New Roman" w:eastAsia="Times New Roman" w:hAnsi="Times New Roman" w:cs="Times New Roman"/>
          <w:color w:val="000000"/>
          <w:lang w:eastAsia="fr-FR"/>
        </w:rPr>
        <w:t>prendre</w:t>
      </w:r>
      <w:proofErr w:type="gramEnd"/>
      <w:r w:rsidRPr="006456C7">
        <w:rPr>
          <w:rFonts w:ascii="Times New Roman" w:eastAsia="Times New Roman" w:hAnsi="Times New Roman" w:cs="Times New Roman"/>
          <w:color w:val="000000"/>
          <w:lang w:eastAsia="fr-FR"/>
        </w:rPr>
        <w:t xml:space="preserve"> une lampe de poche : la lumière</w:t>
      </w:r>
    </w:p>
    <w:p w14:paraId="564A8454" w14:textId="77777777" w:rsidR="006456C7" w:rsidRPr="006456C7" w:rsidRDefault="006456C7" w:rsidP="006456C7">
      <w:pPr>
        <w:numPr>
          <w:ilvl w:val="1"/>
          <w:numId w:val="1"/>
        </w:numPr>
        <w:spacing w:before="100" w:beforeAutospacing="1" w:after="100" w:afterAutospacing="1"/>
        <w:rPr>
          <w:rFonts w:ascii="Times New Roman" w:eastAsia="Times New Roman" w:hAnsi="Times New Roman" w:cs="Times New Roman"/>
          <w:color w:val="000000"/>
          <w:lang w:eastAsia="fr-FR"/>
        </w:rPr>
      </w:pPr>
      <w:proofErr w:type="gramStart"/>
      <w:r w:rsidRPr="006456C7">
        <w:rPr>
          <w:rFonts w:ascii="Times New Roman" w:eastAsia="Times New Roman" w:hAnsi="Times New Roman" w:cs="Times New Roman"/>
          <w:color w:val="000000"/>
          <w:lang w:eastAsia="fr-FR"/>
        </w:rPr>
        <w:t>un</w:t>
      </w:r>
      <w:proofErr w:type="gramEnd"/>
      <w:r w:rsidRPr="006456C7">
        <w:rPr>
          <w:rFonts w:ascii="Times New Roman" w:eastAsia="Times New Roman" w:hAnsi="Times New Roman" w:cs="Times New Roman"/>
          <w:color w:val="000000"/>
          <w:lang w:eastAsia="fr-FR"/>
        </w:rPr>
        <w:t xml:space="preserve"> ventilateur ou bulle de savon : l’air</w:t>
      </w:r>
    </w:p>
    <w:p w14:paraId="03C360D6" w14:textId="77777777" w:rsidR="006456C7" w:rsidRPr="006456C7" w:rsidRDefault="006456C7" w:rsidP="006456C7">
      <w:pPr>
        <w:numPr>
          <w:ilvl w:val="1"/>
          <w:numId w:val="1"/>
        </w:numPr>
        <w:spacing w:before="100" w:beforeAutospacing="1" w:after="100" w:afterAutospacing="1"/>
        <w:rPr>
          <w:rFonts w:ascii="Times New Roman" w:eastAsia="Times New Roman" w:hAnsi="Times New Roman" w:cs="Times New Roman"/>
          <w:color w:val="000000"/>
          <w:lang w:eastAsia="fr-FR"/>
        </w:rPr>
      </w:pPr>
      <w:proofErr w:type="gramStart"/>
      <w:r w:rsidRPr="006456C7">
        <w:rPr>
          <w:rFonts w:ascii="Times New Roman" w:eastAsia="Times New Roman" w:hAnsi="Times New Roman" w:cs="Times New Roman"/>
          <w:color w:val="000000"/>
          <w:lang w:eastAsia="fr-FR"/>
        </w:rPr>
        <w:t>un</w:t>
      </w:r>
      <w:proofErr w:type="gramEnd"/>
      <w:r w:rsidRPr="006456C7">
        <w:rPr>
          <w:rFonts w:ascii="Times New Roman" w:eastAsia="Times New Roman" w:hAnsi="Times New Roman" w:cs="Times New Roman"/>
          <w:color w:val="000000"/>
          <w:lang w:eastAsia="fr-FR"/>
        </w:rPr>
        <w:t xml:space="preserve"> arrosoir* : l’eau</w:t>
      </w:r>
    </w:p>
    <w:p w14:paraId="7966AECE" w14:textId="77777777" w:rsidR="006456C7" w:rsidRPr="006456C7" w:rsidRDefault="006456C7" w:rsidP="006456C7">
      <w:pPr>
        <w:numPr>
          <w:ilvl w:val="1"/>
          <w:numId w:val="1"/>
        </w:numPr>
        <w:spacing w:before="100" w:beforeAutospacing="1" w:after="100" w:afterAutospacing="1"/>
        <w:rPr>
          <w:rFonts w:ascii="Times New Roman" w:eastAsia="Times New Roman" w:hAnsi="Times New Roman" w:cs="Times New Roman"/>
          <w:color w:val="000000"/>
          <w:lang w:eastAsia="fr-FR"/>
        </w:rPr>
      </w:pPr>
      <w:proofErr w:type="gramStart"/>
      <w:r w:rsidRPr="006456C7">
        <w:rPr>
          <w:rFonts w:ascii="Times New Roman" w:eastAsia="Times New Roman" w:hAnsi="Times New Roman" w:cs="Times New Roman"/>
          <w:color w:val="000000"/>
          <w:lang w:eastAsia="fr-FR"/>
        </w:rPr>
        <w:t>un</w:t>
      </w:r>
      <w:proofErr w:type="gramEnd"/>
      <w:r w:rsidRPr="006456C7">
        <w:rPr>
          <w:rFonts w:ascii="Times New Roman" w:eastAsia="Times New Roman" w:hAnsi="Times New Roman" w:cs="Times New Roman"/>
          <w:color w:val="000000"/>
          <w:lang w:eastAsia="fr-FR"/>
        </w:rPr>
        <w:t xml:space="preserve"> thermomètre : la chaleur</w:t>
      </w:r>
    </w:p>
    <w:p w14:paraId="734D1676" w14:textId="77777777" w:rsidR="006456C7" w:rsidRPr="006456C7" w:rsidRDefault="006456C7" w:rsidP="006456C7">
      <w:pPr>
        <w:numPr>
          <w:ilvl w:val="1"/>
          <w:numId w:val="1"/>
        </w:numPr>
        <w:spacing w:before="100" w:beforeAutospacing="1" w:after="100" w:afterAutospacing="1"/>
        <w:rPr>
          <w:rFonts w:ascii="Times New Roman" w:eastAsia="Times New Roman" w:hAnsi="Times New Roman" w:cs="Times New Roman"/>
          <w:color w:val="000000"/>
          <w:lang w:eastAsia="fr-FR"/>
        </w:rPr>
      </w:pPr>
      <w:proofErr w:type="gramStart"/>
      <w:r w:rsidRPr="006456C7">
        <w:rPr>
          <w:rFonts w:ascii="Times New Roman" w:eastAsia="Times New Roman" w:hAnsi="Times New Roman" w:cs="Times New Roman"/>
          <w:color w:val="000000"/>
          <w:lang w:eastAsia="fr-FR"/>
        </w:rPr>
        <w:t>des</w:t>
      </w:r>
      <w:proofErr w:type="gramEnd"/>
      <w:r w:rsidRPr="006456C7">
        <w:rPr>
          <w:rFonts w:ascii="Times New Roman" w:eastAsia="Times New Roman" w:hAnsi="Times New Roman" w:cs="Times New Roman"/>
          <w:color w:val="000000"/>
          <w:lang w:eastAsia="fr-FR"/>
        </w:rPr>
        <w:t xml:space="preserve"> chaussures ou de la terre : le sol</w:t>
      </w:r>
    </w:p>
    <w:p w14:paraId="6F638FFF" w14:textId="77777777" w:rsidR="006456C7" w:rsidRPr="006456C7" w:rsidRDefault="006456C7" w:rsidP="006456C7">
      <w:pPr>
        <w:numPr>
          <w:ilvl w:val="0"/>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 xml:space="preserve">Il y a plein de milieux de vie différents sur notre Terre et cette année nous avons décidé d’en découvrir six ! *ouvrir le plan en grand ou projeter avec un </w:t>
      </w:r>
      <w:proofErr w:type="spellStart"/>
      <w:r w:rsidRPr="006456C7">
        <w:rPr>
          <w:rFonts w:ascii="Times New Roman" w:eastAsia="Times New Roman" w:hAnsi="Times New Roman" w:cs="Times New Roman"/>
          <w:color w:val="000000"/>
          <w:lang w:eastAsia="fr-FR"/>
        </w:rPr>
        <w:t>beamer</w:t>
      </w:r>
      <w:proofErr w:type="spellEnd"/>
      <w:r w:rsidRPr="006456C7">
        <w:rPr>
          <w:rFonts w:ascii="Times New Roman" w:eastAsia="Times New Roman" w:hAnsi="Times New Roman" w:cs="Times New Roman"/>
          <w:color w:val="000000"/>
          <w:lang w:eastAsia="fr-FR"/>
        </w:rPr>
        <w:t>* Il y a le désert, la plaine, la forêt, les jardins, les lacs et la montagne !</w:t>
      </w:r>
    </w:p>
    <w:p w14:paraId="59980F77" w14:textId="77777777" w:rsidR="006456C7" w:rsidRPr="006456C7" w:rsidRDefault="006456C7" w:rsidP="006456C7">
      <w:pPr>
        <w:numPr>
          <w:ilvl w:val="0"/>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Pour les découvrir, nous serons accompagnés de 6 insectes (coller par exemple les stickers au bon endroit) : coccinelle, sauterelle, scarabée bouseux, libellule, papillon.</w:t>
      </w:r>
    </w:p>
    <w:p w14:paraId="39961C60" w14:textId="77777777" w:rsidR="006456C7" w:rsidRPr="006456C7" w:rsidRDefault="006456C7" w:rsidP="006456C7">
      <w:pPr>
        <w:numPr>
          <w:ilvl w:val="0"/>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Proposer aux enfants, et aux adultes, d’écrire leur nom sur un autocollant ou un post-it et de venir le coller là où ils préféreraient se mettre.</w:t>
      </w:r>
    </w:p>
    <w:p w14:paraId="4ECB680A"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Proposition 4</w:t>
      </w:r>
      <w:r w:rsidRPr="006456C7">
        <w:rPr>
          <w:rFonts w:ascii="Times New Roman" w:eastAsia="Times New Roman" w:hAnsi="Times New Roman" w:cs="Times New Roman"/>
          <w:color w:val="000000"/>
          <w:lang w:eastAsia="fr-FR"/>
        </w:rPr>
        <w:t> :</w:t>
      </w:r>
    </w:p>
    <w:p w14:paraId="6C632750" w14:textId="77777777" w:rsidR="006456C7" w:rsidRPr="006456C7" w:rsidRDefault="006456C7" w:rsidP="006456C7">
      <w:pPr>
        <w:numPr>
          <w:ilvl w:val="0"/>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Proposer aux familles de venir avec un élément qu’ils ont pris dans la nature. Interpeller les enfants (on peut les inviter à s’approcher pour voir) : « qu’est-ce qui est devant l’autel ? » « </w:t>
      </w:r>
      <w:proofErr w:type="gramStart"/>
      <w:r w:rsidRPr="006456C7">
        <w:rPr>
          <w:rFonts w:ascii="Times New Roman" w:eastAsia="Times New Roman" w:hAnsi="Times New Roman" w:cs="Times New Roman"/>
          <w:color w:val="000000"/>
          <w:lang w:eastAsia="fr-FR"/>
        </w:rPr>
        <w:t>pourquoi</w:t>
      </w:r>
      <w:proofErr w:type="gramEnd"/>
      <w:r w:rsidRPr="006456C7">
        <w:rPr>
          <w:rFonts w:ascii="Times New Roman" w:eastAsia="Times New Roman" w:hAnsi="Times New Roman" w:cs="Times New Roman"/>
          <w:color w:val="000000"/>
          <w:lang w:eastAsia="fr-FR"/>
        </w:rPr>
        <w:t xml:space="preserve"> est-ce qu’on a apporté tout ça à l’Église ce matin ? » (</w:t>
      </w:r>
      <w:proofErr w:type="gramStart"/>
      <w:r w:rsidRPr="006456C7">
        <w:rPr>
          <w:rFonts w:ascii="Times New Roman" w:eastAsia="Times New Roman" w:hAnsi="Times New Roman" w:cs="Times New Roman"/>
          <w:color w:val="000000"/>
          <w:lang w:eastAsia="fr-FR"/>
        </w:rPr>
        <w:t>bravo</w:t>
      </w:r>
      <w:proofErr w:type="gramEnd"/>
      <w:r w:rsidRPr="006456C7">
        <w:rPr>
          <w:rFonts w:ascii="Times New Roman" w:eastAsia="Times New Roman" w:hAnsi="Times New Roman" w:cs="Times New Roman"/>
          <w:color w:val="000000"/>
          <w:lang w:eastAsia="fr-FR"/>
        </w:rPr>
        <w:t>, merci, partage…).</w:t>
      </w:r>
    </w:p>
    <w:p w14:paraId="0F1B6D5A" w14:textId="56B2C38A" w:rsidR="006456C7" w:rsidRPr="006456C7" w:rsidRDefault="006456C7" w:rsidP="006456C7">
      <w:pPr>
        <w:numPr>
          <w:ilvl w:val="0"/>
          <w:numId w:val="1"/>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Certains d’entre nous ont apporté des fruits et des légumes du jardin pour partager ce qu’ils ont avec des familles moins chanceuses, c’est une façon très concrète de remercier Dieu d’avoir été généreux. Et si on apporte tout ça au culte, dans l’église, devant l’autel, c’est pour dire notre admiration et notre reconnaissance à Dieu pour toutes les merveilles de la nature. C’est une façon de lui dire bravo et merci. C’est ce qu’on va dire d’abord avec des mots et puis avec un chant.</w:t>
      </w:r>
    </w:p>
    <w:p w14:paraId="2A3EDAC8" w14:textId="3FBED9DB" w:rsidR="006456C7" w:rsidRPr="006456C7" w:rsidRDefault="006456C7" w:rsidP="006456C7">
      <w:pPr>
        <w:pStyle w:val="Titre2"/>
        <w:numPr>
          <w:ilvl w:val="0"/>
          <w:numId w:val="10"/>
        </w:numPr>
        <w:rPr>
          <w:rFonts w:eastAsia="Times New Roman"/>
          <w:color w:val="000000"/>
          <w:lang w:eastAsia="fr-FR"/>
        </w:rPr>
      </w:pPr>
      <w:bookmarkStart w:id="3" w:name="_Toc79758277"/>
      <w:r w:rsidRPr="006456C7">
        <w:rPr>
          <w:rFonts w:eastAsia="Times New Roman"/>
          <w:b/>
          <w:bCs/>
          <w:lang w:eastAsia="fr-FR"/>
        </w:rPr>
        <w:t>Chant</w:t>
      </w:r>
      <w:bookmarkEnd w:id="3"/>
      <w:r w:rsidRPr="006456C7">
        <w:rPr>
          <w:rFonts w:eastAsia="Times New Roman"/>
          <w:b/>
          <w:bCs/>
          <w:lang w:eastAsia="fr-FR"/>
        </w:rPr>
        <w:t xml:space="preserve"> </w:t>
      </w:r>
    </w:p>
    <w:p w14:paraId="485BF044"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Pour les chants, nous vous proposons de regarder ce qui est proposé par le </w:t>
      </w:r>
      <w:hyperlink r:id="rId9" w:history="1">
        <w:r w:rsidRPr="006456C7">
          <w:rPr>
            <w:rFonts w:ascii="Times New Roman" w:eastAsia="Times New Roman" w:hAnsi="Times New Roman" w:cs="Times New Roman"/>
            <w:color w:val="0000FF"/>
            <w:u w:val="single"/>
            <w:lang w:eastAsia="fr-FR"/>
          </w:rPr>
          <w:t>programme</w:t>
        </w:r>
      </w:hyperlink>
    </w:p>
    <w:p w14:paraId="0A1D30BB"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Autres idées traditionnelles : Vous bondirez de joie, Seigneur nous arrivons des 4 coins de l’horizon</w:t>
      </w:r>
    </w:p>
    <w:p w14:paraId="1CE3291D" w14:textId="77777777" w:rsidR="006456C7" w:rsidRPr="006456C7" w:rsidRDefault="006456C7" w:rsidP="006456C7">
      <w:pPr>
        <w:pStyle w:val="Titre2"/>
        <w:rPr>
          <w:rFonts w:eastAsia="Times New Roman"/>
          <w:lang w:eastAsia="fr-FR"/>
        </w:rPr>
      </w:pPr>
      <w:r w:rsidRPr="006456C7">
        <w:rPr>
          <w:rFonts w:eastAsia="Times New Roman"/>
          <w:lang w:eastAsia="fr-FR"/>
        </w:rPr>
        <w:t> </w:t>
      </w:r>
    </w:p>
    <w:p w14:paraId="51ACF355" w14:textId="77777777" w:rsidR="006456C7" w:rsidRPr="006456C7" w:rsidRDefault="006456C7" w:rsidP="006456C7">
      <w:pPr>
        <w:pStyle w:val="Titre2"/>
        <w:numPr>
          <w:ilvl w:val="0"/>
          <w:numId w:val="10"/>
        </w:numPr>
        <w:rPr>
          <w:rFonts w:eastAsia="Times New Roman"/>
          <w:b/>
          <w:bCs/>
          <w:lang w:eastAsia="fr-FR"/>
        </w:rPr>
      </w:pPr>
      <w:bookmarkStart w:id="4" w:name="_Toc79758278"/>
      <w:r w:rsidRPr="006456C7">
        <w:rPr>
          <w:rFonts w:eastAsia="Times New Roman"/>
          <w:b/>
          <w:bCs/>
          <w:lang w:eastAsia="fr-FR"/>
        </w:rPr>
        <w:t>Prière de louange</w:t>
      </w:r>
      <w:bookmarkEnd w:id="4"/>
      <w:r w:rsidRPr="006456C7">
        <w:rPr>
          <w:rFonts w:eastAsia="Times New Roman"/>
          <w:b/>
          <w:bCs/>
          <w:lang w:eastAsia="fr-FR"/>
        </w:rPr>
        <w:t> </w:t>
      </w:r>
    </w:p>
    <w:p w14:paraId="72FFEDC0"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Proposition 1</w:t>
      </w:r>
      <w:r w:rsidRPr="006456C7">
        <w:rPr>
          <w:rFonts w:ascii="Times New Roman" w:eastAsia="Times New Roman" w:hAnsi="Times New Roman" w:cs="Times New Roman"/>
          <w:color w:val="000000"/>
          <w:lang w:eastAsia="fr-FR"/>
        </w:rPr>
        <w:t> :« Bénissez le Seigneur, vous tous qu’il a créés » (Psaume 103/102, 22)</w:t>
      </w:r>
    </w:p>
    <w:p w14:paraId="5F50D1D7" w14:textId="77777777" w:rsidR="006456C7" w:rsidRPr="006456C7" w:rsidRDefault="006456C7" w:rsidP="006456C7">
      <w:pPr>
        <w:numPr>
          <w:ilvl w:val="0"/>
          <w:numId w:val="3"/>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 xml:space="preserve">À partir de ce verset, composez votre propre bénédiction • Demandez aux enfants, aux personnes présentes de nommer des éléments de la nature. Vous pouvez également prendre des images de la nature et </w:t>
      </w:r>
      <w:proofErr w:type="spellStart"/>
      <w:r w:rsidRPr="006456C7">
        <w:rPr>
          <w:rFonts w:ascii="Times New Roman" w:eastAsia="Times New Roman" w:hAnsi="Times New Roman" w:cs="Times New Roman"/>
          <w:color w:val="000000"/>
          <w:lang w:eastAsia="fr-FR"/>
        </w:rPr>
        <w:t>chacun·e</w:t>
      </w:r>
      <w:proofErr w:type="spellEnd"/>
      <w:r w:rsidRPr="006456C7">
        <w:rPr>
          <w:rFonts w:ascii="Times New Roman" w:eastAsia="Times New Roman" w:hAnsi="Times New Roman" w:cs="Times New Roman"/>
          <w:color w:val="000000"/>
          <w:lang w:eastAsia="fr-FR"/>
        </w:rPr>
        <w:t xml:space="preserve"> choisit une ou deux images qui lui parle particulièrement.</w:t>
      </w:r>
    </w:p>
    <w:p w14:paraId="3A8EFEF2" w14:textId="77777777" w:rsidR="006456C7" w:rsidRPr="006456C7" w:rsidRDefault="006456C7" w:rsidP="006456C7">
      <w:pPr>
        <w:numPr>
          <w:ilvl w:val="0"/>
          <w:numId w:val="3"/>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Ensuite, vous composez la prière ainsi… – «Vous, les</w:t>
      </w:r>
      <w:proofErr w:type="gramStart"/>
      <w:r w:rsidRPr="006456C7">
        <w:rPr>
          <w:rFonts w:ascii="Times New Roman" w:eastAsia="Times New Roman" w:hAnsi="Times New Roman" w:cs="Times New Roman"/>
          <w:color w:val="000000"/>
          <w:lang w:eastAsia="fr-FR"/>
        </w:rPr>
        <w:t xml:space="preserve"> ….</w:t>
      </w:r>
      <w:proofErr w:type="gramEnd"/>
      <w:r w:rsidRPr="006456C7">
        <w:rPr>
          <w:rFonts w:ascii="Times New Roman" w:eastAsia="Times New Roman" w:hAnsi="Times New Roman" w:cs="Times New Roman"/>
          <w:color w:val="000000"/>
          <w:lang w:eastAsia="fr-FR"/>
        </w:rPr>
        <w:t>, bénissez le Seigneur ! » ou: «Vous, les …., remerciez le Dieu de Vie ! »</w:t>
      </w:r>
    </w:p>
    <w:p w14:paraId="1AD75B97" w14:textId="77777777" w:rsidR="006456C7" w:rsidRPr="006456C7" w:rsidRDefault="006456C7" w:rsidP="006456C7">
      <w:pPr>
        <w:numPr>
          <w:ilvl w:val="0"/>
          <w:numId w:val="3"/>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À la fin, vous pouvez terminer comme le psaume: «Et moi, à mon tour, je dirai merci au Dieu de Vie» ou «Et nous, à notre tour, nous bénissons le Seigneur »</w:t>
      </w:r>
    </w:p>
    <w:p w14:paraId="52E162E1"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lastRenderedPageBreak/>
        <w:t>Proposition 2</w:t>
      </w:r>
      <w:r w:rsidRPr="006456C7">
        <w:rPr>
          <w:rFonts w:ascii="Times New Roman" w:eastAsia="Times New Roman" w:hAnsi="Times New Roman" w:cs="Times New Roman"/>
          <w:color w:val="000000"/>
          <w:lang w:eastAsia="fr-FR"/>
        </w:rPr>
        <w:t> : (dont choix de versets des Psaumes 103 et 104</w:t>
      </w:r>
      <w:proofErr w:type="gramStart"/>
      <w:r w:rsidRPr="006456C7">
        <w:rPr>
          <w:rFonts w:ascii="Times New Roman" w:eastAsia="Times New Roman" w:hAnsi="Times New Roman" w:cs="Times New Roman"/>
          <w:color w:val="000000"/>
          <w:lang w:eastAsia="fr-FR"/>
        </w:rPr>
        <w:t>)  tiré</w:t>
      </w:r>
      <w:proofErr w:type="gramEnd"/>
      <w:r w:rsidRPr="006456C7">
        <w:rPr>
          <w:rFonts w:ascii="Times New Roman" w:eastAsia="Times New Roman" w:hAnsi="Times New Roman" w:cs="Times New Roman"/>
          <w:color w:val="000000"/>
          <w:lang w:eastAsia="fr-FR"/>
        </w:rPr>
        <w:t xml:space="preserve"> de </w:t>
      </w:r>
      <w:hyperlink r:id="rId10" w:history="1">
        <w:r w:rsidRPr="006456C7">
          <w:rPr>
            <w:rFonts w:ascii="Times New Roman" w:eastAsia="Times New Roman" w:hAnsi="Times New Roman" w:cs="Times New Roman"/>
            <w:color w:val="0000FF"/>
            <w:u w:val="single"/>
            <w:lang w:eastAsia="fr-FR"/>
          </w:rPr>
          <w:t>Dire merci</w:t>
        </w:r>
      </w:hyperlink>
    </w:p>
    <w:p w14:paraId="2B9B4654" w14:textId="77777777" w:rsidR="006456C7" w:rsidRPr="006456C7" w:rsidRDefault="006456C7" w:rsidP="006456C7">
      <w:pPr>
        <w:numPr>
          <w:ilvl w:val="0"/>
          <w:numId w:val="3"/>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Lecteur 1 : Je veux remercier le Seigneur ! Oui, je veux dire merci au Seigneur sans oublier un seul de ses bienfaits !</w:t>
      </w:r>
    </w:p>
    <w:p w14:paraId="7EE5D044" w14:textId="77777777" w:rsidR="006456C7" w:rsidRPr="006456C7" w:rsidRDefault="006456C7" w:rsidP="006456C7">
      <w:pPr>
        <w:numPr>
          <w:ilvl w:val="1"/>
          <w:numId w:val="3"/>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Lecteur 2 : Du haut du ciel, Seigneur, tu arroses les montagnes et tu remplis la terre de tes bienfaits. Tu fais pousser l’herbe pour les troupeaux, tu fais grandir les plantes pour les humains. Ils les cultivent pour tirer de la terre leur nourriture : le vin réjouit leur cœur, il fait briller leur visage plus que l’huile, et le pain leur rend courage.</w:t>
      </w:r>
    </w:p>
    <w:p w14:paraId="5173B30B" w14:textId="77777777" w:rsidR="006456C7" w:rsidRPr="006456C7" w:rsidRDefault="006456C7" w:rsidP="006456C7">
      <w:pPr>
        <w:numPr>
          <w:ilvl w:val="0"/>
          <w:numId w:val="3"/>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 xml:space="preserve">Lecteur 1 : Les arbres du Seigneur, les cèdres du Liban qu’il a plantés sont bien </w:t>
      </w:r>
      <w:proofErr w:type="spellStart"/>
      <w:r w:rsidRPr="006456C7">
        <w:rPr>
          <w:rFonts w:ascii="Times New Roman" w:eastAsia="Times New Roman" w:hAnsi="Times New Roman" w:cs="Times New Roman"/>
          <w:color w:val="000000"/>
          <w:lang w:eastAsia="fr-FR"/>
        </w:rPr>
        <w:t>nourris.Les</w:t>
      </w:r>
      <w:proofErr w:type="spellEnd"/>
      <w:r w:rsidRPr="006456C7">
        <w:rPr>
          <w:rFonts w:ascii="Times New Roman" w:eastAsia="Times New Roman" w:hAnsi="Times New Roman" w:cs="Times New Roman"/>
          <w:color w:val="000000"/>
          <w:lang w:eastAsia="fr-FR"/>
        </w:rPr>
        <w:t xml:space="preserve"> oiseaux font leurs nids dans leurs branches, la cigogne a sa maison dans les cyprès.</w:t>
      </w:r>
    </w:p>
    <w:p w14:paraId="5EA88E07" w14:textId="77777777" w:rsidR="006456C7" w:rsidRPr="006456C7" w:rsidRDefault="006456C7" w:rsidP="006456C7">
      <w:pPr>
        <w:numPr>
          <w:ilvl w:val="1"/>
          <w:numId w:val="3"/>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Lecteur 2 : Seigneur, tous, animaux sauvages et animaux domestiques, hommes et femmes, comptent sur toi pour avoir à manger au bon moment. Tu leur donnes la nourriture, ils la prennent, Tu ouvres la main, ils mangent à leur faim.</w:t>
      </w:r>
    </w:p>
    <w:p w14:paraId="035D8501" w14:textId="77777777" w:rsidR="006456C7" w:rsidRPr="006456C7" w:rsidRDefault="006456C7" w:rsidP="006456C7">
      <w:pPr>
        <w:numPr>
          <w:ilvl w:val="0"/>
          <w:numId w:val="3"/>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Lecteur 1 : Oui, je veux remercier le Seigneur. Chantez la louange du Seigneur !</w:t>
      </w:r>
    </w:p>
    <w:p w14:paraId="35C41E67" w14:textId="77777777" w:rsidR="006456C7" w:rsidRPr="006456C7" w:rsidRDefault="006456C7" w:rsidP="006456C7">
      <w:pPr>
        <w:numPr>
          <w:ilvl w:val="1"/>
          <w:numId w:val="3"/>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Lecteur 2 : Dieu nous offre le monde : le ciel, la terre, le soleil, la lune, les étoiles, les arbres les plantes les animaux et les hommes. Dieu nous offre le monde dans toute sa richesse.</w:t>
      </w:r>
    </w:p>
    <w:p w14:paraId="18102FB4" w14:textId="411793FD" w:rsidR="006456C7" w:rsidRPr="006456C7" w:rsidRDefault="006456C7" w:rsidP="006456C7">
      <w:pPr>
        <w:numPr>
          <w:ilvl w:val="0"/>
          <w:numId w:val="3"/>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Deux lecteurs : Nous voulons dire merci au Seigneur sans oublier un seul de ses bienfaits !</w:t>
      </w:r>
    </w:p>
    <w:p w14:paraId="083B40D6" w14:textId="7C9916E4"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Proposition 3</w:t>
      </w:r>
      <w:r w:rsidRPr="006456C7">
        <w:rPr>
          <w:rFonts w:ascii="Times New Roman" w:eastAsia="Times New Roman" w:hAnsi="Times New Roman" w:cs="Times New Roman"/>
          <w:color w:val="000000"/>
          <w:lang w:eastAsia="fr-FR"/>
        </w:rPr>
        <w:t> :</w:t>
      </w:r>
    </w:p>
    <w:p w14:paraId="14CC21FA" w14:textId="7D656C5A"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 xml:space="preserve">« Seigneur, de tes mains, tu touches le monde. Tu formes la terre et tout ce qui vit. Tu ne cesses de créer. Tu nous touches par la chaleur du feu et le souffle du vent, par la fraîcheur de l’eau et par la terre, solide, qui nous porte et nous nourrit. Seigneur, fais de nous des hommes et des femmes capables de toucher avec tendresse, d’entourer ceux qui en ont besoin, de trouver les gestes de consolation. Seigneur, sur cette terre, lorsque nous touchons tes créatures, nous sommes reliés </w:t>
      </w:r>
      <w:proofErr w:type="spellStart"/>
      <w:r w:rsidRPr="006456C7">
        <w:rPr>
          <w:rFonts w:ascii="Times New Roman" w:eastAsia="Times New Roman" w:hAnsi="Times New Roman" w:cs="Times New Roman"/>
          <w:color w:val="000000"/>
          <w:lang w:eastAsia="fr-FR"/>
        </w:rPr>
        <w:t>a</w:t>
      </w:r>
      <w:proofErr w:type="spellEnd"/>
      <w:r w:rsidRPr="006456C7">
        <w:rPr>
          <w:rFonts w:ascii="Times New Roman" w:eastAsia="Times New Roman" w:hAnsi="Times New Roman" w:cs="Times New Roman"/>
          <w:color w:val="000000"/>
          <w:lang w:eastAsia="fr-FR"/>
        </w:rPr>
        <w:t xml:space="preserve">̀ ta Création, que ce </w:t>
      </w:r>
      <w:proofErr w:type="gramStart"/>
      <w:r w:rsidRPr="006456C7">
        <w:rPr>
          <w:rFonts w:ascii="Times New Roman" w:eastAsia="Times New Roman" w:hAnsi="Times New Roman" w:cs="Times New Roman"/>
          <w:color w:val="000000"/>
          <w:lang w:eastAsia="fr-FR"/>
        </w:rPr>
        <w:t>soit</w:t>
      </w:r>
      <w:proofErr w:type="gramEnd"/>
      <w:r w:rsidRPr="006456C7">
        <w:rPr>
          <w:rFonts w:ascii="Times New Roman" w:eastAsia="Times New Roman" w:hAnsi="Times New Roman" w:cs="Times New Roman"/>
          <w:color w:val="000000"/>
          <w:lang w:eastAsia="fr-FR"/>
        </w:rPr>
        <w:t xml:space="preserve"> les animaux, les plantes, mais aussi nos frères et sœurs les </w:t>
      </w:r>
      <w:proofErr w:type="spellStart"/>
      <w:r w:rsidRPr="006456C7">
        <w:rPr>
          <w:rFonts w:ascii="Times New Roman" w:eastAsia="Times New Roman" w:hAnsi="Times New Roman" w:cs="Times New Roman"/>
          <w:color w:val="000000"/>
          <w:lang w:eastAsia="fr-FR"/>
        </w:rPr>
        <w:t>êtres</w:t>
      </w:r>
      <w:proofErr w:type="spellEnd"/>
      <w:r w:rsidRPr="006456C7">
        <w:rPr>
          <w:rFonts w:ascii="Times New Roman" w:eastAsia="Times New Roman" w:hAnsi="Times New Roman" w:cs="Times New Roman"/>
          <w:color w:val="000000"/>
          <w:lang w:eastAsia="fr-FR"/>
        </w:rPr>
        <w:t xml:space="preserve"> humains. Merci de nous mettre ainsi en communion, dans le respect les uns des autres. Amen»</w:t>
      </w:r>
    </w:p>
    <w:p w14:paraId="76401F93" w14:textId="77777777" w:rsidR="006456C7" w:rsidRPr="006456C7" w:rsidRDefault="006456C7" w:rsidP="006456C7">
      <w:pPr>
        <w:pStyle w:val="Titre2"/>
        <w:numPr>
          <w:ilvl w:val="0"/>
          <w:numId w:val="10"/>
        </w:numPr>
        <w:rPr>
          <w:rFonts w:eastAsia="Times New Roman"/>
          <w:color w:val="000000"/>
          <w:lang w:eastAsia="fr-FR"/>
        </w:rPr>
      </w:pPr>
      <w:bookmarkStart w:id="5" w:name="_Toc79758279"/>
      <w:r w:rsidRPr="006456C7">
        <w:rPr>
          <w:rFonts w:eastAsia="Times New Roman"/>
          <w:lang w:eastAsia="fr-FR"/>
        </w:rPr>
        <w:t>Prière de prise de conscience et action de grâce</w:t>
      </w:r>
      <w:bookmarkEnd w:id="5"/>
      <w:r w:rsidRPr="006456C7">
        <w:rPr>
          <w:rFonts w:eastAsia="Times New Roman"/>
          <w:lang w:eastAsia="fr-FR"/>
        </w:rPr>
        <w:t> </w:t>
      </w:r>
    </w:p>
    <w:p w14:paraId="15084D9B"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Proposition 1</w:t>
      </w:r>
      <w:r w:rsidRPr="006456C7">
        <w:rPr>
          <w:rFonts w:ascii="Times New Roman" w:eastAsia="Times New Roman" w:hAnsi="Times New Roman" w:cs="Times New Roman"/>
          <w:color w:val="000000"/>
          <w:lang w:eastAsia="fr-FR"/>
        </w:rPr>
        <w:t> :</w:t>
      </w:r>
    </w:p>
    <w:p w14:paraId="7A95E8E1" w14:textId="77777777" w:rsidR="006456C7" w:rsidRPr="006456C7" w:rsidRDefault="006456C7" w:rsidP="006456C7">
      <w:pPr>
        <w:numPr>
          <w:ilvl w:val="0"/>
          <w:numId w:val="4"/>
        </w:numPr>
        <w:spacing w:before="100" w:beforeAutospacing="1" w:after="100" w:afterAutospacing="1"/>
        <w:rPr>
          <w:rFonts w:ascii="Times New Roman" w:eastAsia="Times New Roman" w:hAnsi="Times New Roman" w:cs="Times New Roman"/>
          <w:color w:val="000000"/>
          <w:lang w:eastAsia="fr-FR"/>
        </w:rPr>
      </w:pPr>
      <w:proofErr w:type="gramStart"/>
      <w:r w:rsidRPr="006456C7">
        <w:rPr>
          <w:rFonts w:ascii="Times New Roman" w:eastAsia="Times New Roman" w:hAnsi="Times New Roman" w:cs="Times New Roman"/>
          <w:color w:val="000000"/>
          <w:lang w:eastAsia="fr-FR"/>
        </w:rPr>
        <w:t>inviter</w:t>
      </w:r>
      <w:proofErr w:type="gramEnd"/>
      <w:r w:rsidRPr="006456C7">
        <w:rPr>
          <w:rFonts w:ascii="Times New Roman" w:eastAsia="Times New Roman" w:hAnsi="Times New Roman" w:cs="Times New Roman"/>
          <w:color w:val="000000"/>
          <w:lang w:eastAsia="fr-FR"/>
        </w:rPr>
        <w:t xml:space="preserve"> les personnes à réfléchir, voire partager  à quel élément, quel animal, quel végétal, vous pourriez dire «pardon»</w:t>
      </w:r>
    </w:p>
    <w:p w14:paraId="6413FB12" w14:textId="77777777" w:rsidR="006456C7" w:rsidRPr="006456C7" w:rsidRDefault="006456C7" w:rsidP="006456C7">
      <w:pPr>
        <w:numPr>
          <w:ilvl w:val="0"/>
          <w:numId w:val="4"/>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Terminez par une prière du type: Dieu, tu nous invites à communier avec toute ta Création. Que ta grâce nous ouvre à chacune de tes œuvres. Cette terre nous invite à l’émerveillement et à la reconnaissance. Que ton amour renouvelle nos regards. Tu nous invites à respecter et à prendre soin. Que ta grâce transforme nos cœurs. Cette terre mérite d’être préservée et gardée pour l’avenir. Que ton amour éclaire nos actions. Tu nous invite à la réconciliation et au partage. Que ta grâce soutienne nos engagements. Oui, nous avons besoin de toi dans nos vies, sur notre terre. Amen</w:t>
      </w:r>
    </w:p>
    <w:p w14:paraId="33B8AEE4" w14:textId="77777777" w:rsidR="006456C7" w:rsidRDefault="006456C7">
      <w:pPr>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br w:type="page"/>
      </w:r>
    </w:p>
    <w:p w14:paraId="6D93BAC7" w14:textId="40951E50"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lastRenderedPageBreak/>
        <w:t>Proposition 2</w:t>
      </w:r>
      <w:r w:rsidRPr="006456C7">
        <w:rPr>
          <w:rFonts w:ascii="Times New Roman" w:eastAsia="Times New Roman" w:hAnsi="Times New Roman" w:cs="Times New Roman"/>
          <w:color w:val="000000"/>
          <w:lang w:eastAsia="fr-FR"/>
        </w:rPr>
        <w:t> :</w:t>
      </w:r>
    </w:p>
    <w:p w14:paraId="57714AF2" w14:textId="77777777" w:rsidR="006456C7" w:rsidRPr="006456C7" w:rsidRDefault="006456C7" w:rsidP="006456C7">
      <w:pPr>
        <w:numPr>
          <w:ilvl w:val="0"/>
          <w:numId w:val="4"/>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u w:val="single"/>
          <w:lang w:eastAsia="fr-FR"/>
        </w:rPr>
        <w:t>Narration</w:t>
      </w:r>
      <w:r w:rsidRPr="006456C7">
        <w:rPr>
          <w:rFonts w:ascii="Times New Roman" w:eastAsia="Times New Roman" w:hAnsi="Times New Roman" w:cs="Times New Roman"/>
          <w:color w:val="000000"/>
          <w:lang w:eastAsia="fr-FR"/>
        </w:rPr>
        <w:t> : (officiant) Narration tirée de : </w:t>
      </w:r>
      <w:hyperlink r:id="rId11" w:history="1">
        <w:r w:rsidRPr="006456C7">
          <w:rPr>
            <w:rFonts w:ascii="Times New Roman" w:eastAsia="Times New Roman" w:hAnsi="Times New Roman" w:cs="Times New Roman"/>
            <w:color w:val="0000FF"/>
            <w:u w:val="single"/>
            <w:lang w:eastAsia="fr-FR"/>
          </w:rPr>
          <w:t>Dire merci</w:t>
        </w:r>
      </w:hyperlink>
    </w:p>
    <w:p w14:paraId="3054FA0F" w14:textId="77777777" w:rsidR="006456C7" w:rsidRPr="006456C7" w:rsidRDefault="006456C7" w:rsidP="006456C7">
      <w:pPr>
        <w:numPr>
          <w:ilvl w:val="1"/>
          <w:numId w:val="4"/>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 xml:space="preserve">Nous avons commencé ce culte en remerciant Dieu pour </w:t>
      </w:r>
      <w:proofErr w:type="gramStart"/>
      <w:r w:rsidRPr="006456C7">
        <w:rPr>
          <w:rFonts w:ascii="Times New Roman" w:eastAsia="Times New Roman" w:hAnsi="Times New Roman" w:cs="Times New Roman"/>
          <w:color w:val="000000"/>
          <w:lang w:eastAsia="fr-FR"/>
        </w:rPr>
        <w:t>toute les merveilles</w:t>
      </w:r>
      <w:proofErr w:type="gramEnd"/>
      <w:r w:rsidRPr="006456C7">
        <w:rPr>
          <w:rFonts w:ascii="Times New Roman" w:eastAsia="Times New Roman" w:hAnsi="Times New Roman" w:cs="Times New Roman"/>
          <w:color w:val="000000"/>
          <w:lang w:eastAsia="fr-FR"/>
        </w:rPr>
        <w:t xml:space="preserve"> de sa Création et en vous entendant chanter les enfants, cela m’a fait penser à un petit garçon que je connais : il s’appelle Dimitri. Si j’ai pensé à lui en vous entendant, c’est parce qu’il ne sait pas dire merci. Ce n’est pas qu’il n’arrive pas à prononcer ce mot parce que c’est un mot facile. Vous y arrivez tous, n’est-ce pas ?</w:t>
      </w:r>
    </w:p>
    <w:p w14:paraId="4709EA9D" w14:textId="77777777" w:rsidR="006456C7" w:rsidRPr="006456C7" w:rsidRDefault="006456C7" w:rsidP="006456C7">
      <w:pPr>
        <w:numPr>
          <w:ilvl w:val="0"/>
          <w:numId w:val="4"/>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Les enfants : merci, merci, merci…</w:t>
      </w:r>
    </w:p>
    <w:p w14:paraId="627A68B8" w14:textId="77777777" w:rsidR="006456C7" w:rsidRPr="006456C7" w:rsidRDefault="006456C7" w:rsidP="006456C7">
      <w:pPr>
        <w:numPr>
          <w:ilvl w:val="0"/>
          <w:numId w:val="4"/>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Narration suite :</w:t>
      </w:r>
    </w:p>
    <w:p w14:paraId="0D1032F6" w14:textId="77777777" w:rsidR="006456C7" w:rsidRPr="006456C7" w:rsidRDefault="006456C7" w:rsidP="006456C7">
      <w:pPr>
        <w:numPr>
          <w:ilvl w:val="1"/>
          <w:numId w:val="4"/>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Dimitri parle très bien, s’il voulait dire merci, il pourrait, mais voilà, il ne veut pas ! Ni pour les petites choses, ni pour les beaux cadeaux, il ne veut jamais dire merci.</w:t>
      </w:r>
    </w:p>
    <w:p w14:paraId="417FD239" w14:textId="77777777" w:rsidR="006456C7" w:rsidRPr="006456C7" w:rsidRDefault="006456C7" w:rsidP="006456C7">
      <w:pPr>
        <w:numPr>
          <w:ilvl w:val="1"/>
          <w:numId w:val="4"/>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Pourtant, ses parents, ses grands-parents, toute la famille, même la maîtresse à l’école, ont tout essayé. On lui a expliqué, que lorsqu’on est bien élevé, on dit merci quand on reçoit quelque chose, ça ne coûte pas grand-chose et ça fait plaisir à celui qu’on remercie.</w:t>
      </w:r>
    </w:p>
    <w:p w14:paraId="5FB099CA" w14:textId="77777777" w:rsidR="006456C7" w:rsidRPr="006456C7" w:rsidRDefault="006456C7" w:rsidP="006456C7">
      <w:pPr>
        <w:numPr>
          <w:ilvl w:val="1"/>
          <w:numId w:val="4"/>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Pendant un moment, chaque fois qu’il recevait quelque chose sa maman lui disait : « Qu’est-ce qu’on dit ? ». Mais Dimitri ne répondait pas. Sa maman insistait : « Qu’est-ce qu’on dit lorsqu’on reçoit quelque chose ? » Mais Dimitri ne répondait pas et faisait la moue. Alors sa maman a renoncé.</w:t>
      </w:r>
    </w:p>
    <w:p w14:paraId="1508C65C" w14:textId="77777777" w:rsidR="006456C7" w:rsidRPr="006456C7" w:rsidRDefault="006456C7" w:rsidP="006456C7">
      <w:pPr>
        <w:numPr>
          <w:ilvl w:val="1"/>
          <w:numId w:val="4"/>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 xml:space="preserve">Son papa qui est plus sévère a voulu </w:t>
      </w:r>
      <w:proofErr w:type="gramStart"/>
      <w:r w:rsidRPr="006456C7">
        <w:rPr>
          <w:rFonts w:ascii="Times New Roman" w:eastAsia="Times New Roman" w:hAnsi="Times New Roman" w:cs="Times New Roman"/>
          <w:color w:val="000000"/>
          <w:lang w:eastAsia="fr-FR"/>
        </w:rPr>
        <w:t>essayé</w:t>
      </w:r>
      <w:proofErr w:type="gramEnd"/>
      <w:r w:rsidRPr="006456C7">
        <w:rPr>
          <w:rFonts w:ascii="Times New Roman" w:eastAsia="Times New Roman" w:hAnsi="Times New Roman" w:cs="Times New Roman"/>
          <w:color w:val="000000"/>
          <w:lang w:eastAsia="fr-FR"/>
        </w:rPr>
        <w:t xml:space="preserve"> la manière forte : un matin, lorsque sa maman lui a servi son chocolat chaud et donné ses tartines, Dimitri, comme toujours n’a pas dit merci, alors son papa lui repris son chocolat et ses tartines en disant : « Je te les donnerai quand tu diras merci ». Dimitri n’a rien dit. A midi, lorsqu’il a reçu son assiette avec un steak et des frites, Dimitri n’a pas dit merci. Son papa lui a repris son assiette en disant : « Je te la donnerai si tu dis merci. » Dimitri avait drôlement faim, mais il ne voulait pas dire merci. Et le soir, au dîner, le papa de Dimitri lui a encore retiré son assiette, mais Dimitri a refusé de dire merci.</w:t>
      </w:r>
    </w:p>
    <w:p w14:paraId="0CAE6116" w14:textId="77777777" w:rsidR="006456C7" w:rsidRPr="006456C7" w:rsidRDefault="006456C7" w:rsidP="006456C7">
      <w:pPr>
        <w:numPr>
          <w:ilvl w:val="1"/>
          <w:numId w:val="4"/>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Alors son papa a renoncé et il lui a rendu son assiette, parce qu’il préférait avoir un petit garçon mal élevé plutôt qu’un petit garçon mort de faim.</w:t>
      </w:r>
    </w:p>
    <w:p w14:paraId="18CF3C2C" w14:textId="77777777" w:rsidR="006456C7" w:rsidRPr="006456C7" w:rsidRDefault="006456C7" w:rsidP="006456C7">
      <w:pPr>
        <w:numPr>
          <w:ilvl w:val="1"/>
          <w:numId w:val="4"/>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Nous allons interrompre l’histoire un moment, parce que ce que je viens de dire me fait penser à nous : je suis sûre que dans la vie de tous les jours aucun d’entre vous n’oublie de dire merci pour ce qu’il reçoit, mais il nous arrive à tous d’oublier d’être vraiment reconnaissants, ou d’exprimer vraiment cette reconnaissance, surtout lorsque c’est à Dieu que devraient s’adresser notre reconnaissance et nos mercis. Prions.</w:t>
      </w:r>
    </w:p>
    <w:p w14:paraId="614419C8" w14:textId="77777777" w:rsidR="006456C7" w:rsidRPr="006456C7" w:rsidRDefault="006456C7" w:rsidP="006456C7">
      <w:pPr>
        <w:numPr>
          <w:ilvl w:val="1"/>
          <w:numId w:val="4"/>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Dieu, tu nous invites à communier avec toute ta Création. Que ta grâce nous ouvre à chacune de tes œuvres. Cette terre nous invite à l’émerveillement et à la reconnaissance. Que ton amour renouvelle nos regards. Tu nous invites à respecter et à prendre soin. Que ta grâce transforme nos cœurs. Cette terre mérite d’être préservée et gardée pour l’avenir. Que ton amour éclaire nos actions. Tu nous invite à la réconciliation et au partage. Que ta grâce soutienne nos engagements Oui, nous avons besoin de toi dans nos vies, sur notre terre. Amen</w:t>
      </w:r>
    </w:p>
    <w:p w14:paraId="0C9DF789" w14:textId="77777777" w:rsidR="006456C7" w:rsidRPr="006456C7" w:rsidRDefault="006456C7" w:rsidP="006456C7">
      <w:pPr>
        <w:spacing w:before="100" w:beforeAutospacing="1" w:after="100" w:afterAutospacing="1"/>
        <w:outlineLvl w:val="4"/>
        <w:rPr>
          <w:rFonts w:ascii="Times New Roman" w:eastAsia="Times New Roman" w:hAnsi="Times New Roman" w:cs="Times New Roman"/>
          <w:b/>
          <w:bCs/>
          <w:color w:val="000000"/>
          <w:sz w:val="20"/>
          <w:szCs w:val="20"/>
          <w:lang w:eastAsia="fr-FR"/>
        </w:rPr>
      </w:pPr>
      <w:r w:rsidRPr="006456C7">
        <w:rPr>
          <w:rFonts w:ascii="Times New Roman" w:eastAsia="Times New Roman" w:hAnsi="Times New Roman" w:cs="Times New Roman"/>
          <w:b/>
          <w:bCs/>
          <w:color w:val="000000"/>
          <w:sz w:val="20"/>
          <w:szCs w:val="20"/>
          <w:lang w:eastAsia="fr-FR"/>
        </w:rPr>
        <w:t> </w:t>
      </w:r>
    </w:p>
    <w:p w14:paraId="3B410FB1" w14:textId="77777777" w:rsidR="006456C7" w:rsidRDefault="006456C7">
      <w:pPr>
        <w:rPr>
          <w:rFonts w:asciiTheme="majorHAnsi" w:eastAsia="Times New Roman" w:hAnsiTheme="majorHAnsi" w:cstheme="majorBidi"/>
          <w:color w:val="2F5496" w:themeColor="accent1" w:themeShade="BF"/>
          <w:sz w:val="26"/>
          <w:szCs w:val="26"/>
          <w:lang w:eastAsia="fr-FR"/>
        </w:rPr>
      </w:pPr>
      <w:bookmarkStart w:id="6" w:name="_Toc79758280"/>
      <w:r>
        <w:rPr>
          <w:rFonts w:eastAsia="Times New Roman"/>
          <w:lang w:eastAsia="fr-FR"/>
        </w:rPr>
        <w:br w:type="page"/>
      </w:r>
    </w:p>
    <w:p w14:paraId="232DE923" w14:textId="4F1A33C6" w:rsidR="006456C7" w:rsidRPr="006456C7" w:rsidRDefault="006456C7" w:rsidP="006456C7">
      <w:pPr>
        <w:pStyle w:val="Titre2"/>
        <w:numPr>
          <w:ilvl w:val="0"/>
          <w:numId w:val="10"/>
        </w:numPr>
        <w:rPr>
          <w:rFonts w:eastAsia="Times New Roman"/>
          <w:color w:val="000000"/>
          <w:lang w:eastAsia="fr-FR"/>
        </w:rPr>
      </w:pPr>
      <w:r w:rsidRPr="006456C7">
        <w:rPr>
          <w:rFonts w:eastAsia="Times New Roman"/>
          <w:lang w:eastAsia="fr-FR"/>
        </w:rPr>
        <w:lastRenderedPageBreak/>
        <w:t>Partage de la parole, Lectures bibliques</w:t>
      </w:r>
      <w:bookmarkEnd w:id="6"/>
    </w:p>
    <w:p w14:paraId="33559731"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Découverte du Psaume 104/103</w:t>
      </w:r>
    </w:p>
    <w:p w14:paraId="75960478" w14:textId="77777777" w:rsidR="006456C7" w:rsidRPr="006456C7" w:rsidRDefault="006456C7" w:rsidP="006456C7">
      <w:pPr>
        <w:numPr>
          <w:ilvl w:val="0"/>
          <w:numId w:val="5"/>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Montrer la vidéo du </w:t>
      </w:r>
      <w:hyperlink r:id="rId12" w:history="1">
        <w:r w:rsidRPr="006456C7">
          <w:rPr>
            <w:rFonts w:ascii="Times New Roman" w:eastAsia="Times New Roman" w:hAnsi="Times New Roman" w:cs="Times New Roman"/>
            <w:color w:val="0000FF"/>
            <w:u w:val="single"/>
            <w:lang w:eastAsia="fr-FR"/>
          </w:rPr>
          <w:t xml:space="preserve">psaume sur </w:t>
        </w:r>
        <w:proofErr w:type="spellStart"/>
        <w:r w:rsidRPr="006456C7">
          <w:rPr>
            <w:rFonts w:ascii="Times New Roman" w:eastAsia="Times New Roman" w:hAnsi="Times New Roman" w:cs="Times New Roman"/>
            <w:color w:val="0000FF"/>
            <w:u w:val="single"/>
            <w:lang w:eastAsia="fr-FR"/>
          </w:rPr>
          <w:t>youtube</w:t>
        </w:r>
        <w:proofErr w:type="spellEnd"/>
      </w:hyperlink>
    </w:p>
    <w:p w14:paraId="17366F59" w14:textId="77777777" w:rsidR="006456C7" w:rsidRPr="006456C7" w:rsidRDefault="006456C7" w:rsidP="006456C7">
      <w:pPr>
        <w:numPr>
          <w:ilvl w:val="0"/>
          <w:numId w:val="5"/>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Faire une narration en cercle, voir </w:t>
      </w:r>
      <w:hyperlink r:id="rId13" w:history="1">
        <w:r w:rsidRPr="006456C7">
          <w:rPr>
            <w:rFonts w:ascii="Times New Roman" w:eastAsia="Times New Roman" w:hAnsi="Times New Roman" w:cs="Times New Roman"/>
            <w:color w:val="0000FF"/>
            <w:u w:val="single"/>
            <w:lang w:eastAsia="fr-FR"/>
          </w:rPr>
          <w:t>programme</w:t>
        </w:r>
      </w:hyperlink>
    </w:p>
    <w:p w14:paraId="1E5A77A2" w14:textId="77777777" w:rsidR="006456C7" w:rsidRPr="006456C7" w:rsidRDefault="006456C7" w:rsidP="006456C7">
      <w:pPr>
        <w:numPr>
          <w:ilvl w:val="0"/>
          <w:numId w:val="5"/>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Lire le texte avec participation des personnes dans l'assemblée.</w:t>
      </w:r>
    </w:p>
    <w:p w14:paraId="0FAC5493" w14:textId="77777777" w:rsidR="006456C7" w:rsidRPr="006456C7" w:rsidRDefault="006456C7" w:rsidP="006456C7">
      <w:pPr>
        <w:numPr>
          <w:ilvl w:val="1"/>
          <w:numId w:val="5"/>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Découper le psaume en 6 parties. Pendant l'accueil, demander à 6 personnes si elles sont d'accord de se lever et depuis leur place de lire une partie du psaume</w:t>
      </w:r>
    </w:p>
    <w:p w14:paraId="61355342" w14:textId="77777777" w:rsidR="006456C7" w:rsidRPr="006456C7" w:rsidRDefault="006456C7" w:rsidP="006456C7">
      <w:pPr>
        <w:numPr>
          <w:ilvl w:val="1"/>
          <w:numId w:val="5"/>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 psaume découpé en 6 parties : </w:t>
      </w:r>
      <w:hyperlink r:id="rId14" w:history="1">
        <w:r w:rsidRPr="006456C7">
          <w:rPr>
            <w:rFonts w:ascii="Times New Roman" w:eastAsia="Times New Roman" w:hAnsi="Times New Roman" w:cs="Times New Roman"/>
            <w:color w:val="0000FF"/>
            <w:u w:val="single"/>
            <w:lang w:eastAsia="fr-FR"/>
          </w:rPr>
          <w:t>Psaume 104 en 6 parties</w:t>
        </w:r>
      </w:hyperlink>
    </w:p>
    <w:p w14:paraId="55C7EC3C"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Temps de partage</w:t>
      </w:r>
      <w:r w:rsidRPr="006456C7">
        <w:rPr>
          <w:rFonts w:ascii="Times New Roman" w:eastAsia="Times New Roman" w:hAnsi="Times New Roman" w:cs="Times New Roman"/>
          <w:color w:val="000000"/>
          <w:lang w:eastAsia="fr-FR"/>
        </w:rPr>
        <w:t> : A la fin de la lecture, possibilité de demander aux personnes :</w:t>
      </w:r>
    </w:p>
    <w:p w14:paraId="71BE8ACB" w14:textId="77777777" w:rsidR="006456C7" w:rsidRPr="006456C7" w:rsidRDefault="006456C7" w:rsidP="006456C7">
      <w:pPr>
        <w:numPr>
          <w:ilvl w:val="0"/>
          <w:numId w:val="5"/>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Quel mot, quelle phrase, quelle image vous a le plus interpellé ? parlé ? surpris ? Réjouit ?</w:t>
      </w:r>
    </w:p>
    <w:p w14:paraId="35DF7526"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Prédication sur l'émerveillement avec la parabole de l'</w:t>
      </w:r>
      <w:proofErr w:type="spellStart"/>
      <w:r w:rsidRPr="006456C7">
        <w:rPr>
          <w:rFonts w:ascii="Times New Roman" w:eastAsia="Times New Roman" w:hAnsi="Times New Roman" w:cs="Times New Roman"/>
          <w:b/>
          <w:bCs/>
          <w:color w:val="000000"/>
          <w:lang w:eastAsia="fr-FR"/>
        </w:rPr>
        <w:t>Evangile</w:t>
      </w:r>
      <w:proofErr w:type="spellEnd"/>
      <w:r w:rsidRPr="006456C7">
        <w:rPr>
          <w:rFonts w:ascii="Times New Roman" w:eastAsia="Times New Roman" w:hAnsi="Times New Roman" w:cs="Times New Roman"/>
          <w:b/>
          <w:bCs/>
          <w:color w:val="000000"/>
          <w:lang w:eastAsia="fr-FR"/>
        </w:rPr>
        <w:t xml:space="preserve"> de Marc 4, 26-29</w:t>
      </w:r>
    </w:p>
    <w:p w14:paraId="589DFFC1" w14:textId="77777777" w:rsidR="006456C7" w:rsidRPr="006456C7" w:rsidRDefault="006456C7" w:rsidP="006456C7">
      <w:pPr>
        <w:numPr>
          <w:ilvl w:val="0"/>
          <w:numId w:val="5"/>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Vous pouvez pour cette prédication vous munir de bulles de savon.</w:t>
      </w:r>
    </w:p>
    <w:p w14:paraId="40697DDC" w14:textId="77777777" w:rsidR="006456C7" w:rsidRPr="006456C7" w:rsidRDefault="006456C7" w:rsidP="006456C7">
      <w:pPr>
        <w:numPr>
          <w:ilvl w:val="0"/>
          <w:numId w:val="5"/>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Vous pouvez également à la fin de cette prédication offrir des bulles de savon aux enfants, voir à tous et toutes.</w:t>
      </w:r>
    </w:p>
    <w:p w14:paraId="2A0E263B" w14:textId="77777777" w:rsidR="006456C7" w:rsidRPr="006456C7" w:rsidRDefault="006456C7" w:rsidP="006456C7">
      <w:pPr>
        <w:numPr>
          <w:ilvl w:val="0"/>
          <w:numId w:val="5"/>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Cette prédication n'est là que comme source d'inspiration à moduler et vous servir selon vos besoins.</w:t>
      </w:r>
    </w:p>
    <w:p w14:paraId="7BDD7FF2" w14:textId="77777777" w:rsidR="006456C7" w:rsidRPr="006456C7" w:rsidRDefault="006456C7" w:rsidP="006456C7">
      <w:pPr>
        <w:numPr>
          <w:ilvl w:val="0"/>
          <w:numId w:val="5"/>
        </w:numPr>
        <w:spacing w:before="100" w:beforeAutospacing="1" w:after="100" w:afterAutospacing="1"/>
        <w:rPr>
          <w:rFonts w:ascii="Times New Roman" w:eastAsia="Times New Roman" w:hAnsi="Times New Roman" w:cs="Times New Roman"/>
          <w:color w:val="000000"/>
          <w:lang w:eastAsia="fr-FR"/>
        </w:rPr>
      </w:pPr>
      <w:hyperlink r:id="rId15" w:history="1">
        <w:r w:rsidRPr="006456C7">
          <w:rPr>
            <w:rFonts w:ascii="Times New Roman" w:eastAsia="Times New Roman" w:hAnsi="Times New Roman" w:cs="Times New Roman"/>
            <w:color w:val="0000FF"/>
            <w:u w:val="single"/>
            <w:lang w:eastAsia="fr-FR"/>
          </w:rPr>
          <w:t xml:space="preserve">Prédication </w:t>
        </w:r>
        <w:r w:rsidRPr="006456C7">
          <w:rPr>
            <w:rFonts w:ascii="Times New Roman" w:eastAsia="Times New Roman" w:hAnsi="Times New Roman" w:cs="Times New Roman"/>
            <w:color w:val="0000FF"/>
            <w:u w:val="single"/>
            <w:lang w:eastAsia="fr-FR"/>
          </w:rPr>
          <w:t>s</w:t>
        </w:r>
        <w:r w:rsidRPr="006456C7">
          <w:rPr>
            <w:rFonts w:ascii="Times New Roman" w:eastAsia="Times New Roman" w:hAnsi="Times New Roman" w:cs="Times New Roman"/>
            <w:color w:val="0000FF"/>
            <w:u w:val="single"/>
            <w:lang w:eastAsia="fr-FR"/>
          </w:rPr>
          <w:t>ur l’émerveillement avec le Psaume 104</w:t>
        </w:r>
      </w:hyperlink>
    </w:p>
    <w:p w14:paraId="039B1D34" w14:textId="316442B5" w:rsidR="006456C7" w:rsidRPr="006456C7" w:rsidRDefault="006456C7" w:rsidP="006456C7">
      <w:pPr>
        <w:pStyle w:val="Titre2"/>
        <w:numPr>
          <w:ilvl w:val="0"/>
          <w:numId w:val="10"/>
        </w:numPr>
      </w:pPr>
      <w:bookmarkStart w:id="7" w:name="_Toc79758281"/>
      <w:r w:rsidRPr="006456C7">
        <w:t>Prédication sur l’émerveillement avec le Psaume 104</w:t>
      </w:r>
      <w:bookmarkEnd w:id="7"/>
    </w:p>
    <w:p w14:paraId="70BC0770" w14:textId="77777777" w:rsidR="006456C7" w:rsidRPr="006456C7" w:rsidRDefault="006456C7" w:rsidP="006456C7">
      <w:pPr>
        <w:jc w:val="both"/>
        <w:rPr>
          <w:rFonts w:ascii="Times New Roman" w:hAnsi="Times New Roman" w:cs="Times New Roman"/>
        </w:rPr>
      </w:pPr>
    </w:p>
    <w:p w14:paraId="787652B0" w14:textId="77777777" w:rsidR="006456C7" w:rsidRPr="006456C7" w:rsidRDefault="006456C7" w:rsidP="006456C7">
      <w:pPr>
        <w:keepNext/>
        <w:keepLines/>
        <w:spacing w:before="40"/>
        <w:jc w:val="both"/>
        <w:outlineLvl w:val="1"/>
        <w:rPr>
          <w:rFonts w:ascii="Times New Roman" w:eastAsia="Times New Roman" w:hAnsi="Times New Roman" w:cs="Times New Roman"/>
          <w:b/>
          <w:bCs/>
          <w:color w:val="000000"/>
          <w:lang w:eastAsia="fr-FR"/>
        </w:rPr>
      </w:pPr>
      <w:bookmarkStart w:id="8" w:name="_Toc79758282"/>
      <w:r w:rsidRPr="006456C7">
        <w:rPr>
          <w:rFonts w:ascii="Times New Roman" w:eastAsia="Times New Roman" w:hAnsi="Times New Roman" w:cs="Times New Roman"/>
          <w:b/>
          <w:bCs/>
          <w:color w:val="000000"/>
          <w:lang w:eastAsia="fr-FR"/>
        </w:rPr>
        <w:t>Une autre référence biblique : Marc 4, 26-29</w:t>
      </w:r>
      <w:bookmarkEnd w:id="8"/>
    </w:p>
    <w:p w14:paraId="6E4F25A4" w14:textId="77777777" w:rsidR="006456C7" w:rsidRPr="006456C7" w:rsidRDefault="006456C7" w:rsidP="006456C7">
      <w:pPr>
        <w:jc w:val="both"/>
        <w:rPr>
          <w:rFonts w:ascii="Times New Roman" w:hAnsi="Times New Roman" w:cs="Times New Roman"/>
        </w:rPr>
      </w:pPr>
    </w:p>
    <w:p w14:paraId="6D640095"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 </w:t>
      </w:r>
      <w:r w:rsidRPr="006456C7">
        <w:rPr>
          <w:rFonts w:ascii="Times New Roman" w:eastAsia="Times New Roman" w:hAnsi="Times New Roman" w:cs="Times New Roman"/>
          <w:color w:val="31374A"/>
          <w:bdr w:val="none" w:sz="0" w:space="0" w:color="auto" w:frame="1"/>
          <w:lang w:eastAsia="fr-FR"/>
        </w:rPr>
        <w:t xml:space="preserve">Jésus disait encore : « Voici à quoi ressemble le règne de Dieu : quelqu'un jette de la semence dans son champ. Nuit et jour, qu'il dorme ou qu'il se lève, les graines germent et poussent sans qu'il sache comment. La terre fait pousser d'elle-même d'abord la tige des plantes, puis l'épi, et enfin plein de blé dans l'épi. Dès que le blé est mûr, on se met au travail avec la faucille, car le moment de la moisson est arrivé. » </w:t>
      </w:r>
    </w:p>
    <w:p w14:paraId="307745A6" w14:textId="77777777" w:rsidR="006456C7" w:rsidRPr="006456C7" w:rsidRDefault="006456C7" w:rsidP="006456C7">
      <w:pPr>
        <w:spacing w:line="360" w:lineRule="atLeast"/>
        <w:jc w:val="both"/>
        <w:rPr>
          <w:rFonts w:ascii="Times New Roman" w:eastAsia="Times New Roman" w:hAnsi="Times New Roman" w:cs="Times New Roman"/>
          <w:color w:val="31374A"/>
          <w:bdr w:val="none" w:sz="0" w:space="0" w:color="auto" w:frame="1"/>
          <w:lang w:eastAsia="fr-FR"/>
        </w:rPr>
      </w:pPr>
    </w:p>
    <w:p w14:paraId="6AB7ABF9" w14:textId="77777777" w:rsidR="006456C7" w:rsidRPr="006456C7" w:rsidRDefault="006456C7" w:rsidP="006456C7">
      <w:pPr>
        <w:keepNext/>
        <w:keepLines/>
        <w:spacing w:before="40"/>
        <w:jc w:val="both"/>
        <w:outlineLvl w:val="1"/>
        <w:rPr>
          <w:rFonts w:ascii="Times New Roman" w:eastAsia="Times New Roman" w:hAnsi="Times New Roman" w:cs="Times New Roman"/>
          <w:b/>
          <w:bCs/>
          <w:color w:val="000000"/>
          <w:lang w:eastAsia="fr-FR"/>
        </w:rPr>
      </w:pPr>
      <w:bookmarkStart w:id="9" w:name="_Toc79758283"/>
      <w:r w:rsidRPr="006456C7">
        <w:rPr>
          <w:rFonts w:ascii="Times New Roman" w:eastAsia="Times New Roman" w:hAnsi="Times New Roman" w:cs="Times New Roman"/>
          <w:b/>
          <w:bCs/>
          <w:color w:val="000000"/>
          <w:lang w:eastAsia="fr-FR"/>
        </w:rPr>
        <w:t xml:space="preserve">La citation de l’Abbé Pierre ainsi que la lecture de Marc 4 peut être fait par </w:t>
      </w:r>
      <w:proofErr w:type="gramStart"/>
      <w:r w:rsidRPr="006456C7">
        <w:rPr>
          <w:rFonts w:ascii="Times New Roman" w:eastAsia="Times New Roman" w:hAnsi="Times New Roman" w:cs="Times New Roman"/>
          <w:b/>
          <w:bCs/>
          <w:color w:val="000000"/>
          <w:lang w:eastAsia="fr-FR"/>
        </w:rPr>
        <w:t>une tiers</w:t>
      </w:r>
      <w:proofErr w:type="gramEnd"/>
      <w:r w:rsidRPr="006456C7">
        <w:rPr>
          <w:rFonts w:ascii="Times New Roman" w:eastAsia="Times New Roman" w:hAnsi="Times New Roman" w:cs="Times New Roman"/>
          <w:b/>
          <w:bCs/>
          <w:color w:val="000000"/>
          <w:lang w:eastAsia="fr-FR"/>
        </w:rPr>
        <w:t xml:space="preserve"> personne.</w:t>
      </w:r>
      <w:bookmarkEnd w:id="9"/>
    </w:p>
    <w:p w14:paraId="234D51EA" w14:textId="77777777" w:rsidR="006456C7" w:rsidRPr="006456C7" w:rsidRDefault="006456C7" w:rsidP="006456C7">
      <w:pPr>
        <w:keepNext/>
        <w:keepLines/>
        <w:spacing w:before="40"/>
        <w:jc w:val="both"/>
        <w:outlineLvl w:val="1"/>
        <w:rPr>
          <w:rFonts w:ascii="Times New Roman" w:eastAsia="Times New Roman" w:hAnsi="Times New Roman" w:cs="Times New Roman"/>
          <w:b/>
          <w:bCs/>
          <w:color w:val="000000"/>
          <w:lang w:eastAsia="fr-FR"/>
        </w:rPr>
      </w:pPr>
    </w:p>
    <w:p w14:paraId="684C4B68" w14:textId="77777777" w:rsidR="006456C7" w:rsidRPr="006456C7" w:rsidRDefault="006456C7" w:rsidP="006456C7">
      <w:pPr>
        <w:keepNext/>
        <w:keepLines/>
        <w:spacing w:before="40"/>
        <w:jc w:val="both"/>
        <w:outlineLvl w:val="1"/>
        <w:rPr>
          <w:rFonts w:ascii="Times New Roman" w:eastAsia="Times New Roman" w:hAnsi="Times New Roman" w:cs="Times New Roman"/>
          <w:b/>
          <w:bCs/>
          <w:color w:val="000000"/>
          <w:lang w:eastAsia="fr-FR"/>
        </w:rPr>
      </w:pPr>
      <w:bookmarkStart w:id="10" w:name="_Toc79758284"/>
      <w:r w:rsidRPr="006456C7">
        <w:rPr>
          <w:rFonts w:ascii="Times New Roman" w:eastAsia="Times New Roman" w:hAnsi="Times New Roman" w:cs="Times New Roman"/>
          <w:b/>
          <w:bCs/>
          <w:color w:val="000000"/>
          <w:lang w:eastAsia="fr-FR"/>
        </w:rPr>
        <w:t>Objet : Bulles de savon</w:t>
      </w:r>
      <w:bookmarkEnd w:id="10"/>
    </w:p>
    <w:p w14:paraId="51F5C6F9" w14:textId="77777777" w:rsidR="006456C7" w:rsidRPr="006456C7" w:rsidRDefault="006456C7" w:rsidP="006456C7">
      <w:pPr>
        <w:jc w:val="both"/>
        <w:rPr>
          <w:rFonts w:ascii="Times New Roman" w:eastAsia="Times New Roman" w:hAnsi="Times New Roman" w:cs="Times New Roman"/>
          <w:color w:val="31374A"/>
          <w:lang w:eastAsia="fr-FR"/>
        </w:rPr>
      </w:pPr>
    </w:p>
    <w:p w14:paraId="5CDF1167" w14:textId="77777777" w:rsidR="006456C7" w:rsidRPr="006456C7" w:rsidRDefault="006456C7" w:rsidP="006456C7">
      <w:pPr>
        <w:jc w:val="both"/>
        <w:rPr>
          <w:rFonts w:ascii="Times New Roman" w:eastAsia="Times New Roman" w:hAnsi="Times New Roman" w:cs="Times New Roman"/>
          <w:i/>
          <w:iCs/>
          <w:color w:val="31374A"/>
          <w:lang w:eastAsia="fr-FR"/>
        </w:rPr>
      </w:pPr>
      <w:r w:rsidRPr="006456C7">
        <w:rPr>
          <w:rFonts w:ascii="Times New Roman" w:eastAsia="Times New Roman" w:hAnsi="Times New Roman" w:cs="Times New Roman"/>
          <w:i/>
          <w:iCs/>
          <w:color w:val="31374A"/>
          <w:lang w:eastAsia="fr-FR"/>
        </w:rPr>
        <w:t>Commencez par faire des bulles de savon… Observer la réaction des personnes présentes…</w:t>
      </w:r>
    </w:p>
    <w:p w14:paraId="74AB792D" w14:textId="77777777" w:rsidR="006456C7" w:rsidRPr="006456C7" w:rsidRDefault="006456C7" w:rsidP="006456C7">
      <w:pPr>
        <w:jc w:val="both"/>
        <w:rPr>
          <w:rFonts w:ascii="Times New Roman" w:eastAsia="Times New Roman" w:hAnsi="Times New Roman" w:cs="Times New Roman"/>
          <w:i/>
          <w:iCs/>
          <w:color w:val="31374A"/>
          <w:lang w:eastAsia="fr-FR"/>
        </w:rPr>
      </w:pPr>
    </w:p>
    <w:p w14:paraId="7154AE9A" w14:textId="77777777" w:rsidR="006456C7" w:rsidRPr="006456C7" w:rsidRDefault="006456C7" w:rsidP="006456C7">
      <w:pPr>
        <w:numPr>
          <w:ilvl w:val="0"/>
          <w:numId w:val="12"/>
        </w:numPr>
        <w:contextualSpacing/>
        <w:jc w:val="both"/>
        <w:rPr>
          <w:rFonts w:ascii="Times New Roman" w:hAnsi="Times New Roman" w:cs="Times New Roman"/>
          <w:i/>
          <w:iCs/>
        </w:rPr>
      </w:pPr>
      <w:r w:rsidRPr="006456C7">
        <w:rPr>
          <w:rFonts w:ascii="Times New Roman" w:hAnsi="Times New Roman" w:cs="Times New Roman"/>
          <w:i/>
          <w:iCs/>
        </w:rPr>
        <w:t>Émerveillement - Joie</w:t>
      </w:r>
    </w:p>
    <w:p w14:paraId="58BB4281" w14:textId="77777777" w:rsidR="006456C7" w:rsidRPr="006456C7" w:rsidRDefault="006456C7" w:rsidP="006456C7">
      <w:pPr>
        <w:numPr>
          <w:ilvl w:val="0"/>
          <w:numId w:val="12"/>
        </w:numPr>
        <w:contextualSpacing/>
        <w:jc w:val="both"/>
        <w:rPr>
          <w:rFonts w:ascii="Times New Roman" w:hAnsi="Times New Roman" w:cs="Times New Roman"/>
          <w:i/>
          <w:iCs/>
        </w:rPr>
      </w:pPr>
      <w:r w:rsidRPr="006456C7">
        <w:rPr>
          <w:rFonts w:ascii="Times New Roman" w:hAnsi="Times New Roman" w:cs="Times New Roman"/>
          <w:i/>
          <w:iCs/>
        </w:rPr>
        <w:t>Banalisation – Indifférence</w:t>
      </w:r>
    </w:p>
    <w:p w14:paraId="22F332BF" w14:textId="77777777" w:rsidR="006456C7" w:rsidRPr="006456C7" w:rsidRDefault="006456C7" w:rsidP="006456C7">
      <w:pPr>
        <w:jc w:val="both"/>
        <w:rPr>
          <w:rFonts w:ascii="Times New Roman" w:hAnsi="Times New Roman" w:cs="Times New Roman"/>
        </w:rPr>
      </w:pPr>
    </w:p>
    <w:p w14:paraId="0F0A264A" w14:textId="77777777" w:rsidR="006456C7" w:rsidRDefault="006456C7">
      <w:pPr>
        <w:rPr>
          <w:rFonts w:ascii="Times New Roman" w:eastAsia="Times New Roman" w:hAnsi="Times New Roman" w:cs="Times New Roman"/>
          <w:b/>
          <w:bCs/>
          <w:color w:val="000000"/>
          <w:lang w:eastAsia="fr-FR"/>
        </w:rPr>
      </w:pPr>
      <w:bookmarkStart w:id="11" w:name="_Toc79758285"/>
      <w:r>
        <w:rPr>
          <w:rFonts w:ascii="Times New Roman" w:eastAsia="Times New Roman" w:hAnsi="Times New Roman" w:cs="Times New Roman"/>
          <w:b/>
          <w:bCs/>
          <w:color w:val="000000"/>
          <w:lang w:eastAsia="fr-FR"/>
        </w:rPr>
        <w:br w:type="page"/>
      </w:r>
    </w:p>
    <w:p w14:paraId="66EE81BB" w14:textId="4A03CE32" w:rsidR="006456C7" w:rsidRPr="006456C7" w:rsidRDefault="006456C7" w:rsidP="006456C7">
      <w:pPr>
        <w:keepNext/>
        <w:keepLines/>
        <w:spacing w:before="40"/>
        <w:jc w:val="both"/>
        <w:outlineLvl w:val="1"/>
        <w:rPr>
          <w:rFonts w:ascii="Times New Roman" w:eastAsia="Times New Roman" w:hAnsi="Times New Roman" w:cs="Times New Roman"/>
          <w:b/>
          <w:bCs/>
          <w:color w:val="000000"/>
          <w:lang w:eastAsia="fr-FR"/>
        </w:rPr>
      </w:pPr>
      <w:r w:rsidRPr="006456C7">
        <w:rPr>
          <w:rFonts w:ascii="Times New Roman" w:eastAsia="Times New Roman" w:hAnsi="Times New Roman" w:cs="Times New Roman"/>
          <w:b/>
          <w:bCs/>
          <w:color w:val="000000"/>
          <w:lang w:eastAsia="fr-FR"/>
        </w:rPr>
        <w:lastRenderedPageBreak/>
        <w:t>Départ 1 :</w:t>
      </w:r>
      <w:bookmarkEnd w:id="11"/>
      <w:r w:rsidRPr="006456C7">
        <w:rPr>
          <w:rFonts w:ascii="Times New Roman" w:eastAsia="Times New Roman" w:hAnsi="Times New Roman" w:cs="Times New Roman"/>
          <w:b/>
          <w:bCs/>
          <w:color w:val="000000"/>
          <w:lang w:eastAsia="fr-FR"/>
        </w:rPr>
        <w:t xml:space="preserve"> </w:t>
      </w:r>
    </w:p>
    <w:p w14:paraId="66F3D38C"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 xml:space="preserve">Je vois dans vos regards que ces bulles ne vous laissent pas indifférentes… que vous </w:t>
      </w:r>
      <w:proofErr w:type="spellStart"/>
      <w:r w:rsidRPr="006456C7">
        <w:rPr>
          <w:rFonts w:ascii="Times New Roman" w:hAnsi="Times New Roman" w:cs="Times New Roman"/>
        </w:rPr>
        <w:t>font-elles</w:t>
      </w:r>
      <w:proofErr w:type="spellEnd"/>
      <w:r w:rsidRPr="006456C7">
        <w:rPr>
          <w:rFonts w:ascii="Times New Roman" w:hAnsi="Times New Roman" w:cs="Times New Roman"/>
        </w:rPr>
        <w:t xml:space="preserve"> ressentir ? De la joie ? De l’émerveillement ? De la surprise ? </w:t>
      </w:r>
    </w:p>
    <w:p w14:paraId="3307A24A"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 xml:space="preserve">Et pourtant ce n’est que de l’eau, du savon et de l’air. Quoi de plus banal qu’une bulle de savon ! Déjà en 1867, on découvre par un tableau d’Édouard Manet qu’on faisait des bulles de savon ! </w:t>
      </w:r>
    </w:p>
    <w:p w14:paraId="46E9B119" w14:textId="77777777" w:rsidR="006456C7" w:rsidRPr="006456C7" w:rsidRDefault="006456C7" w:rsidP="006456C7">
      <w:pPr>
        <w:jc w:val="both"/>
        <w:rPr>
          <w:rFonts w:ascii="Times New Roman" w:hAnsi="Times New Roman" w:cs="Times New Roman"/>
        </w:rPr>
      </w:pPr>
    </w:p>
    <w:p w14:paraId="0E3BD91D" w14:textId="77777777" w:rsidR="006456C7" w:rsidRPr="006456C7" w:rsidRDefault="006456C7" w:rsidP="006456C7">
      <w:pPr>
        <w:ind w:left="708"/>
        <w:jc w:val="both"/>
        <w:rPr>
          <w:rFonts w:ascii="Times New Roman" w:hAnsi="Times New Roman" w:cs="Times New Roman"/>
        </w:rPr>
      </w:pPr>
      <w:r w:rsidRPr="006456C7">
        <w:rPr>
          <w:rFonts w:ascii="Times New Roman" w:hAnsi="Times New Roman" w:cs="Times New Roman"/>
          <w:i/>
          <w:iCs/>
        </w:rPr>
        <w:t xml:space="preserve">Si vous avez un </w:t>
      </w:r>
      <w:proofErr w:type="spellStart"/>
      <w:r w:rsidRPr="006456C7">
        <w:rPr>
          <w:rFonts w:ascii="Times New Roman" w:hAnsi="Times New Roman" w:cs="Times New Roman"/>
          <w:i/>
          <w:iCs/>
        </w:rPr>
        <w:t>beamer</w:t>
      </w:r>
      <w:proofErr w:type="spellEnd"/>
      <w:r w:rsidRPr="006456C7">
        <w:rPr>
          <w:rFonts w:ascii="Times New Roman" w:hAnsi="Times New Roman" w:cs="Times New Roman"/>
          <w:i/>
          <w:iCs/>
        </w:rPr>
        <w:t xml:space="preserve">, possibilité de montrer cette peinture, voir par exemple, le site </w:t>
      </w:r>
      <w:hyperlink r:id="rId16" w:history="1">
        <w:r w:rsidRPr="006456C7">
          <w:rPr>
            <w:rFonts w:ascii="Times New Roman" w:hAnsi="Times New Roman" w:cs="Times New Roman"/>
            <w:i/>
            <w:iCs/>
            <w:color w:val="0563C1" w:themeColor="hyperlink"/>
            <w:u w:val="single"/>
          </w:rPr>
          <w:t>https://www.bimago.fr/reproductions/edouard-manet/le-garcon-a-la-bulle-de-savon-53222.html</w:t>
        </w:r>
      </w:hyperlink>
      <w:r w:rsidRPr="006456C7">
        <w:rPr>
          <w:rFonts w:ascii="Times New Roman" w:hAnsi="Times New Roman" w:cs="Times New Roman"/>
          <w:i/>
          <w:iCs/>
        </w:rPr>
        <w:t xml:space="preserve"> </w:t>
      </w:r>
    </w:p>
    <w:p w14:paraId="2904D686" w14:textId="77777777" w:rsidR="006456C7" w:rsidRPr="006456C7" w:rsidRDefault="006456C7" w:rsidP="006456C7">
      <w:pPr>
        <w:jc w:val="both"/>
        <w:rPr>
          <w:rFonts w:ascii="Times New Roman" w:hAnsi="Times New Roman" w:cs="Times New Roman"/>
        </w:rPr>
      </w:pPr>
    </w:p>
    <w:p w14:paraId="39A693DE"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Et pourtant, je crois que ce n’est pas si banal que cela une bulle de savon !</w:t>
      </w:r>
    </w:p>
    <w:p w14:paraId="46838689" w14:textId="77777777" w:rsidR="006456C7" w:rsidRPr="006456C7" w:rsidRDefault="006456C7" w:rsidP="006456C7">
      <w:pPr>
        <w:jc w:val="both"/>
        <w:rPr>
          <w:rFonts w:ascii="Times New Roman" w:hAnsi="Times New Roman" w:cs="Times New Roman"/>
        </w:rPr>
      </w:pPr>
    </w:p>
    <w:p w14:paraId="3ECD1C46" w14:textId="77777777" w:rsidR="006456C7" w:rsidRPr="006456C7" w:rsidRDefault="006456C7" w:rsidP="006456C7">
      <w:pPr>
        <w:keepNext/>
        <w:keepLines/>
        <w:spacing w:before="40"/>
        <w:jc w:val="both"/>
        <w:outlineLvl w:val="1"/>
        <w:rPr>
          <w:rFonts w:ascii="Times New Roman" w:eastAsia="Times New Roman" w:hAnsi="Times New Roman" w:cs="Times New Roman"/>
          <w:b/>
          <w:bCs/>
          <w:color w:val="000000"/>
          <w:lang w:eastAsia="fr-FR"/>
        </w:rPr>
      </w:pPr>
      <w:bookmarkStart w:id="12" w:name="_Toc79758286"/>
      <w:r w:rsidRPr="006456C7">
        <w:rPr>
          <w:rFonts w:ascii="Times New Roman" w:eastAsia="Times New Roman" w:hAnsi="Times New Roman" w:cs="Times New Roman"/>
          <w:b/>
          <w:bCs/>
          <w:color w:val="000000"/>
          <w:lang w:eastAsia="fr-FR"/>
        </w:rPr>
        <w:t>Départ 2 :</w:t>
      </w:r>
      <w:bookmarkEnd w:id="12"/>
      <w:r w:rsidRPr="006456C7">
        <w:rPr>
          <w:rFonts w:ascii="Times New Roman" w:eastAsia="Times New Roman" w:hAnsi="Times New Roman" w:cs="Times New Roman"/>
          <w:b/>
          <w:bCs/>
          <w:color w:val="000000"/>
          <w:lang w:eastAsia="fr-FR"/>
        </w:rPr>
        <w:t xml:space="preserve"> </w:t>
      </w:r>
    </w:p>
    <w:p w14:paraId="5DC26F7C"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Je vois que vous ne trouvez pas très extraordinaire ces bulles de savon. Je pense que vous en avez déjà très souvent fait quand vous étiez enfants, avec vos enfants… et effectivement, cela fait bien longtemps qu’on fait des bulles de savon, déjà en 1867, on découvre par un tableau d’</w:t>
      </w:r>
      <w:proofErr w:type="spellStart"/>
      <w:r w:rsidRPr="006456C7">
        <w:rPr>
          <w:rFonts w:ascii="Times New Roman" w:hAnsi="Times New Roman" w:cs="Times New Roman"/>
        </w:rPr>
        <w:t>Edouard</w:t>
      </w:r>
      <w:proofErr w:type="spellEnd"/>
      <w:r w:rsidRPr="006456C7">
        <w:rPr>
          <w:rFonts w:ascii="Times New Roman" w:hAnsi="Times New Roman" w:cs="Times New Roman"/>
        </w:rPr>
        <w:t xml:space="preserve"> Manet qu’on faisait des bulles de savon ! </w:t>
      </w:r>
    </w:p>
    <w:p w14:paraId="073BE1E2" w14:textId="77777777" w:rsidR="006456C7" w:rsidRPr="006456C7" w:rsidRDefault="006456C7" w:rsidP="006456C7">
      <w:pPr>
        <w:jc w:val="both"/>
        <w:rPr>
          <w:rFonts w:ascii="Times New Roman" w:hAnsi="Times New Roman" w:cs="Times New Roman"/>
        </w:rPr>
      </w:pPr>
    </w:p>
    <w:p w14:paraId="1F555BEB" w14:textId="77777777" w:rsidR="006456C7" w:rsidRPr="006456C7" w:rsidRDefault="006456C7" w:rsidP="006456C7">
      <w:pPr>
        <w:ind w:left="708"/>
        <w:jc w:val="both"/>
        <w:rPr>
          <w:rFonts w:ascii="Times New Roman" w:hAnsi="Times New Roman" w:cs="Times New Roman"/>
          <w:i/>
          <w:iCs/>
        </w:rPr>
      </w:pPr>
      <w:r w:rsidRPr="006456C7">
        <w:rPr>
          <w:rFonts w:ascii="Times New Roman" w:hAnsi="Times New Roman" w:cs="Times New Roman"/>
          <w:i/>
          <w:iCs/>
        </w:rPr>
        <w:t xml:space="preserve">Si vous avez un </w:t>
      </w:r>
      <w:proofErr w:type="spellStart"/>
      <w:r w:rsidRPr="006456C7">
        <w:rPr>
          <w:rFonts w:ascii="Times New Roman" w:hAnsi="Times New Roman" w:cs="Times New Roman"/>
          <w:i/>
          <w:iCs/>
        </w:rPr>
        <w:t>beamer</w:t>
      </w:r>
      <w:proofErr w:type="spellEnd"/>
      <w:r w:rsidRPr="006456C7">
        <w:rPr>
          <w:rFonts w:ascii="Times New Roman" w:hAnsi="Times New Roman" w:cs="Times New Roman"/>
          <w:i/>
          <w:iCs/>
        </w:rPr>
        <w:t xml:space="preserve">, possibilité de montrer cette peinture, voir par exemple, le site </w:t>
      </w:r>
      <w:hyperlink r:id="rId17" w:history="1">
        <w:r w:rsidRPr="006456C7">
          <w:rPr>
            <w:rFonts w:ascii="Times New Roman" w:hAnsi="Times New Roman" w:cs="Times New Roman"/>
            <w:i/>
            <w:iCs/>
            <w:color w:val="0563C1" w:themeColor="hyperlink"/>
            <w:u w:val="single"/>
          </w:rPr>
          <w:t>https://www.bimago.fr/reproductions/edouard-manet/le-garcon-a-la-bulle-de-savon-53222.html</w:t>
        </w:r>
      </w:hyperlink>
    </w:p>
    <w:p w14:paraId="28B3FE6B" w14:textId="77777777" w:rsidR="006456C7" w:rsidRPr="006456C7" w:rsidRDefault="006456C7" w:rsidP="006456C7">
      <w:pPr>
        <w:ind w:left="708"/>
        <w:jc w:val="both"/>
        <w:rPr>
          <w:rFonts w:ascii="Times New Roman" w:hAnsi="Times New Roman" w:cs="Times New Roman"/>
        </w:rPr>
      </w:pPr>
    </w:p>
    <w:p w14:paraId="1C34239E"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Et pourtant, vous êtes-vous déjà posé la question… comment cela se fait-il qu’avec un peu d’eau, du savon et de l’air, on puisse faire de telle bulles !</w:t>
      </w:r>
    </w:p>
    <w:p w14:paraId="17472896" w14:textId="77777777" w:rsidR="006456C7" w:rsidRPr="006456C7" w:rsidRDefault="006456C7" w:rsidP="006456C7">
      <w:pPr>
        <w:jc w:val="both"/>
        <w:rPr>
          <w:rFonts w:ascii="Times New Roman" w:hAnsi="Times New Roman" w:cs="Times New Roman"/>
        </w:rPr>
      </w:pPr>
    </w:p>
    <w:p w14:paraId="58BCE95E" w14:textId="73E9E0E8" w:rsidR="006456C7" w:rsidRPr="006456C7" w:rsidRDefault="006456C7" w:rsidP="006456C7">
      <w:pPr>
        <w:rPr>
          <w:rFonts w:ascii="Times New Roman" w:eastAsiaTheme="majorEastAsia" w:hAnsi="Times New Roman" w:cs="Times New Roman"/>
          <w:color w:val="2F5496" w:themeColor="accent1" w:themeShade="BF"/>
          <w:sz w:val="26"/>
          <w:szCs w:val="26"/>
        </w:rPr>
      </w:pPr>
      <w:r w:rsidRPr="006456C7">
        <w:rPr>
          <w:rFonts w:ascii="Times New Roman" w:eastAsia="Times New Roman" w:hAnsi="Times New Roman" w:cs="Times New Roman"/>
          <w:b/>
          <w:bCs/>
          <w:color w:val="000000"/>
          <w:lang w:eastAsia="fr-FR"/>
        </w:rPr>
        <w:t xml:space="preserve">Ensemble : </w:t>
      </w:r>
    </w:p>
    <w:p w14:paraId="62519031"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 xml:space="preserve">En fait, c’est grâce au fait que l’eau savonneuse forme une sorte de film qui est doté d’une certaine élasticité, comme un ballon de baudruche. Ainsi, quand on exerce une pression grâce à notre souffle, cela étire ce film d’eau. Mais pourquoi forment-elles </w:t>
      </w:r>
      <w:proofErr w:type="gramStart"/>
      <w:r w:rsidRPr="006456C7">
        <w:rPr>
          <w:rFonts w:ascii="Times New Roman" w:hAnsi="Times New Roman" w:cs="Times New Roman"/>
        </w:rPr>
        <w:t>un sphère</w:t>
      </w:r>
      <w:proofErr w:type="gramEnd"/>
      <w:r w:rsidRPr="006456C7">
        <w:rPr>
          <w:rFonts w:ascii="Times New Roman" w:hAnsi="Times New Roman" w:cs="Times New Roman"/>
        </w:rPr>
        <w:t xml:space="preserve"> ? Alors là… c’est intéressant que déjà Archimède s’est posé la question. Archimède, un savant grec qui a vécu vers 287 avant Jésus-Christ. Vous voyez comme c’est vieux ! Ce n’est qu’en 1882 que Hermann Schwarz, mathématicien allemand, prouve que la sphère offre une aire minimale pour une surface et ainsi c’est la forme la plus facile pour arriver à une certaine stabilité. Or tout système qu’on bouscule, comme là par du souffle, rechercher une forme stable le plus vite possible. </w:t>
      </w:r>
    </w:p>
    <w:p w14:paraId="6E1587DB" w14:textId="77777777" w:rsidR="006456C7" w:rsidRPr="006456C7" w:rsidRDefault="006456C7" w:rsidP="006456C7">
      <w:pPr>
        <w:jc w:val="both"/>
        <w:rPr>
          <w:rFonts w:ascii="Times New Roman" w:hAnsi="Times New Roman" w:cs="Times New Roman"/>
        </w:rPr>
      </w:pPr>
    </w:p>
    <w:p w14:paraId="4B09D784"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Bon après… si on ajoute au savon de la glycérine, voir du sucre… on peut avoir de plus grandes bulles et … on peut même atteindre des bulles d’un mètre !</w:t>
      </w:r>
    </w:p>
    <w:p w14:paraId="539DBFA3" w14:textId="77777777" w:rsidR="006456C7" w:rsidRPr="006456C7" w:rsidRDefault="006456C7" w:rsidP="006456C7">
      <w:pPr>
        <w:jc w:val="both"/>
        <w:rPr>
          <w:rFonts w:ascii="Times New Roman" w:hAnsi="Times New Roman" w:cs="Times New Roman"/>
        </w:rPr>
      </w:pPr>
    </w:p>
    <w:p w14:paraId="65CDC480"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 xml:space="preserve">De fait, il y a de quoi s’émerveiller ! Et ce n’est qu’une simple bulle de savon ! Dans le psaume 104, les gens s’émerveillent d’éléments encore plus épatant… il s’émerveille des rivières par exemple qui coulent des montagnes, ils s’émerveillent de l’herbe qui germe ! L’herbe… c’est pourtant si banal de l’herbe. Vous êtes-vous déjà émerveiller en regardant de l’herbe ! </w:t>
      </w:r>
    </w:p>
    <w:p w14:paraId="21F85F1C" w14:textId="77777777" w:rsidR="006456C7" w:rsidRPr="006456C7" w:rsidRDefault="006456C7" w:rsidP="006456C7">
      <w:pPr>
        <w:ind w:firstLine="708"/>
        <w:jc w:val="both"/>
        <w:rPr>
          <w:rFonts w:ascii="Times New Roman" w:hAnsi="Times New Roman" w:cs="Times New Roman"/>
        </w:rPr>
      </w:pPr>
      <w:r w:rsidRPr="006456C7">
        <w:rPr>
          <w:rFonts w:ascii="Times New Roman" w:hAnsi="Times New Roman" w:cs="Times New Roman"/>
          <w:i/>
          <w:iCs/>
        </w:rPr>
        <w:t xml:space="preserve">Voir image : </w:t>
      </w:r>
      <w:hyperlink r:id="rId18" w:history="1">
        <w:r w:rsidRPr="006456C7">
          <w:rPr>
            <w:rFonts w:ascii="Times New Roman" w:hAnsi="Times New Roman" w:cs="Times New Roman"/>
            <w:i/>
            <w:iCs/>
            <w:color w:val="0563C1" w:themeColor="hyperlink"/>
            <w:u w:val="single"/>
          </w:rPr>
          <w:t>https://pixabay.com/fr/photos/pré-sur-le-terrain-nature-herbe-2184989/</w:t>
        </w:r>
      </w:hyperlink>
      <w:r w:rsidRPr="006456C7">
        <w:rPr>
          <w:rFonts w:ascii="Times New Roman" w:hAnsi="Times New Roman" w:cs="Times New Roman"/>
        </w:rPr>
        <w:t xml:space="preserve"> </w:t>
      </w:r>
    </w:p>
    <w:p w14:paraId="50656B45" w14:textId="77777777" w:rsidR="006456C7" w:rsidRPr="006456C7" w:rsidRDefault="006456C7" w:rsidP="006456C7">
      <w:pPr>
        <w:ind w:firstLine="708"/>
        <w:jc w:val="both"/>
        <w:rPr>
          <w:rFonts w:ascii="Times New Roman" w:hAnsi="Times New Roman" w:cs="Times New Roman"/>
          <w:i/>
          <w:iCs/>
        </w:rPr>
      </w:pPr>
      <w:r w:rsidRPr="006456C7">
        <w:rPr>
          <w:rFonts w:ascii="Times New Roman" w:hAnsi="Times New Roman" w:cs="Times New Roman"/>
          <w:i/>
          <w:iCs/>
        </w:rPr>
        <w:t>Prenez un exemple qui vous surprend le plus.</w:t>
      </w:r>
    </w:p>
    <w:p w14:paraId="5DD11573" w14:textId="77777777" w:rsidR="006456C7" w:rsidRPr="006456C7" w:rsidRDefault="006456C7" w:rsidP="006456C7">
      <w:pPr>
        <w:jc w:val="both"/>
        <w:rPr>
          <w:rFonts w:ascii="Times New Roman" w:hAnsi="Times New Roman" w:cs="Times New Roman"/>
        </w:rPr>
      </w:pPr>
    </w:p>
    <w:p w14:paraId="3930BF62"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 xml:space="preserve">Bon, c’est vrai, peut-être se dit-on que c’était facile à l’époque de s’émerveiller, y’avait pas les problèmes de réchauffement de la planète, la COVID, … Peut-être que la personne qui a écrit et les personnes qui ont </w:t>
      </w:r>
      <w:proofErr w:type="gramStart"/>
      <w:r w:rsidRPr="006456C7">
        <w:rPr>
          <w:rFonts w:ascii="Times New Roman" w:hAnsi="Times New Roman" w:cs="Times New Roman"/>
        </w:rPr>
        <w:t>relayer</w:t>
      </w:r>
      <w:proofErr w:type="gramEnd"/>
      <w:r w:rsidRPr="006456C7">
        <w:rPr>
          <w:rFonts w:ascii="Times New Roman" w:hAnsi="Times New Roman" w:cs="Times New Roman"/>
        </w:rPr>
        <w:t xml:space="preserve"> ce psaume étaient des doux naïfs qui voyaient la vie en rose ! </w:t>
      </w:r>
    </w:p>
    <w:p w14:paraId="1E2AEDF1" w14:textId="77777777" w:rsidR="006456C7" w:rsidRPr="006456C7" w:rsidRDefault="006456C7" w:rsidP="006456C7">
      <w:pPr>
        <w:jc w:val="both"/>
        <w:rPr>
          <w:rFonts w:ascii="Times New Roman" w:hAnsi="Times New Roman" w:cs="Times New Roman"/>
        </w:rPr>
      </w:pPr>
    </w:p>
    <w:p w14:paraId="6FF6FA22"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Je ne crois pas, vous vous en doutez, car tout à la fin du psaume, il y a ce verset qui dit « </w:t>
      </w:r>
      <w:r w:rsidRPr="006456C7">
        <w:rPr>
          <w:rFonts w:ascii="Times New Roman" w:hAnsi="Times New Roman" w:cs="Times New Roman"/>
          <w:color w:val="4472C4" w:themeColor="accent1"/>
        </w:rPr>
        <w:t>Que le mal disparaisse de la terre ! Que la méchanceté n‘existe plus ! </w:t>
      </w:r>
      <w:r w:rsidRPr="006456C7">
        <w:rPr>
          <w:rFonts w:ascii="Times New Roman" w:hAnsi="Times New Roman" w:cs="Times New Roman"/>
        </w:rPr>
        <w:t xml:space="preserve">». La conscience est là. Et de tout temps, les crises ont traversé l’histoire de l’humanité. Et pour les personnes qui vivent ces crises, ce sont </w:t>
      </w:r>
      <w:r w:rsidRPr="006456C7">
        <w:rPr>
          <w:rFonts w:ascii="Times New Roman" w:hAnsi="Times New Roman" w:cs="Times New Roman"/>
        </w:rPr>
        <w:lastRenderedPageBreak/>
        <w:t xml:space="preserve">toujours des moments où la fin semble plus proche que le renouvellement. Cela ne veut pas dire qu’il ne faut pas prendre ces crises au sérieux, bien au contraire… mais les juifs lors de leurs plus grandes crises ont toujours dit et redis les psaumes. </w:t>
      </w:r>
    </w:p>
    <w:p w14:paraId="70E6E468" w14:textId="77777777" w:rsidR="006456C7" w:rsidRPr="006456C7" w:rsidRDefault="006456C7" w:rsidP="006456C7">
      <w:pPr>
        <w:jc w:val="both"/>
        <w:rPr>
          <w:rFonts w:ascii="Times New Roman" w:hAnsi="Times New Roman" w:cs="Times New Roman"/>
        </w:rPr>
      </w:pPr>
    </w:p>
    <w:p w14:paraId="64D565EF"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Cette tradition, d’ailleurs a été reprises dans les monastères, où semaine après semaine, les moines, les nonnes disent les psaumes. Sans les trier. Intégralement. Même au cœur des guerres, des épidémies, on disait le psaume 104.</w:t>
      </w:r>
    </w:p>
    <w:p w14:paraId="69B48146" w14:textId="77777777" w:rsidR="006456C7" w:rsidRPr="006456C7" w:rsidRDefault="006456C7" w:rsidP="006456C7">
      <w:pPr>
        <w:jc w:val="both"/>
        <w:rPr>
          <w:rFonts w:ascii="Times New Roman" w:hAnsi="Times New Roman" w:cs="Times New Roman"/>
        </w:rPr>
      </w:pPr>
    </w:p>
    <w:p w14:paraId="4CD05982"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Pourquoi est-il important de s’émerveiller en tout temps ? De cultiver l’émerveillement en tant de crise ?</w:t>
      </w:r>
    </w:p>
    <w:p w14:paraId="7006AC76" w14:textId="77777777" w:rsidR="006456C7" w:rsidRPr="006456C7" w:rsidRDefault="006456C7" w:rsidP="006456C7">
      <w:pPr>
        <w:jc w:val="both"/>
        <w:rPr>
          <w:rFonts w:ascii="Times New Roman" w:hAnsi="Times New Roman" w:cs="Times New Roman"/>
        </w:rPr>
      </w:pPr>
    </w:p>
    <w:p w14:paraId="4B131BB5"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 xml:space="preserve">Parce que cela nous donne du courage, comme l’exprime l’Abbé Pierre : « </w:t>
      </w:r>
      <w:r w:rsidRPr="006456C7">
        <w:rPr>
          <w:rFonts w:ascii="Times New Roman" w:hAnsi="Times New Roman" w:cs="Times New Roman"/>
          <w:color w:val="4472C4" w:themeColor="accent1"/>
        </w:rPr>
        <w:t xml:space="preserve">Ce n’est pas un hasard si nous avons été conçus avec deux yeux. C’est pour mieux porter un regard lucide et courageux sur la vie qui nous entoure. Un premier œil nous révèle les malheurs de l’humanité et nous invite à les combattre. Un deuxième œil nous permet d’admirer la beauté des étoiles, le sourire d’un enfant ou l’éclosion des fleurs au printemps. Si nous ne maintenons pas ce second regard sur les merveilles du monde, nous n’aurons pas le courage de vivre. </w:t>
      </w:r>
      <w:r w:rsidRPr="006456C7">
        <w:rPr>
          <w:rFonts w:ascii="Times New Roman" w:hAnsi="Times New Roman" w:cs="Times New Roman"/>
        </w:rPr>
        <w:t xml:space="preserve">»  </w:t>
      </w:r>
    </w:p>
    <w:p w14:paraId="371ADDE0" w14:textId="77777777" w:rsidR="006456C7" w:rsidRPr="006456C7" w:rsidRDefault="006456C7" w:rsidP="006456C7">
      <w:pPr>
        <w:jc w:val="both"/>
        <w:rPr>
          <w:rFonts w:ascii="Times New Roman" w:hAnsi="Times New Roman" w:cs="Times New Roman"/>
        </w:rPr>
      </w:pPr>
    </w:p>
    <w:p w14:paraId="1CBE9C2A"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 xml:space="preserve">Non seulement le courage de vivre, mais aussi le courage de se battre pour traverser les crises que cela soit les crises personnelles que les crises de notre église que les crises mondiales. En s’émerveillant, on sait pourquoi l’on se bat. Parce que le monde est avant tout un cadeau merveilleux que Dieu nous donne. Parce que c’est la vie et le bonheur que nous sommes appelés. </w:t>
      </w:r>
    </w:p>
    <w:p w14:paraId="5779BD2A" w14:textId="77777777" w:rsidR="006456C7" w:rsidRPr="006456C7" w:rsidRDefault="006456C7" w:rsidP="006456C7">
      <w:pPr>
        <w:jc w:val="both"/>
        <w:rPr>
          <w:rFonts w:ascii="Times New Roman" w:hAnsi="Times New Roman" w:cs="Times New Roman"/>
        </w:rPr>
      </w:pPr>
    </w:p>
    <w:p w14:paraId="745AE027"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S’émerveiller nous permet aussi de nous décentrer de nous-mêmes. Parfois, nous avons l’impression que tout dépend de nous et alors la tâche peut nous apparaître très lourde, voire impossible. S’émerveiller, c’est découvrir que des choses extraordinaires se passent sans que nous y soyons pour quelque chose… que la vie trouve des chemins incroyables pour exister. Là où tout paraît finit… la vie se fraie un chemin. Il suffit de voir la vie qui émerge d’une souche d’arbre mort…</w:t>
      </w:r>
    </w:p>
    <w:p w14:paraId="5D562796" w14:textId="77777777" w:rsidR="006456C7" w:rsidRPr="006456C7" w:rsidRDefault="006456C7" w:rsidP="006456C7">
      <w:pPr>
        <w:ind w:firstLine="708"/>
        <w:jc w:val="both"/>
        <w:rPr>
          <w:rFonts w:ascii="Times New Roman" w:hAnsi="Times New Roman" w:cs="Times New Roman"/>
        </w:rPr>
      </w:pPr>
      <w:hyperlink r:id="rId19" w:history="1">
        <w:r w:rsidRPr="006456C7">
          <w:rPr>
            <w:rFonts w:ascii="Times New Roman" w:hAnsi="Times New Roman" w:cs="Times New Roman"/>
            <w:color w:val="0563C1" w:themeColor="hyperlink"/>
            <w:u w:val="single"/>
          </w:rPr>
          <w:t>https://pixabay.com/fr/photos/souche-d-arbre-vivre-à-nouveau-arbre-2267010/</w:t>
        </w:r>
      </w:hyperlink>
      <w:r w:rsidRPr="006456C7">
        <w:rPr>
          <w:rFonts w:ascii="Times New Roman" w:hAnsi="Times New Roman" w:cs="Times New Roman"/>
        </w:rPr>
        <w:t xml:space="preserve"> </w:t>
      </w:r>
    </w:p>
    <w:p w14:paraId="4D39833A"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Jésus d’ailleurs nous invite à ce décentrement lorsqu’il dit cette parabole qu’on peut découvrir dans l’</w:t>
      </w:r>
      <w:proofErr w:type="spellStart"/>
      <w:r w:rsidRPr="006456C7">
        <w:rPr>
          <w:rFonts w:ascii="Times New Roman" w:hAnsi="Times New Roman" w:cs="Times New Roman"/>
        </w:rPr>
        <w:t>Evangile</w:t>
      </w:r>
      <w:proofErr w:type="spellEnd"/>
      <w:r w:rsidRPr="006456C7">
        <w:rPr>
          <w:rFonts w:ascii="Times New Roman" w:hAnsi="Times New Roman" w:cs="Times New Roman"/>
        </w:rPr>
        <w:t xml:space="preserve"> de Marc (4, 26-29)</w:t>
      </w:r>
    </w:p>
    <w:p w14:paraId="326C2AD4" w14:textId="77777777" w:rsidR="006456C7" w:rsidRPr="006456C7" w:rsidRDefault="006456C7" w:rsidP="006456C7">
      <w:pPr>
        <w:jc w:val="both"/>
        <w:rPr>
          <w:rFonts w:ascii="Times New Roman" w:hAnsi="Times New Roman" w:cs="Times New Roman"/>
        </w:rPr>
      </w:pPr>
    </w:p>
    <w:p w14:paraId="7AB3C9EC"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 xml:space="preserve">« </w:t>
      </w:r>
      <w:r w:rsidRPr="006456C7">
        <w:rPr>
          <w:rFonts w:ascii="Times New Roman" w:hAnsi="Times New Roman" w:cs="Times New Roman"/>
          <w:color w:val="4472C4" w:themeColor="accent1"/>
        </w:rPr>
        <w:t xml:space="preserve">Jésus disait encore : « Voici à quoi ressemble le règne de Dieu : quelqu'un jette de la semence dans son champ. Nuit et jour, qu'il dorme ou qu'il se lève, les graines germent et poussent sans qu'il sache comment. La terre fait pousser d'elle-même d'abord la tige des plantes, puis l'épi, et enfin plein de blé dans l'épi. Dès que le blé est mûr, on se met au travail avec la faucille, car le moment de la moisson est arrivé. </w:t>
      </w:r>
      <w:r w:rsidRPr="006456C7">
        <w:rPr>
          <w:rFonts w:ascii="Times New Roman" w:hAnsi="Times New Roman" w:cs="Times New Roman"/>
        </w:rPr>
        <w:t xml:space="preserve">» </w:t>
      </w:r>
    </w:p>
    <w:p w14:paraId="5E566ACD" w14:textId="77777777" w:rsidR="006456C7" w:rsidRPr="006456C7" w:rsidRDefault="006456C7" w:rsidP="006456C7">
      <w:pPr>
        <w:ind w:left="708"/>
        <w:jc w:val="both"/>
        <w:rPr>
          <w:rFonts w:ascii="Times New Roman" w:hAnsi="Times New Roman" w:cs="Times New Roman"/>
          <w:i/>
          <w:iCs/>
        </w:rPr>
      </w:pPr>
      <w:r w:rsidRPr="006456C7">
        <w:rPr>
          <w:rFonts w:ascii="Times New Roman" w:hAnsi="Times New Roman" w:cs="Times New Roman"/>
          <w:i/>
          <w:iCs/>
        </w:rPr>
        <w:t xml:space="preserve">Après cette lecture, il est possible de passer une phrase musicale (Orgue ou autre) pour respirer, voire montrer une vidéo qui montre une graine qui pousse tel que </w:t>
      </w:r>
      <w:hyperlink r:id="rId20" w:history="1">
        <w:r w:rsidRPr="006456C7">
          <w:rPr>
            <w:rFonts w:ascii="Times New Roman" w:hAnsi="Times New Roman" w:cs="Times New Roman"/>
            <w:i/>
            <w:iCs/>
            <w:color w:val="0563C1" w:themeColor="hyperlink"/>
            <w:u w:val="single"/>
          </w:rPr>
          <w:t>https://www.youtube.com/watch?v=oDBX2gCXxYw</w:t>
        </w:r>
      </w:hyperlink>
      <w:r w:rsidRPr="006456C7">
        <w:rPr>
          <w:rFonts w:ascii="Times New Roman" w:hAnsi="Times New Roman" w:cs="Times New Roman"/>
          <w:i/>
          <w:iCs/>
        </w:rPr>
        <w:t xml:space="preserve"> </w:t>
      </w:r>
    </w:p>
    <w:p w14:paraId="344C3548" w14:textId="77777777" w:rsidR="006456C7" w:rsidRPr="006456C7" w:rsidRDefault="006456C7" w:rsidP="006456C7">
      <w:pPr>
        <w:jc w:val="both"/>
        <w:rPr>
          <w:rFonts w:ascii="Times New Roman" w:hAnsi="Times New Roman" w:cs="Times New Roman"/>
        </w:rPr>
      </w:pPr>
    </w:p>
    <w:p w14:paraId="6AA4D9D4"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 xml:space="preserve">Le règne de Dieu pousse mystérieusement tout seul, sans qu’on doive tirer dessus les plantes… C’est vrai qu’on sait quand on a un jardin, quand on cultive qu’il faut s’occuper du sol, le nourrir, qu’il faut enlever les plantes qu’on ne désire pas, </w:t>
      </w:r>
      <w:proofErr w:type="gramStart"/>
      <w:r w:rsidRPr="006456C7">
        <w:rPr>
          <w:rFonts w:ascii="Times New Roman" w:hAnsi="Times New Roman" w:cs="Times New Roman"/>
        </w:rPr>
        <w:t>qu’ils faut</w:t>
      </w:r>
      <w:proofErr w:type="gramEnd"/>
      <w:r w:rsidRPr="006456C7">
        <w:rPr>
          <w:rFonts w:ascii="Times New Roman" w:hAnsi="Times New Roman" w:cs="Times New Roman"/>
        </w:rPr>
        <w:t xml:space="preserve"> parfois drainer quand il y a trop d’eau ou au contraire arroser quand il n’y en a pas assez…</w:t>
      </w:r>
    </w:p>
    <w:p w14:paraId="51458F94" w14:textId="77777777" w:rsidR="006456C7" w:rsidRPr="006456C7" w:rsidRDefault="006456C7" w:rsidP="006456C7">
      <w:pPr>
        <w:jc w:val="both"/>
        <w:rPr>
          <w:rFonts w:ascii="Times New Roman" w:hAnsi="Times New Roman" w:cs="Times New Roman"/>
        </w:rPr>
      </w:pPr>
    </w:p>
    <w:p w14:paraId="74A1FA61"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Cultiver ne fait pas pousser les plantes, mais permet qu’elles puissent pousser le mieux possible. Notre tâche n’est pas de faire grandir le règne de Dieu, la foi, les graines de vie… mais bien de prendre soin du sol … en commençant par cultiver l’émerveillement. Cela permet d’enlever les ronces et autres plantes indésirables… de créer de l’espace dans notre vie… de souffler…</w:t>
      </w:r>
    </w:p>
    <w:p w14:paraId="050F3E5F" w14:textId="77777777" w:rsidR="006456C7" w:rsidRPr="006456C7" w:rsidRDefault="006456C7" w:rsidP="006456C7">
      <w:pPr>
        <w:jc w:val="both"/>
        <w:rPr>
          <w:rFonts w:ascii="Times New Roman" w:hAnsi="Times New Roman" w:cs="Times New Roman"/>
        </w:rPr>
      </w:pPr>
    </w:p>
    <w:p w14:paraId="34D881FA"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lastRenderedPageBreak/>
        <w:t>Cultiver l’émerveillement, c’est souffler dans une eau savonneuse plate pour lui donner de l’ampleur et du volume ! C’est ainsi que l’ordinaire de la vie devient extraordinaire… et que la banalité de nos jours se transforment en trésors à découvrir.</w:t>
      </w:r>
    </w:p>
    <w:p w14:paraId="70FF27E3" w14:textId="77777777" w:rsidR="006456C7" w:rsidRPr="006456C7" w:rsidRDefault="006456C7" w:rsidP="006456C7">
      <w:pPr>
        <w:jc w:val="both"/>
        <w:rPr>
          <w:rFonts w:ascii="Times New Roman" w:hAnsi="Times New Roman" w:cs="Times New Roman"/>
        </w:rPr>
      </w:pPr>
    </w:p>
    <w:p w14:paraId="07AA2807" w14:textId="77777777" w:rsidR="006456C7" w:rsidRPr="006456C7" w:rsidRDefault="006456C7" w:rsidP="006456C7">
      <w:pPr>
        <w:jc w:val="both"/>
        <w:rPr>
          <w:rFonts w:ascii="Times New Roman" w:hAnsi="Times New Roman" w:cs="Times New Roman"/>
        </w:rPr>
      </w:pPr>
      <w:r w:rsidRPr="006456C7">
        <w:rPr>
          <w:rFonts w:ascii="Times New Roman" w:hAnsi="Times New Roman" w:cs="Times New Roman"/>
        </w:rPr>
        <w:t xml:space="preserve">Alors si nous prenions chaque matin, ou chaque soir ou chaque midi, déjà juste une minute pour regarder autour de nous, ouvrir grand nos yeux et faire deux choses : </w:t>
      </w:r>
    </w:p>
    <w:p w14:paraId="25CE5210" w14:textId="77777777" w:rsidR="006456C7" w:rsidRPr="006456C7" w:rsidRDefault="006456C7" w:rsidP="006456C7">
      <w:pPr>
        <w:numPr>
          <w:ilvl w:val="0"/>
          <w:numId w:val="13"/>
        </w:numPr>
        <w:contextualSpacing/>
        <w:jc w:val="both"/>
        <w:rPr>
          <w:rFonts w:ascii="Times New Roman" w:hAnsi="Times New Roman" w:cs="Times New Roman"/>
        </w:rPr>
      </w:pPr>
      <w:r w:rsidRPr="006456C7">
        <w:rPr>
          <w:rFonts w:ascii="Times New Roman" w:hAnsi="Times New Roman" w:cs="Times New Roman"/>
        </w:rPr>
        <w:t>Prendre acte d’un élément difficile et le remettre à Dieu dans un souffle en disant « Que ton souffle renouvelles ma vie </w:t>
      </w:r>
      <w:proofErr w:type="gramStart"/>
      <w:r w:rsidRPr="006456C7">
        <w:rPr>
          <w:rFonts w:ascii="Times New Roman" w:hAnsi="Times New Roman" w:cs="Times New Roman"/>
        </w:rPr>
        <w:t>»  On</w:t>
      </w:r>
      <w:proofErr w:type="gramEnd"/>
      <w:r w:rsidRPr="006456C7">
        <w:rPr>
          <w:rFonts w:ascii="Times New Roman" w:hAnsi="Times New Roman" w:cs="Times New Roman"/>
        </w:rPr>
        <w:t xml:space="preserve"> peut dire cela en prenant de l’eau et après l’avoir dit souffler pour faire une bulle</w:t>
      </w:r>
    </w:p>
    <w:p w14:paraId="0D8986F2" w14:textId="3FEBBCE2" w:rsidR="006456C7" w:rsidRPr="006456C7" w:rsidRDefault="006456C7" w:rsidP="006456C7">
      <w:pPr>
        <w:numPr>
          <w:ilvl w:val="0"/>
          <w:numId w:val="13"/>
        </w:numPr>
        <w:contextualSpacing/>
        <w:jc w:val="both"/>
        <w:rPr>
          <w:rFonts w:ascii="Times New Roman" w:hAnsi="Times New Roman" w:cs="Times New Roman"/>
        </w:rPr>
      </w:pPr>
      <w:r w:rsidRPr="006456C7">
        <w:rPr>
          <w:rFonts w:ascii="Times New Roman" w:hAnsi="Times New Roman" w:cs="Times New Roman"/>
        </w:rPr>
        <w:t>Et regarder un élément admirable, extraordinaire en disant « Merci pour les merveilles de la vie» On peut dire cela en regardant les bulles s’éloigner.</w:t>
      </w:r>
      <w:r>
        <w:rPr>
          <w:rFonts w:ascii="Times New Roman" w:hAnsi="Times New Roman" w:cs="Times New Roman"/>
        </w:rPr>
        <w:t xml:space="preserve"> </w:t>
      </w:r>
      <w:r w:rsidRPr="006456C7">
        <w:rPr>
          <w:rFonts w:ascii="Times New Roman" w:hAnsi="Times New Roman" w:cs="Times New Roman"/>
        </w:rPr>
        <w:t>Amen</w:t>
      </w:r>
    </w:p>
    <w:p w14:paraId="700AB918" w14:textId="77777777" w:rsidR="006456C7" w:rsidRPr="006456C7" w:rsidRDefault="006456C7" w:rsidP="006456C7">
      <w:pPr>
        <w:jc w:val="both"/>
        <w:rPr>
          <w:rFonts w:ascii="Times New Roman" w:hAnsi="Times New Roman" w:cs="Times New Roman"/>
        </w:rPr>
      </w:pPr>
    </w:p>
    <w:p w14:paraId="666BBCFC" w14:textId="77777777" w:rsidR="006456C7" w:rsidRPr="006456C7" w:rsidRDefault="006456C7" w:rsidP="006456C7">
      <w:pPr>
        <w:ind w:left="708"/>
        <w:jc w:val="both"/>
        <w:rPr>
          <w:rFonts w:ascii="Times New Roman" w:hAnsi="Times New Roman" w:cs="Times New Roman"/>
          <w:i/>
          <w:iCs/>
        </w:rPr>
      </w:pPr>
      <w:r w:rsidRPr="006456C7">
        <w:rPr>
          <w:rFonts w:ascii="Times New Roman" w:hAnsi="Times New Roman" w:cs="Times New Roman"/>
          <w:i/>
          <w:iCs/>
        </w:rPr>
        <w:t xml:space="preserve">Pendant le jeu de musique, il est possible de montrer sans le </w:t>
      </w:r>
      <w:proofErr w:type="spellStart"/>
      <w:r w:rsidRPr="006456C7">
        <w:rPr>
          <w:rFonts w:ascii="Times New Roman" w:hAnsi="Times New Roman" w:cs="Times New Roman"/>
          <w:i/>
          <w:iCs/>
        </w:rPr>
        <w:t>son</w:t>
      </w:r>
      <w:proofErr w:type="spellEnd"/>
      <w:r w:rsidRPr="006456C7">
        <w:rPr>
          <w:rFonts w:ascii="Times New Roman" w:hAnsi="Times New Roman" w:cs="Times New Roman"/>
          <w:i/>
          <w:iCs/>
        </w:rPr>
        <w:t xml:space="preserve"> une vidéo montrant des merveilles de la nature tel que </w:t>
      </w:r>
      <w:hyperlink r:id="rId21" w:history="1">
        <w:r w:rsidRPr="006456C7">
          <w:rPr>
            <w:rFonts w:ascii="Times New Roman" w:hAnsi="Times New Roman" w:cs="Times New Roman"/>
            <w:i/>
            <w:iCs/>
            <w:color w:val="0563C1" w:themeColor="hyperlink"/>
            <w:u w:val="single"/>
          </w:rPr>
          <w:t>https://www.youtube.com/watch?v=kpJVf43x5og</w:t>
        </w:r>
      </w:hyperlink>
      <w:r w:rsidRPr="006456C7">
        <w:rPr>
          <w:rFonts w:ascii="Times New Roman" w:hAnsi="Times New Roman" w:cs="Times New Roman"/>
          <w:i/>
          <w:iCs/>
        </w:rPr>
        <w:t xml:space="preserve"> </w:t>
      </w:r>
    </w:p>
    <w:p w14:paraId="7B8250EF" w14:textId="3C6DDBC1" w:rsidR="006456C7" w:rsidRPr="006456C7" w:rsidRDefault="006456C7" w:rsidP="006456C7">
      <w:pPr>
        <w:spacing w:before="100" w:beforeAutospacing="1" w:after="100" w:afterAutospacing="1"/>
        <w:outlineLvl w:val="4"/>
        <w:rPr>
          <w:rFonts w:ascii="Times New Roman" w:eastAsia="Times New Roman" w:hAnsi="Times New Roman" w:cs="Times New Roman"/>
          <w:b/>
          <w:bCs/>
          <w:color w:val="000000"/>
          <w:sz w:val="20"/>
          <w:szCs w:val="20"/>
          <w:lang w:eastAsia="fr-FR"/>
        </w:rPr>
      </w:pPr>
    </w:p>
    <w:p w14:paraId="5167E1ED" w14:textId="77777777" w:rsidR="006456C7" w:rsidRPr="006456C7" w:rsidRDefault="006456C7" w:rsidP="006456C7">
      <w:pPr>
        <w:pStyle w:val="Titre2"/>
        <w:numPr>
          <w:ilvl w:val="0"/>
          <w:numId w:val="10"/>
        </w:numPr>
        <w:rPr>
          <w:rFonts w:eastAsia="Times New Roman"/>
          <w:color w:val="000000"/>
          <w:lang w:eastAsia="fr-FR"/>
        </w:rPr>
      </w:pPr>
      <w:bookmarkStart w:id="13" w:name="_Toc79758287"/>
      <w:r w:rsidRPr="006456C7">
        <w:rPr>
          <w:rFonts w:eastAsia="Times New Roman"/>
          <w:lang w:eastAsia="fr-FR"/>
        </w:rPr>
        <w:t>Ateliers</w:t>
      </w:r>
      <w:bookmarkEnd w:id="13"/>
    </w:p>
    <w:p w14:paraId="195319BE"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Nous vous proposons pour donner un aspect participatif à ce culte à prendre un temps d'ateliers de 15-20 minutes environ.</w:t>
      </w:r>
    </w:p>
    <w:p w14:paraId="240F3CEE"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Il faut toujours préciser aux personnes qu'elles n'ont aucune obligation de participer à un atelier, que tout est libre, qu'elles peuvent aller voir et repartir. Il est bon que l'officiant reste à disposition pour parler avec les personnes ne souhaitant pas faire d'ateliers ou n'osant pas y aller.</w:t>
      </w:r>
    </w:p>
    <w:p w14:paraId="77A1450F"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L'idée est de proposer des ateliers de type différents. Le but n'est pas la production mais le partage et l'échange.</w:t>
      </w:r>
    </w:p>
    <w:p w14:paraId="00E33F0C"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Voici quelques propositions d'atelier que vous pouvez compléter avec des idées inspirées du </w:t>
      </w:r>
      <w:hyperlink r:id="rId22" w:history="1">
        <w:r w:rsidRPr="006456C7">
          <w:rPr>
            <w:rFonts w:ascii="Times New Roman" w:eastAsia="Times New Roman" w:hAnsi="Times New Roman" w:cs="Times New Roman"/>
            <w:color w:val="0000FF"/>
            <w:u w:val="single"/>
            <w:lang w:eastAsia="fr-FR"/>
          </w:rPr>
          <w:t>parcours</w:t>
        </w:r>
      </w:hyperlink>
    </w:p>
    <w:p w14:paraId="28F666BC"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1. Atelier partage</w:t>
      </w:r>
      <w:r w:rsidRPr="006456C7">
        <w:rPr>
          <w:rFonts w:ascii="Times New Roman" w:eastAsia="Times New Roman" w:hAnsi="Times New Roman" w:cs="Times New Roman"/>
          <w:color w:val="000000"/>
          <w:lang w:eastAsia="fr-FR"/>
        </w:rPr>
        <w:t> : Imprimer les/quelques images du psaume 104 voir psaume 104 images dans </w:t>
      </w:r>
      <w:hyperlink r:id="rId23" w:history="1">
        <w:r w:rsidRPr="006456C7">
          <w:rPr>
            <w:rFonts w:ascii="Times New Roman" w:eastAsia="Times New Roman" w:hAnsi="Times New Roman" w:cs="Times New Roman"/>
            <w:color w:val="0000FF"/>
            <w:u w:val="single"/>
            <w:lang w:eastAsia="fr-FR"/>
          </w:rPr>
          <w:t>programme-animations générales.</w:t>
        </w:r>
        <w:r w:rsidRPr="006456C7">
          <w:rPr>
            <w:rFonts w:ascii="Times New Roman" w:eastAsia="Times New Roman" w:hAnsi="Times New Roman" w:cs="Times New Roman"/>
            <w:lang w:eastAsia="fr-FR"/>
          </w:rPr>
          <w:t> </w:t>
        </w:r>
        <w:proofErr w:type="spellStart"/>
      </w:hyperlink>
      <w:r w:rsidRPr="006456C7">
        <w:rPr>
          <w:rFonts w:ascii="Times New Roman" w:eastAsia="Times New Roman" w:hAnsi="Times New Roman" w:cs="Times New Roman"/>
          <w:color w:val="000000"/>
          <w:lang w:eastAsia="fr-FR"/>
        </w:rPr>
        <w:t>Chacun·e</w:t>
      </w:r>
      <w:proofErr w:type="spellEnd"/>
      <w:r w:rsidRPr="006456C7">
        <w:rPr>
          <w:rFonts w:ascii="Times New Roman" w:eastAsia="Times New Roman" w:hAnsi="Times New Roman" w:cs="Times New Roman"/>
          <w:color w:val="000000"/>
          <w:lang w:eastAsia="fr-FR"/>
        </w:rPr>
        <w:t xml:space="preserve"> choisit l’image qui lui plaît et peut partager son choix aux autres.</w:t>
      </w:r>
    </w:p>
    <w:p w14:paraId="0FCFF6B2"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2. Atelier ludique</w:t>
      </w:r>
      <w:r w:rsidRPr="006456C7">
        <w:rPr>
          <w:rFonts w:ascii="Times New Roman" w:eastAsia="Times New Roman" w:hAnsi="Times New Roman" w:cs="Times New Roman"/>
          <w:color w:val="000000"/>
          <w:lang w:eastAsia="fr-FR"/>
        </w:rPr>
        <w:t> : concours de bulles de savon. Petites et grandes.</w:t>
      </w:r>
    </w:p>
    <w:p w14:paraId="3837B2B7"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3. Atelier méditation</w:t>
      </w:r>
      <w:r w:rsidRPr="006456C7">
        <w:rPr>
          <w:rFonts w:ascii="Times New Roman" w:eastAsia="Times New Roman" w:hAnsi="Times New Roman" w:cs="Times New Roman"/>
          <w:color w:val="000000"/>
          <w:lang w:eastAsia="fr-FR"/>
        </w:rPr>
        <w:t> :</w:t>
      </w:r>
    </w:p>
    <w:p w14:paraId="4BCFE079"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Suivant la place que vous avez:</w:t>
      </w:r>
    </w:p>
    <w:p w14:paraId="00E356C8" w14:textId="77777777"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lang w:eastAsia="fr-FR"/>
        </w:rPr>
      </w:pPr>
      <w:proofErr w:type="gramStart"/>
      <w:r w:rsidRPr="006456C7">
        <w:rPr>
          <w:rFonts w:ascii="Times New Roman" w:eastAsia="Times New Roman" w:hAnsi="Times New Roman" w:cs="Times New Roman"/>
          <w:color w:val="000000"/>
          <w:lang w:eastAsia="fr-FR"/>
        </w:rPr>
        <w:t>faîtes</w:t>
      </w:r>
      <w:proofErr w:type="gramEnd"/>
      <w:r w:rsidRPr="006456C7">
        <w:rPr>
          <w:rFonts w:ascii="Times New Roman" w:eastAsia="Times New Roman" w:hAnsi="Times New Roman" w:cs="Times New Roman"/>
          <w:color w:val="000000"/>
          <w:lang w:eastAsia="fr-FR"/>
        </w:rPr>
        <w:t xml:space="preserve"> 6 coins pour 6 biotopes autour d'une bougie à chaque fois</w:t>
      </w:r>
    </w:p>
    <w:p w14:paraId="2C84DB73" w14:textId="77777777"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lang w:eastAsia="fr-FR"/>
        </w:rPr>
      </w:pPr>
      <w:proofErr w:type="gramStart"/>
      <w:r w:rsidRPr="006456C7">
        <w:rPr>
          <w:rFonts w:ascii="Times New Roman" w:eastAsia="Times New Roman" w:hAnsi="Times New Roman" w:cs="Times New Roman"/>
          <w:color w:val="000000"/>
          <w:lang w:eastAsia="fr-FR"/>
        </w:rPr>
        <w:t>faites</w:t>
      </w:r>
      <w:proofErr w:type="gramEnd"/>
      <w:r w:rsidRPr="006456C7">
        <w:rPr>
          <w:rFonts w:ascii="Times New Roman" w:eastAsia="Times New Roman" w:hAnsi="Times New Roman" w:cs="Times New Roman"/>
          <w:color w:val="000000"/>
          <w:lang w:eastAsia="fr-FR"/>
        </w:rPr>
        <w:t xml:space="preserve"> 6 chemins se terminant par une bougie</w:t>
      </w:r>
    </w:p>
    <w:p w14:paraId="7FE3855E"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 xml:space="preserve">Imprimer les 6 * 4 feuilles de méditation : </w:t>
      </w:r>
      <w:proofErr w:type="gramStart"/>
      <w:r w:rsidRPr="006456C7">
        <w:rPr>
          <w:rFonts w:ascii="Times New Roman" w:eastAsia="Times New Roman" w:hAnsi="Times New Roman" w:cs="Times New Roman"/>
          <w:color w:val="000000"/>
          <w:lang w:eastAsia="fr-FR"/>
        </w:rPr>
        <w:t>une titre</w:t>
      </w:r>
      <w:proofErr w:type="gramEnd"/>
      <w:r w:rsidRPr="006456C7">
        <w:rPr>
          <w:rFonts w:ascii="Times New Roman" w:eastAsia="Times New Roman" w:hAnsi="Times New Roman" w:cs="Times New Roman"/>
          <w:color w:val="000000"/>
          <w:lang w:eastAsia="fr-FR"/>
        </w:rPr>
        <w:t>, une souvenir, une citation, une prière</w:t>
      </w:r>
    </w:p>
    <w:p w14:paraId="56807480"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Au centre ou à un endroit, prévoyez une grande feuille et des stylos si des personnes veulent partager leurs prières</w:t>
      </w:r>
    </w:p>
    <w:p w14:paraId="190232C9"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Inviter les gens à choisir un chemin... s'ils veulent en faire d'autres, sans problème.</w:t>
      </w:r>
    </w:p>
    <w:p w14:paraId="04630C29"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hyperlink r:id="rId24" w:history="1">
        <w:r w:rsidRPr="006456C7">
          <w:rPr>
            <w:rFonts w:ascii="Times New Roman" w:eastAsia="Times New Roman" w:hAnsi="Times New Roman" w:cs="Times New Roman"/>
            <w:color w:val="0000FF"/>
            <w:u w:val="single"/>
            <w:lang w:eastAsia="fr-FR"/>
          </w:rPr>
          <w:t>Atelier Méditation</w:t>
        </w:r>
      </w:hyperlink>
    </w:p>
    <w:p w14:paraId="66D62AC7"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hyperlink r:id="rId25" w:history="1">
        <w:r w:rsidRPr="006456C7">
          <w:rPr>
            <w:rFonts w:ascii="Times New Roman" w:eastAsia="Times New Roman" w:hAnsi="Times New Roman" w:cs="Times New Roman"/>
            <w:color w:val="0000FF"/>
            <w:u w:val="single"/>
            <w:lang w:eastAsia="fr-FR"/>
          </w:rPr>
          <w:t>Atelier Méditation</w:t>
        </w:r>
      </w:hyperlink>
      <w:r w:rsidRPr="006456C7">
        <w:rPr>
          <w:rFonts w:ascii="Times New Roman" w:eastAsia="Times New Roman" w:hAnsi="Times New Roman" w:cs="Times New Roman"/>
          <w:color w:val="000000"/>
          <w:lang w:eastAsia="fr-FR"/>
        </w:rPr>
        <w:t> en PDF</w:t>
      </w:r>
    </w:p>
    <w:p w14:paraId="0C2EFF3E" w14:textId="77777777" w:rsidR="00C856C9" w:rsidRDefault="00C856C9">
      <w:pPr>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br w:type="page"/>
      </w:r>
    </w:p>
    <w:p w14:paraId="413402BD" w14:textId="2550147E"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lastRenderedPageBreak/>
        <w:t>4. Atelier créatif</w:t>
      </w:r>
      <w:r w:rsidRPr="006456C7">
        <w:rPr>
          <w:rFonts w:ascii="Times New Roman" w:eastAsia="Times New Roman" w:hAnsi="Times New Roman" w:cs="Times New Roman"/>
          <w:color w:val="000000"/>
          <w:lang w:eastAsia="fr-FR"/>
        </w:rPr>
        <w:t> :</w:t>
      </w:r>
    </w:p>
    <w:p w14:paraId="0359DC76"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Faire des origamis : Attention certains sont assez compliqués.</w:t>
      </w:r>
    </w:p>
    <w:p w14:paraId="296B5F81" w14:textId="77777777"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Papillon : avec </w:t>
      </w:r>
      <w:hyperlink r:id="rId26" w:history="1">
        <w:r w:rsidRPr="006456C7">
          <w:rPr>
            <w:rFonts w:ascii="Times New Roman" w:eastAsia="Times New Roman" w:hAnsi="Times New Roman" w:cs="Times New Roman"/>
            <w:color w:val="0000FF"/>
            <w:u w:val="single"/>
            <w:lang w:eastAsia="fr-FR"/>
          </w:rPr>
          <w:t>une fiche PDF</w:t>
        </w:r>
      </w:hyperlink>
      <w:r w:rsidRPr="006456C7">
        <w:rPr>
          <w:rFonts w:ascii="Times New Roman" w:eastAsia="Times New Roman" w:hAnsi="Times New Roman" w:cs="Times New Roman"/>
          <w:color w:val="000000"/>
          <w:lang w:eastAsia="fr-FR"/>
        </w:rPr>
        <w:t>, en </w:t>
      </w:r>
      <w:hyperlink r:id="rId27" w:history="1">
        <w:r w:rsidRPr="006456C7">
          <w:rPr>
            <w:rFonts w:ascii="Times New Roman" w:eastAsia="Times New Roman" w:hAnsi="Times New Roman" w:cs="Times New Roman"/>
            <w:color w:val="0000FF"/>
            <w:u w:val="single"/>
            <w:lang w:eastAsia="fr-FR"/>
          </w:rPr>
          <w:t>vidéo,</w:t>
        </w:r>
      </w:hyperlink>
    </w:p>
    <w:p w14:paraId="173B9A07" w14:textId="77777777"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Coccinelle : avec </w:t>
      </w:r>
      <w:hyperlink r:id="rId28" w:history="1">
        <w:r w:rsidRPr="006456C7">
          <w:rPr>
            <w:rFonts w:ascii="Times New Roman" w:eastAsia="Times New Roman" w:hAnsi="Times New Roman" w:cs="Times New Roman"/>
            <w:color w:val="0000FF"/>
            <w:u w:val="single"/>
            <w:lang w:eastAsia="fr-FR"/>
          </w:rPr>
          <w:t>un tuto en dessin,</w:t>
        </w:r>
      </w:hyperlink>
      <w:r w:rsidRPr="006456C7">
        <w:rPr>
          <w:rFonts w:ascii="Times New Roman" w:eastAsia="Times New Roman" w:hAnsi="Times New Roman" w:cs="Times New Roman"/>
          <w:color w:val="000000"/>
          <w:lang w:eastAsia="fr-FR"/>
        </w:rPr>
        <w:t> en </w:t>
      </w:r>
      <w:hyperlink r:id="rId29" w:history="1">
        <w:r w:rsidRPr="006456C7">
          <w:rPr>
            <w:rFonts w:ascii="Times New Roman" w:eastAsia="Times New Roman" w:hAnsi="Times New Roman" w:cs="Times New Roman"/>
            <w:color w:val="0000FF"/>
            <w:u w:val="single"/>
            <w:lang w:eastAsia="fr-FR"/>
          </w:rPr>
          <w:t>vidéo</w:t>
        </w:r>
      </w:hyperlink>
    </w:p>
    <w:p w14:paraId="6490C0ED" w14:textId="77777777"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Sauterelle : avec un </w:t>
      </w:r>
      <w:hyperlink r:id="rId30" w:history="1">
        <w:r w:rsidRPr="006456C7">
          <w:rPr>
            <w:rFonts w:ascii="Times New Roman" w:eastAsia="Times New Roman" w:hAnsi="Times New Roman" w:cs="Times New Roman"/>
            <w:color w:val="0000FF"/>
            <w:u w:val="single"/>
            <w:lang w:eastAsia="fr-FR"/>
          </w:rPr>
          <w:t>tuto en dessin</w:t>
        </w:r>
      </w:hyperlink>
      <w:r w:rsidRPr="006456C7">
        <w:rPr>
          <w:rFonts w:ascii="Times New Roman" w:eastAsia="Times New Roman" w:hAnsi="Times New Roman" w:cs="Times New Roman"/>
          <w:color w:val="000000"/>
          <w:lang w:eastAsia="fr-FR"/>
        </w:rPr>
        <w:t>, en </w:t>
      </w:r>
      <w:hyperlink r:id="rId31" w:history="1">
        <w:r w:rsidRPr="006456C7">
          <w:rPr>
            <w:rFonts w:ascii="Times New Roman" w:eastAsia="Times New Roman" w:hAnsi="Times New Roman" w:cs="Times New Roman"/>
            <w:color w:val="0000FF"/>
            <w:u w:val="single"/>
            <w:lang w:eastAsia="fr-FR"/>
          </w:rPr>
          <w:t>vidéo</w:t>
        </w:r>
      </w:hyperlink>
    </w:p>
    <w:p w14:paraId="204641C1" w14:textId="77777777"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Fourmi avec </w:t>
      </w:r>
      <w:hyperlink r:id="rId32" w:history="1">
        <w:r w:rsidRPr="006456C7">
          <w:rPr>
            <w:rFonts w:ascii="Times New Roman" w:eastAsia="Times New Roman" w:hAnsi="Times New Roman" w:cs="Times New Roman"/>
            <w:color w:val="0000FF"/>
            <w:u w:val="single"/>
            <w:lang w:eastAsia="fr-FR"/>
          </w:rPr>
          <w:t>un tuto en dessin</w:t>
        </w:r>
      </w:hyperlink>
      <w:r w:rsidRPr="006456C7">
        <w:rPr>
          <w:rFonts w:ascii="Times New Roman" w:eastAsia="Times New Roman" w:hAnsi="Times New Roman" w:cs="Times New Roman"/>
          <w:color w:val="000000"/>
          <w:lang w:eastAsia="fr-FR"/>
        </w:rPr>
        <w:t>, en </w:t>
      </w:r>
      <w:hyperlink r:id="rId33" w:history="1">
        <w:r w:rsidRPr="006456C7">
          <w:rPr>
            <w:rFonts w:ascii="Times New Roman" w:eastAsia="Times New Roman" w:hAnsi="Times New Roman" w:cs="Times New Roman"/>
            <w:color w:val="0000FF"/>
            <w:u w:val="single"/>
            <w:lang w:eastAsia="fr-FR"/>
          </w:rPr>
          <w:t>vidéo</w:t>
        </w:r>
      </w:hyperlink>
    </w:p>
    <w:p w14:paraId="4255540B" w14:textId="77777777"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Libellule avec un </w:t>
      </w:r>
      <w:hyperlink r:id="rId34" w:history="1">
        <w:r w:rsidRPr="006456C7">
          <w:rPr>
            <w:rFonts w:ascii="Times New Roman" w:eastAsia="Times New Roman" w:hAnsi="Times New Roman" w:cs="Times New Roman"/>
            <w:color w:val="0000FF"/>
            <w:u w:val="single"/>
            <w:lang w:eastAsia="fr-FR"/>
          </w:rPr>
          <w:t>tuto en dessin</w:t>
        </w:r>
      </w:hyperlink>
      <w:r w:rsidRPr="006456C7">
        <w:rPr>
          <w:rFonts w:ascii="Times New Roman" w:eastAsia="Times New Roman" w:hAnsi="Times New Roman" w:cs="Times New Roman"/>
          <w:color w:val="000000"/>
          <w:lang w:eastAsia="fr-FR"/>
        </w:rPr>
        <w:t>, en </w:t>
      </w:r>
      <w:hyperlink r:id="rId35" w:history="1">
        <w:r w:rsidRPr="006456C7">
          <w:rPr>
            <w:rFonts w:ascii="Times New Roman" w:eastAsia="Times New Roman" w:hAnsi="Times New Roman" w:cs="Times New Roman"/>
            <w:color w:val="0000FF"/>
            <w:u w:val="single"/>
            <w:lang w:eastAsia="fr-FR"/>
          </w:rPr>
          <w:t>vidéo</w:t>
        </w:r>
      </w:hyperlink>
    </w:p>
    <w:p w14:paraId="5E85F60C" w14:textId="77777777"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Scarabée avec </w:t>
      </w:r>
      <w:hyperlink r:id="rId36" w:history="1">
        <w:r w:rsidRPr="006456C7">
          <w:rPr>
            <w:rFonts w:ascii="Times New Roman" w:eastAsia="Times New Roman" w:hAnsi="Times New Roman" w:cs="Times New Roman"/>
            <w:color w:val="0000FF"/>
            <w:u w:val="single"/>
            <w:lang w:eastAsia="fr-FR"/>
          </w:rPr>
          <w:t>un tuto en dessin</w:t>
        </w:r>
      </w:hyperlink>
      <w:r w:rsidRPr="006456C7">
        <w:rPr>
          <w:rFonts w:ascii="Times New Roman" w:eastAsia="Times New Roman" w:hAnsi="Times New Roman" w:cs="Times New Roman"/>
          <w:color w:val="000000"/>
          <w:lang w:eastAsia="fr-FR"/>
        </w:rPr>
        <w:t>, en </w:t>
      </w:r>
      <w:hyperlink r:id="rId37" w:history="1">
        <w:r w:rsidRPr="006456C7">
          <w:rPr>
            <w:rFonts w:ascii="Times New Roman" w:eastAsia="Times New Roman" w:hAnsi="Times New Roman" w:cs="Times New Roman"/>
            <w:color w:val="0000FF"/>
            <w:u w:val="single"/>
            <w:lang w:eastAsia="fr-FR"/>
          </w:rPr>
          <w:t>vidéo</w:t>
        </w:r>
      </w:hyperlink>
    </w:p>
    <w:p w14:paraId="543D1236"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Expérience : réaliser une expérience « spectaculaire » mais simple de réalisation, par exemple : </w:t>
      </w:r>
      <w:hyperlink r:id="rId38" w:history="1">
        <w:r w:rsidRPr="006456C7">
          <w:rPr>
            <w:rFonts w:ascii="Times New Roman" w:eastAsia="Times New Roman" w:hAnsi="Times New Roman" w:cs="Times New Roman"/>
            <w:color w:val="0000FF"/>
            <w:u w:val="single"/>
            <w:lang w:eastAsia="fr-FR"/>
          </w:rPr>
          <w:t>https://www.familiscope.fr/activites-enfants/experiences/experience-pour-enfants-la-magie-des-couleurs-avec-du-chou-rouge/</w:t>
        </w:r>
      </w:hyperlink>
    </w:p>
    <w:p w14:paraId="45F07204"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Dessin :</w:t>
      </w:r>
    </w:p>
    <w:p w14:paraId="3452D979" w14:textId="51D5B472"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sz w:val="23"/>
          <w:szCs w:val="23"/>
          <w:lang w:eastAsia="fr-FR"/>
        </w:rPr>
      </w:pPr>
      <w:r w:rsidRPr="006456C7">
        <w:rPr>
          <w:rFonts w:ascii="Times New Roman" w:eastAsia="Times New Roman" w:hAnsi="Times New Roman" w:cs="Times New Roman"/>
          <w:color w:val="000000"/>
          <w:sz w:val="23"/>
          <w:szCs w:val="23"/>
          <w:lang w:eastAsia="fr-FR"/>
        </w:rPr>
        <w:t>Faire une fresque de ce qui est pour vous ou ce qui fait que notre terre est extraordinaire</w:t>
      </w:r>
    </w:p>
    <w:p w14:paraId="696DBE83" w14:textId="77777777"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Possibilité aussi de faire un mandala géant et de le remplir avec du sable de couleur.</w:t>
      </w:r>
    </w:p>
    <w:p w14:paraId="32329357" w14:textId="5E55C9B5" w:rsidR="006456C7" w:rsidRPr="006456C7" w:rsidRDefault="00C856C9" w:rsidP="006456C7">
      <w:pPr>
        <w:numPr>
          <w:ilvl w:val="1"/>
          <w:numId w:val="6"/>
        </w:numPr>
        <w:spacing w:before="100" w:beforeAutospacing="1" w:after="100" w:afterAutospacing="1"/>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Du</w:t>
      </w:r>
      <w:r w:rsidR="006456C7" w:rsidRPr="006456C7">
        <w:rPr>
          <w:rFonts w:ascii="Times New Roman" w:eastAsia="Times New Roman" w:hAnsi="Times New Roman" w:cs="Times New Roman"/>
          <w:color w:val="000000"/>
          <w:lang w:eastAsia="fr-FR"/>
        </w:rPr>
        <w:t xml:space="preserve"> </w:t>
      </w:r>
      <w:proofErr w:type="spellStart"/>
      <w:r w:rsidR="006456C7" w:rsidRPr="006456C7">
        <w:rPr>
          <w:rFonts w:ascii="Times New Roman" w:eastAsia="Times New Roman" w:hAnsi="Times New Roman" w:cs="Times New Roman"/>
          <w:color w:val="000000"/>
          <w:lang w:eastAsia="fr-FR"/>
        </w:rPr>
        <w:t>landart</w:t>
      </w:r>
      <w:proofErr w:type="spellEnd"/>
      <w:r w:rsidR="006456C7" w:rsidRPr="006456C7">
        <w:rPr>
          <w:rFonts w:ascii="Times New Roman" w:eastAsia="Times New Roman" w:hAnsi="Times New Roman" w:cs="Times New Roman"/>
          <w:color w:val="000000"/>
          <w:lang w:eastAsia="fr-FR"/>
        </w:rPr>
        <w:t>, prendre des éléments qu’on trouve à l’extérieur pour créer une œuvre.</w:t>
      </w:r>
    </w:p>
    <w:p w14:paraId="594B2BB9"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5. Atelier sensoriel</w:t>
      </w:r>
      <w:r w:rsidRPr="006456C7">
        <w:rPr>
          <w:rFonts w:ascii="Times New Roman" w:eastAsia="Times New Roman" w:hAnsi="Times New Roman" w:cs="Times New Roman"/>
          <w:color w:val="000000"/>
          <w:lang w:eastAsia="fr-FR"/>
        </w:rPr>
        <w:t> :</w:t>
      </w:r>
    </w:p>
    <w:p w14:paraId="33D93E1C"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Dans une pièce, si possible sombre, passer des bruits de la nature.</w:t>
      </w:r>
    </w:p>
    <w:p w14:paraId="30309336" w14:textId="77777777" w:rsidR="006456C7" w:rsidRPr="006456C7" w:rsidRDefault="006456C7" w:rsidP="006456C7">
      <w:pPr>
        <w:numPr>
          <w:ilvl w:val="0"/>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 xml:space="preserve">Créer un parcours pieds-nu avec </w:t>
      </w:r>
      <w:proofErr w:type="gramStart"/>
      <w:r w:rsidRPr="006456C7">
        <w:rPr>
          <w:rFonts w:ascii="Times New Roman" w:eastAsia="Times New Roman" w:hAnsi="Times New Roman" w:cs="Times New Roman"/>
          <w:color w:val="000000"/>
          <w:lang w:eastAsia="fr-FR"/>
        </w:rPr>
        <w:t>différentes texture</w:t>
      </w:r>
      <w:proofErr w:type="gramEnd"/>
      <w:r w:rsidRPr="006456C7">
        <w:rPr>
          <w:rFonts w:ascii="Times New Roman" w:eastAsia="Times New Roman" w:hAnsi="Times New Roman" w:cs="Times New Roman"/>
          <w:color w:val="000000"/>
          <w:lang w:eastAsia="fr-FR"/>
        </w:rPr>
        <w:t xml:space="preserve"> :</w:t>
      </w:r>
    </w:p>
    <w:p w14:paraId="528C4CB1" w14:textId="77777777"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Lac-rivière : Un bac rempli d'eau</w:t>
      </w:r>
    </w:p>
    <w:p w14:paraId="6B67067A" w14:textId="77777777"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Désert : Un bac rempli de sable</w:t>
      </w:r>
    </w:p>
    <w:p w14:paraId="6A7070E7" w14:textId="77777777"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Jardin : Un bac rempli de terre</w:t>
      </w:r>
    </w:p>
    <w:p w14:paraId="76A82E0C" w14:textId="77777777"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Forêt : Un bac rempli de feuilles, branches</w:t>
      </w:r>
    </w:p>
    <w:p w14:paraId="2CFB8449" w14:textId="77777777" w:rsidR="006456C7" w:rsidRPr="006456C7" w:rsidRDefault="006456C7" w:rsidP="006456C7">
      <w:pPr>
        <w:numPr>
          <w:ilvl w:val="1"/>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Plaine : Un bac rempli d'herbe, de foins ou de paille</w:t>
      </w:r>
    </w:p>
    <w:p w14:paraId="787BA329" w14:textId="4B6265EB" w:rsidR="006456C7" w:rsidRPr="006456C7" w:rsidRDefault="006456C7" w:rsidP="00C856C9">
      <w:pPr>
        <w:numPr>
          <w:ilvl w:val="1"/>
          <w:numId w:val="6"/>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Montagne : Un bac rempli de cailloux</w:t>
      </w:r>
    </w:p>
    <w:p w14:paraId="3A2F50DC" w14:textId="77777777" w:rsidR="006456C7" w:rsidRPr="006456C7" w:rsidRDefault="006456C7" w:rsidP="006456C7">
      <w:pPr>
        <w:pStyle w:val="Titre2"/>
        <w:numPr>
          <w:ilvl w:val="0"/>
          <w:numId w:val="10"/>
        </w:numPr>
        <w:rPr>
          <w:rFonts w:eastAsia="Times New Roman"/>
          <w:color w:val="000000"/>
          <w:lang w:eastAsia="fr-FR"/>
        </w:rPr>
      </w:pPr>
      <w:bookmarkStart w:id="14" w:name="_Toc79758288"/>
      <w:r w:rsidRPr="006456C7">
        <w:rPr>
          <w:rFonts w:eastAsia="Times New Roman"/>
          <w:lang w:eastAsia="fr-FR"/>
        </w:rPr>
        <w:t>Intercession</w:t>
      </w:r>
      <w:bookmarkEnd w:id="14"/>
    </w:p>
    <w:p w14:paraId="443DD03A" w14:textId="032E268B"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Proposition 1</w:t>
      </w:r>
      <w:r w:rsidRPr="006456C7">
        <w:rPr>
          <w:rFonts w:ascii="Times New Roman" w:eastAsia="Times New Roman" w:hAnsi="Times New Roman" w:cs="Times New Roman"/>
          <w:color w:val="000000"/>
          <w:lang w:eastAsia="fr-FR"/>
        </w:rPr>
        <w:t xml:space="preserve"> : Reprenez les prières laissées dans l'atelier méditation. Si vous choisissez cette option, c'est important de le noter dans l'atelier que les prières seront </w:t>
      </w:r>
      <w:r w:rsidR="00C856C9" w:rsidRPr="006456C7">
        <w:rPr>
          <w:rFonts w:ascii="Times New Roman" w:eastAsia="Times New Roman" w:hAnsi="Times New Roman" w:cs="Times New Roman"/>
          <w:color w:val="000000"/>
          <w:lang w:eastAsia="fr-FR"/>
        </w:rPr>
        <w:t>partagées</w:t>
      </w:r>
      <w:r w:rsidRPr="006456C7">
        <w:rPr>
          <w:rFonts w:ascii="Times New Roman" w:eastAsia="Times New Roman" w:hAnsi="Times New Roman" w:cs="Times New Roman"/>
          <w:color w:val="000000"/>
          <w:lang w:eastAsia="fr-FR"/>
        </w:rPr>
        <w:t xml:space="preserve"> à haute voix.</w:t>
      </w:r>
    </w:p>
    <w:p w14:paraId="126A25C7"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Proposition 2</w:t>
      </w:r>
      <w:r w:rsidRPr="006456C7">
        <w:rPr>
          <w:rFonts w:ascii="Times New Roman" w:eastAsia="Times New Roman" w:hAnsi="Times New Roman" w:cs="Times New Roman"/>
          <w:color w:val="000000"/>
          <w:lang w:eastAsia="fr-FR"/>
        </w:rPr>
        <w:t> :</w:t>
      </w:r>
    </w:p>
    <w:p w14:paraId="0D37FB91" w14:textId="77777777" w:rsidR="006456C7" w:rsidRPr="006456C7" w:rsidRDefault="006456C7" w:rsidP="006456C7">
      <w:pPr>
        <w:numPr>
          <w:ilvl w:val="0"/>
          <w:numId w:val="7"/>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Lecteur 1 : Seigneur, aujourd’hui, nous te disons notre reconnaissance pour tous les biens et toutes les joies dont tu nous combles.</w:t>
      </w:r>
    </w:p>
    <w:p w14:paraId="37BAACF6" w14:textId="77777777" w:rsidR="006456C7" w:rsidRPr="006456C7" w:rsidRDefault="006456C7" w:rsidP="006456C7">
      <w:pPr>
        <w:numPr>
          <w:ilvl w:val="1"/>
          <w:numId w:val="7"/>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 xml:space="preserve">Lecteur 2 : Seigneur, nous te disons merci pour la nourriture abondante sur notre table. Donne-nous de toujours discerner ton amour dans cette abondance. </w:t>
      </w:r>
      <w:proofErr w:type="gramStart"/>
      <w:r w:rsidRPr="006456C7">
        <w:rPr>
          <w:rFonts w:ascii="Times New Roman" w:eastAsia="Times New Roman" w:hAnsi="Times New Roman" w:cs="Times New Roman"/>
          <w:color w:val="000000"/>
          <w:lang w:eastAsia="fr-FR"/>
        </w:rPr>
        <w:t>Apprend-nous</w:t>
      </w:r>
      <w:proofErr w:type="gramEnd"/>
      <w:r w:rsidRPr="006456C7">
        <w:rPr>
          <w:rFonts w:ascii="Times New Roman" w:eastAsia="Times New Roman" w:hAnsi="Times New Roman" w:cs="Times New Roman"/>
          <w:color w:val="000000"/>
          <w:lang w:eastAsia="fr-FR"/>
        </w:rPr>
        <w:t xml:space="preserve"> la joie du partage.</w:t>
      </w:r>
    </w:p>
    <w:p w14:paraId="0F8A378E" w14:textId="77777777" w:rsidR="006456C7" w:rsidRPr="006456C7" w:rsidRDefault="006456C7" w:rsidP="006456C7">
      <w:pPr>
        <w:numPr>
          <w:ilvl w:val="0"/>
          <w:numId w:val="7"/>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Lecteur 1 : Seigneur, nous te disons merci pour toute ta création : pour le soleil et la pluie, pour les fleurs sauvages et les légumes du potager, pour les arbres des forêts et les fruits du verger. Apprends-nous à agir avec sagesse et respect pour ne pas détruire ce que tu as créé.</w:t>
      </w:r>
    </w:p>
    <w:p w14:paraId="4482026D" w14:textId="77777777" w:rsidR="006456C7" w:rsidRPr="006456C7" w:rsidRDefault="006456C7" w:rsidP="006456C7">
      <w:pPr>
        <w:numPr>
          <w:ilvl w:val="1"/>
          <w:numId w:val="7"/>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Lecteur 2 : Seigneur, nous te disons merci pour l’affection dont nous sommes entourés, pour nos parents, nos frères et sœurs, nos familles, nos amis. Donne-nous de savoir accueillir et aimer.</w:t>
      </w:r>
    </w:p>
    <w:p w14:paraId="72102D57" w14:textId="102DEFDA" w:rsidR="006456C7" w:rsidRPr="00C856C9" w:rsidRDefault="006456C7" w:rsidP="00C856C9">
      <w:pPr>
        <w:numPr>
          <w:ilvl w:val="0"/>
          <w:numId w:val="7"/>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Lecteur 1 : Et comme Jésus-Christ l’a enseigné à ses disciples, nous te disons : Notre Père qui est aux cieux, que ton nom soit sanctifié, que ton règne vienne, que ta volonté soit faite sur la terre comme au ciel. Donne-nous aujourd’hui notre pain de ce jour, pardonne-nous nos offenses comme nous pardonnons aussi à ceux qui nous ont offensés, et ne nous laisse pas entrer en tentation, mais délivre-nous du mal, car c’est à toi qu’appartiennent le règne, la puissance et la gloire,</w:t>
      </w:r>
      <w:r w:rsidR="00C856C9">
        <w:rPr>
          <w:rFonts w:ascii="Times New Roman" w:eastAsia="Times New Roman" w:hAnsi="Times New Roman" w:cs="Times New Roman"/>
          <w:color w:val="000000"/>
          <w:lang w:eastAsia="fr-FR"/>
        </w:rPr>
        <w:t xml:space="preserve"> </w:t>
      </w:r>
      <w:r w:rsidRPr="006456C7">
        <w:rPr>
          <w:rFonts w:ascii="Times New Roman" w:eastAsia="Times New Roman" w:hAnsi="Times New Roman" w:cs="Times New Roman"/>
          <w:color w:val="000000"/>
          <w:lang w:eastAsia="fr-FR"/>
        </w:rPr>
        <w:t>pour les siècles des siècles. Amen.</w:t>
      </w:r>
    </w:p>
    <w:p w14:paraId="64533B5E" w14:textId="240B3151" w:rsidR="006456C7" w:rsidRPr="006456C7" w:rsidRDefault="006456C7" w:rsidP="00C856C9">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lastRenderedPageBreak/>
        <w:t>Proposition 3</w:t>
      </w:r>
      <w:r w:rsidRPr="006456C7">
        <w:rPr>
          <w:rFonts w:ascii="Times New Roman" w:eastAsia="Times New Roman" w:hAnsi="Times New Roman" w:cs="Times New Roman"/>
          <w:color w:val="000000"/>
          <w:lang w:eastAsia="fr-FR"/>
        </w:rPr>
        <w:t> : Prière ballon : envoyer un ballon dans la salle et celui qui l’attrape peut dire un mot s’il le souhaite.</w:t>
      </w:r>
    </w:p>
    <w:p w14:paraId="681971A4" w14:textId="77777777" w:rsidR="006456C7" w:rsidRPr="006456C7" w:rsidRDefault="006456C7" w:rsidP="006456C7">
      <w:pPr>
        <w:pStyle w:val="Titre2"/>
        <w:numPr>
          <w:ilvl w:val="0"/>
          <w:numId w:val="10"/>
        </w:numPr>
        <w:rPr>
          <w:rFonts w:eastAsia="Times New Roman"/>
          <w:color w:val="000000"/>
          <w:lang w:eastAsia="fr-FR"/>
        </w:rPr>
      </w:pPr>
      <w:bookmarkStart w:id="15" w:name="_Toc79758289"/>
      <w:r w:rsidRPr="006456C7">
        <w:rPr>
          <w:rFonts w:eastAsia="Times New Roman"/>
          <w:lang w:eastAsia="fr-FR"/>
        </w:rPr>
        <w:t>Bénédiction et au revoir</w:t>
      </w:r>
      <w:bookmarkEnd w:id="15"/>
      <w:r w:rsidRPr="006456C7">
        <w:rPr>
          <w:rFonts w:eastAsia="Times New Roman"/>
          <w:lang w:eastAsia="fr-FR"/>
        </w:rPr>
        <w:t> </w:t>
      </w:r>
    </w:p>
    <w:p w14:paraId="3329A162" w14:textId="77777777"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Proposition 1</w:t>
      </w:r>
      <w:r w:rsidRPr="006456C7">
        <w:rPr>
          <w:rFonts w:ascii="Times New Roman" w:eastAsia="Times New Roman" w:hAnsi="Times New Roman" w:cs="Times New Roman"/>
          <w:color w:val="000000"/>
          <w:lang w:eastAsia="fr-FR"/>
        </w:rPr>
        <w:t> : Prier avec son corps du </w:t>
      </w:r>
      <w:hyperlink r:id="rId39" w:history="1">
        <w:r w:rsidRPr="006456C7">
          <w:rPr>
            <w:rFonts w:ascii="Times New Roman" w:eastAsia="Times New Roman" w:hAnsi="Times New Roman" w:cs="Times New Roman"/>
            <w:color w:val="0000FF"/>
            <w:u w:val="single"/>
            <w:lang w:eastAsia="fr-FR"/>
          </w:rPr>
          <w:t>programme</w:t>
        </w:r>
      </w:hyperlink>
      <w:r w:rsidRPr="006456C7">
        <w:rPr>
          <w:rFonts w:ascii="Times New Roman" w:eastAsia="Times New Roman" w:hAnsi="Times New Roman" w:cs="Times New Roman"/>
          <w:color w:val="000000"/>
          <w:lang w:eastAsia="fr-FR"/>
        </w:rPr>
        <w:t> :</w:t>
      </w:r>
    </w:p>
    <w:p w14:paraId="5F20E94B" w14:textId="77777777" w:rsidR="006456C7" w:rsidRPr="006456C7" w:rsidRDefault="006456C7" w:rsidP="006456C7">
      <w:pPr>
        <w:numPr>
          <w:ilvl w:val="0"/>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Inviter les personnes à se lever, pour ceux et celles qui le veulent à répéter nos gestes, voire à répéter les paroles.</w:t>
      </w:r>
    </w:p>
    <w:p w14:paraId="0CA2C109" w14:textId="77777777" w:rsidR="006456C7" w:rsidRPr="006456C7" w:rsidRDefault="006456C7" w:rsidP="006456C7">
      <w:pPr>
        <w:numPr>
          <w:ilvl w:val="0"/>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Lever les bras vers le ciel en invitant les gens à prendre une grande respiration en disant</w:t>
      </w:r>
    </w:p>
    <w:p w14:paraId="5AD42121" w14:textId="77777777" w:rsidR="006456C7" w:rsidRPr="006456C7" w:rsidRDefault="006456C7" w:rsidP="006456C7">
      <w:pPr>
        <w:numPr>
          <w:ilvl w:val="1"/>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i/>
          <w:iCs/>
          <w:color w:val="000000"/>
          <w:lang w:eastAsia="fr-FR"/>
        </w:rPr>
        <w:t>Que le Souffle de Dieu vous garde</w:t>
      </w:r>
    </w:p>
    <w:p w14:paraId="1707C4EF" w14:textId="77777777" w:rsidR="006456C7" w:rsidRPr="006456C7" w:rsidRDefault="006456C7" w:rsidP="006456C7">
      <w:pPr>
        <w:numPr>
          <w:ilvl w:val="0"/>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Baisser les bras vers le sol en disant</w:t>
      </w:r>
    </w:p>
    <w:p w14:paraId="201AC56A" w14:textId="77777777" w:rsidR="006456C7" w:rsidRPr="006456C7" w:rsidRDefault="006456C7" w:rsidP="006456C7">
      <w:pPr>
        <w:numPr>
          <w:ilvl w:val="1"/>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i/>
          <w:iCs/>
          <w:color w:val="000000"/>
          <w:lang w:eastAsia="fr-FR"/>
        </w:rPr>
        <w:t>Que Dieu vous accompagne sur cette terre</w:t>
      </w:r>
    </w:p>
    <w:p w14:paraId="3E143D03" w14:textId="77777777" w:rsidR="006456C7" w:rsidRPr="006456C7" w:rsidRDefault="006456C7" w:rsidP="006456C7">
      <w:pPr>
        <w:numPr>
          <w:ilvl w:val="0"/>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Ouvrir grand les deux bras en regardant autour de soi</w:t>
      </w:r>
    </w:p>
    <w:p w14:paraId="29757D33" w14:textId="77777777" w:rsidR="006456C7" w:rsidRPr="006456C7" w:rsidRDefault="006456C7" w:rsidP="006456C7">
      <w:pPr>
        <w:numPr>
          <w:ilvl w:val="1"/>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i/>
          <w:iCs/>
          <w:color w:val="000000"/>
          <w:lang w:eastAsia="fr-FR"/>
        </w:rPr>
        <w:t>Soyons tous et toutes bénis par Dieu</w:t>
      </w:r>
    </w:p>
    <w:p w14:paraId="1B50D097" w14:textId="77777777" w:rsidR="006456C7" w:rsidRPr="006456C7" w:rsidRDefault="006456C7" w:rsidP="006456C7">
      <w:pPr>
        <w:numPr>
          <w:ilvl w:val="0"/>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Poser les deux mains sur son coeur</w:t>
      </w:r>
    </w:p>
    <w:p w14:paraId="065EFA24" w14:textId="77777777" w:rsidR="006456C7" w:rsidRPr="006456C7" w:rsidRDefault="006456C7" w:rsidP="006456C7">
      <w:pPr>
        <w:numPr>
          <w:ilvl w:val="1"/>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i/>
          <w:iCs/>
          <w:color w:val="000000"/>
          <w:lang w:eastAsia="fr-FR"/>
        </w:rPr>
        <w:t>Il nous aime</w:t>
      </w:r>
    </w:p>
    <w:p w14:paraId="04AEDCEC" w14:textId="77777777" w:rsidR="006456C7" w:rsidRPr="006456C7" w:rsidRDefault="006456C7" w:rsidP="006456C7">
      <w:pPr>
        <w:numPr>
          <w:ilvl w:val="0"/>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Mettre les deux bras en avant</w:t>
      </w:r>
    </w:p>
    <w:p w14:paraId="435DF2CC" w14:textId="77777777" w:rsidR="006456C7" w:rsidRPr="006456C7" w:rsidRDefault="006456C7" w:rsidP="006456C7">
      <w:pPr>
        <w:numPr>
          <w:ilvl w:val="1"/>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i/>
          <w:iCs/>
          <w:color w:val="000000"/>
          <w:lang w:eastAsia="fr-FR"/>
        </w:rPr>
        <w:t>Marchons dans sa lumière</w:t>
      </w:r>
    </w:p>
    <w:p w14:paraId="06384445" w14:textId="77777777" w:rsidR="006456C7" w:rsidRPr="006456C7" w:rsidRDefault="006456C7" w:rsidP="006456C7">
      <w:pPr>
        <w:numPr>
          <w:ilvl w:val="0"/>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Lever les pouces</w:t>
      </w:r>
    </w:p>
    <w:p w14:paraId="50C65287" w14:textId="6CA9D5BE" w:rsidR="006456C7" w:rsidRPr="00C856C9" w:rsidRDefault="006456C7" w:rsidP="00C856C9">
      <w:pPr>
        <w:numPr>
          <w:ilvl w:val="1"/>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i/>
          <w:iCs/>
          <w:color w:val="000000"/>
          <w:lang w:eastAsia="fr-FR"/>
        </w:rPr>
        <w:t>Amen</w:t>
      </w:r>
    </w:p>
    <w:p w14:paraId="05E7D179" w14:textId="4ECE05EE" w:rsidR="006456C7" w:rsidRPr="006456C7" w:rsidRDefault="006456C7" w:rsidP="006456C7">
      <w:p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b/>
          <w:bCs/>
          <w:color w:val="000000"/>
          <w:lang w:eastAsia="fr-FR"/>
        </w:rPr>
        <w:t>Proposition 2</w:t>
      </w:r>
      <w:r w:rsidRPr="006456C7">
        <w:rPr>
          <w:rFonts w:ascii="Times New Roman" w:eastAsia="Times New Roman" w:hAnsi="Times New Roman" w:cs="Times New Roman"/>
          <w:color w:val="000000"/>
          <w:lang w:eastAsia="fr-FR"/>
        </w:rPr>
        <w:t> : Inviter les gens à mettre la main droite sur l'épaule d'un voisin, d'une voisine et à ouvrir leur main gauche en direction du ciel. Dire une bénédiction, par exemple :</w:t>
      </w:r>
    </w:p>
    <w:p w14:paraId="295BD17F" w14:textId="77777777" w:rsidR="006456C7" w:rsidRPr="006456C7" w:rsidRDefault="006456C7" w:rsidP="006456C7">
      <w:pPr>
        <w:numPr>
          <w:ilvl w:val="0"/>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La vie de Dieu est entre nos mains</w:t>
      </w:r>
    </w:p>
    <w:p w14:paraId="4280B400" w14:textId="77777777" w:rsidR="006456C7" w:rsidRPr="006456C7" w:rsidRDefault="006456C7" w:rsidP="006456C7">
      <w:pPr>
        <w:numPr>
          <w:ilvl w:val="0"/>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La paix de Jésus le Christ nous accompagne</w:t>
      </w:r>
    </w:p>
    <w:p w14:paraId="5E864D0C" w14:textId="77777777" w:rsidR="006456C7" w:rsidRPr="006456C7" w:rsidRDefault="006456C7" w:rsidP="006456C7">
      <w:pPr>
        <w:numPr>
          <w:ilvl w:val="0"/>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Le courage du Souffle de Dieu nous porte</w:t>
      </w:r>
    </w:p>
    <w:p w14:paraId="6146B886" w14:textId="77777777" w:rsidR="006456C7" w:rsidRPr="006456C7" w:rsidRDefault="006456C7" w:rsidP="006456C7">
      <w:pPr>
        <w:numPr>
          <w:ilvl w:val="0"/>
          <w:numId w:val="8"/>
        </w:numPr>
        <w:spacing w:before="100" w:beforeAutospacing="1" w:after="100" w:afterAutospacing="1"/>
        <w:rPr>
          <w:rFonts w:ascii="Times New Roman" w:eastAsia="Times New Roman" w:hAnsi="Times New Roman" w:cs="Times New Roman"/>
          <w:color w:val="000000"/>
          <w:lang w:eastAsia="fr-FR"/>
        </w:rPr>
      </w:pPr>
      <w:r w:rsidRPr="006456C7">
        <w:rPr>
          <w:rFonts w:ascii="Times New Roman" w:eastAsia="Times New Roman" w:hAnsi="Times New Roman" w:cs="Times New Roman"/>
          <w:color w:val="000000"/>
          <w:lang w:eastAsia="fr-FR"/>
        </w:rPr>
        <w:t>Marchons dans son amour. Amen</w:t>
      </w:r>
    </w:p>
    <w:p w14:paraId="4DA8BABD" w14:textId="77777777" w:rsidR="009F3EBB" w:rsidRDefault="00AE7F98"/>
    <w:sectPr w:rsidR="009F3EBB" w:rsidSect="006456C7">
      <w:footerReference w:type="default" r:id="rId4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3B22E" w14:textId="77777777" w:rsidR="00AE7F98" w:rsidRDefault="00AE7F98" w:rsidP="006456C7">
      <w:r>
        <w:separator/>
      </w:r>
    </w:p>
  </w:endnote>
  <w:endnote w:type="continuationSeparator" w:id="0">
    <w:p w14:paraId="6F0F64CB" w14:textId="77777777" w:rsidR="00AE7F98" w:rsidRDefault="00AE7F98" w:rsidP="0064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C0D54" w14:textId="23AF4133" w:rsidR="006456C7" w:rsidRDefault="006456C7">
    <w:pPr>
      <w:pStyle w:val="Pieddepage"/>
    </w:pPr>
    <w:r>
      <w:rPr>
        <w:noProof/>
      </w:rPr>
      <mc:AlternateContent>
        <mc:Choice Requires="wps">
          <w:drawing>
            <wp:anchor distT="0" distB="0" distL="0" distR="0" simplePos="0" relativeHeight="251659264" behindDoc="0" locked="0" layoutInCell="1" allowOverlap="1" wp14:anchorId="39A64D24" wp14:editId="15650CFC">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10116820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A83108" w14:textId="77777777" w:rsidR="006456C7" w:rsidRDefault="006456C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64D24" id="Rectangle 40" o:spid="_x0000_s1026"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" fillcolor="black [3213]" stroked="f" strokeweight="3pt">
              <v:textbox>
                <w:txbxContent>
                  <w:p w14:paraId="41A83108" w14:textId="77777777" w:rsidR="006456C7" w:rsidRDefault="006456C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68F00" w14:textId="77777777" w:rsidR="00AE7F98" w:rsidRDefault="00AE7F98" w:rsidP="006456C7">
      <w:r>
        <w:separator/>
      </w:r>
    </w:p>
  </w:footnote>
  <w:footnote w:type="continuationSeparator" w:id="0">
    <w:p w14:paraId="1AC026D1" w14:textId="77777777" w:rsidR="00AE7F98" w:rsidRDefault="00AE7F98" w:rsidP="00645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7D4A"/>
    <w:multiLevelType w:val="hybridMultilevel"/>
    <w:tmpl w:val="E34EC7E2"/>
    <w:lvl w:ilvl="0" w:tplc="1EA27C2E">
      <w:start w:val="1"/>
      <w:numFmt w:val="decimal"/>
      <w:lvlText w:val="%1."/>
      <w:lvlJc w:val="left"/>
      <w:pPr>
        <w:ind w:left="720" w:hanging="360"/>
      </w:pPr>
      <w:rPr>
        <w:rFonts w:hint="default"/>
        <w:color w:val="2F5496"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ED1A30"/>
    <w:multiLevelType w:val="multilevel"/>
    <w:tmpl w:val="9A60F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949CA"/>
    <w:multiLevelType w:val="hybridMultilevel"/>
    <w:tmpl w:val="F8928C5A"/>
    <w:lvl w:ilvl="0" w:tplc="040C000F">
      <w:start w:val="1"/>
      <w:numFmt w:val="decimal"/>
      <w:lvlText w:val="%1."/>
      <w:lvlJc w:val="left"/>
      <w:pPr>
        <w:ind w:left="720" w:hanging="360"/>
      </w:pPr>
      <w:rPr>
        <w:rFonts w:hint="default"/>
        <w:color w:val="31374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62C00"/>
    <w:multiLevelType w:val="hybridMultilevel"/>
    <w:tmpl w:val="6FE2B264"/>
    <w:lvl w:ilvl="0" w:tplc="1EA27C2E">
      <w:start w:val="1"/>
      <w:numFmt w:val="decimal"/>
      <w:lvlText w:val="%1."/>
      <w:lvlJc w:val="left"/>
      <w:pPr>
        <w:ind w:left="720" w:hanging="360"/>
      </w:pPr>
      <w:rPr>
        <w:rFonts w:hint="default"/>
        <w:color w:val="2F5496"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DE3BA6"/>
    <w:multiLevelType w:val="hybridMultilevel"/>
    <w:tmpl w:val="9D881AE2"/>
    <w:lvl w:ilvl="0" w:tplc="45CC14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B4717E"/>
    <w:multiLevelType w:val="multilevel"/>
    <w:tmpl w:val="73424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E337D"/>
    <w:multiLevelType w:val="multilevel"/>
    <w:tmpl w:val="12C08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01B7F"/>
    <w:multiLevelType w:val="multilevel"/>
    <w:tmpl w:val="3CA4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A2227"/>
    <w:multiLevelType w:val="multilevel"/>
    <w:tmpl w:val="B518E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F46018"/>
    <w:multiLevelType w:val="multilevel"/>
    <w:tmpl w:val="8D5C9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623207"/>
    <w:multiLevelType w:val="multilevel"/>
    <w:tmpl w:val="E344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71ADB"/>
    <w:multiLevelType w:val="multilevel"/>
    <w:tmpl w:val="D24E8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F11970"/>
    <w:multiLevelType w:val="hybridMultilevel"/>
    <w:tmpl w:val="44386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11"/>
  </w:num>
  <w:num w:numId="4">
    <w:abstractNumId w:val="6"/>
  </w:num>
  <w:num w:numId="5">
    <w:abstractNumId w:val="9"/>
  </w:num>
  <w:num w:numId="6">
    <w:abstractNumId w:val="8"/>
  </w:num>
  <w:num w:numId="7">
    <w:abstractNumId w:val="10"/>
  </w:num>
  <w:num w:numId="8">
    <w:abstractNumId w:val="5"/>
  </w:num>
  <w:num w:numId="9">
    <w:abstractNumId w:val="3"/>
  </w:num>
  <w:num w:numId="10">
    <w:abstractNumId w:val="0"/>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C7"/>
    <w:rsid w:val="00491A83"/>
    <w:rsid w:val="006456C7"/>
    <w:rsid w:val="006D32F9"/>
    <w:rsid w:val="00AE7F98"/>
    <w:rsid w:val="00C856C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69EF9D90"/>
  <w15:chartTrackingRefBased/>
  <w15:docId w15:val="{CAF7628E-A060-F940-BD59-541AEEF8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56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456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5">
    <w:name w:val="heading 5"/>
    <w:basedOn w:val="Normal"/>
    <w:link w:val="Titre5Car"/>
    <w:uiPriority w:val="9"/>
    <w:qFormat/>
    <w:rsid w:val="006456C7"/>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6456C7"/>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6456C7"/>
    <w:rPr>
      <w:b/>
      <w:bCs/>
    </w:rPr>
  </w:style>
  <w:style w:type="character" w:customStyle="1" w:styleId="apple-converted-space">
    <w:name w:val="apple-converted-space"/>
    <w:basedOn w:val="Policepardfaut"/>
    <w:rsid w:val="006456C7"/>
  </w:style>
  <w:style w:type="character" w:styleId="Lienhypertexte">
    <w:name w:val="Hyperlink"/>
    <w:basedOn w:val="Policepardfaut"/>
    <w:uiPriority w:val="99"/>
    <w:unhideWhenUsed/>
    <w:rsid w:val="006456C7"/>
    <w:rPr>
      <w:color w:val="0000FF"/>
      <w:u w:val="single"/>
    </w:rPr>
  </w:style>
  <w:style w:type="character" w:styleId="Accentuation">
    <w:name w:val="Emphasis"/>
    <w:basedOn w:val="Policepardfaut"/>
    <w:uiPriority w:val="20"/>
    <w:qFormat/>
    <w:rsid w:val="006456C7"/>
    <w:rPr>
      <w:i/>
      <w:iCs/>
    </w:rPr>
  </w:style>
  <w:style w:type="character" w:customStyle="1" w:styleId="Titre1Car">
    <w:name w:val="Titre 1 Car"/>
    <w:basedOn w:val="Policepardfaut"/>
    <w:link w:val="Titre1"/>
    <w:uiPriority w:val="9"/>
    <w:rsid w:val="006456C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456C7"/>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6456C7"/>
    <w:pPr>
      <w:tabs>
        <w:tab w:val="center" w:pos="4536"/>
        <w:tab w:val="right" w:pos="9072"/>
      </w:tabs>
    </w:pPr>
  </w:style>
  <w:style w:type="character" w:customStyle="1" w:styleId="En-tteCar">
    <w:name w:val="En-tête Car"/>
    <w:basedOn w:val="Policepardfaut"/>
    <w:link w:val="En-tte"/>
    <w:uiPriority w:val="99"/>
    <w:rsid w:val="006456C7"/>
  </w:style>
  <w:style w:type="paragraph" w:styleId="Pieddepage">
    <w:name w:val="footer"/>
    <w:basedOn w:val="Normal"/>
    <w:link w:val="PieddepageCar"/>
    <w:uiPriority w:val="99"/>
    <w:unhideWhenUsed/>
    <w:rsid w:val="006456C7"/>
    <w:pPr>
      <w:tabs>
        <w:tab w:val="center" w:pos="4536"/>
        <w:tab w:val="right" w:pos="9072"/>
      </w:tabs>
    </w:pPr>
  </w:style>
  <w:style w:type="character" w:customStyle="1" w:styleId="PieddepageCar">
    <w:name w:val="Pied de page Car"/>
    <w:basedOn w:val="Policepardfaut"/>
    <w:link w:val="Pieddepage"/>
    <w:uiPriority w:val="99"/>
    <w:rsid w:val="006456C7"/>
  </w:style>
  <w:style w:type="paragraph" w:styleId="Paragraphedeliste">
    <w:name w:val="List Paragraph"/>
    <w:basedOn w:val="Normal"/>
    <w:uiPriority w:val="34"/>
    <w:qFormat/>
    <w:rsid w:val="006456C7"/>
    <w:pPr>
      <w:ind w:left="720"/>
      <w:contextualSpacing/>
    </w:pPr>
  </w:style>
  <w:style w:type="paragraph" w:styleId="TM1">
    <w:name w:val="toc 1"/>
    <w:basedOn w:val="Normal"/>
    <w:next w:val="Normal"/>
    <w:autoRedefine/>
    <w:uiPriority w:val="39"/>
    <w:unhideWhenUsed/>
    <w:rsid w:val="006456C7"/>
    <w:pPr>
      <w:spacing w:before="120"/>
    </w:pPr>
    <w:rPr>
      <w:rFonts w:cstheme="minorHAnsi"/>
      <w:b/>
      <w:bCs/>
      <w:i/>
      <w:iCs/>
    </w:rPr>
  </w:style>
  <w:style w:type="paragraph" w:styleId="TM2">
    <w:name w:val="toc 2"/>
    <w:basedOn w:val="Normal"/>
    <w:next w:val="Normal"/>
    <w:autoRedefine/>
    <w:uiPriority w:val="39"/>
    <w:unhideWhenUsed/>
    <w:rsid w:val="006456C7"/>
    <w:pPr>
      <w:spacing w:before="120"/>
      <w:ind w:left="240"/>
    </w:pPr>
    <w:rPr>
      <w:rFonts w:cstheme="minorHAnsi"/>
      <w:b/>
      <w:bCs/>
      <w:sz w:val="22"/>
      <w:szCs w:val="22"/>
    </w:rPr>
  </w:style>
  <w:style w:type="paragraph" w:styleId="TM3">
    <w:name w:val="toc 3"/>
    <w:basedOn w:val="Normal"/>
    <w:next w:val="Normal"/>
    <w:autoRedefine/>
    <w:uiPriority w:val="39"/>
    <w:unhideWhenUsed/>
    <w:rsid w:val="006456C7"/>
    <w:pPr>
      <w:ind w:left="480"/>
    </w:pPr>
    <w:rPr>
      <w:rFonts w:cstheme="minorHAnsi"/>
      <w:sz w:val="20"/>
      <w:szCs w:val="20"/>
    </w:rPr>
  </w:style>
  <w:style w:type="paragraph" w:styleId="TM4">
    <w:name w:val="toc 4"/>
    <w:basedOn w:val="Normal"/>
    <w:next w:val="Normal"/>
    <w:autoRedefine/>
    <w:uiPriority w:val="39"/>
    <w:unhideWhenUsed/>
    <w:rsid w:val="006456C7"/>
    <w:pPr>
      <w:ind w:left="720"/>
    </w:pPr>
    <w:rPr>
      <w:rFonts w:cstheme="minorHAnsi"/>
      <w:sz w:val="20"/>
      <w:szCs w:val="20"/>
    </w:rPr>
  </w:style>
  <w:style w:type="paragraph" w:styleId="TM5">
    <w:name w:val="toc 5"/>
    <w:basedOn w:val="Normal"/>
    <w:next w:val="Normal"/>
    <w:autoRedefine/>
    <w:uiPriority w:val="39"/>
    <w:unhideWhenUsed/>
    <w:rsid w:val="006456C7"/>
    <w:pPr>
      <w:ind w:left="960"/>
    </w:pPr>
    <w:rPr>
      <w:rFonts w:cstheme="minorHAnsi"/>
      <w:sz w:val="20"/>
      <w:szCs w:val="20"/>
    </w:rPr>
  </w:style>
  <w:style w:type="paragraph" w:styleId="TM6">
    <w:name w:val="toc 6"/>
    <w:basedOn w:val="Normal"/>
    <w:next w:val="Normal"/>
    <w:autoRedefine/>
    <w:uiPriority w:val="39"/>
    <w:unhideWhenUsed/>
    <w:rsid w:val="006456C7"/>
    <w:pPr>
      <w:ind w:left="1200"/>
    </w:pPr>
    <w:rPr>
      <w:rFonts w:cstheme="minorHAnsi"/>
      <w:sz w:val="20"/>
      <w:szCs w:val="20"/>
    </w:rPr>
  </w:style>
  <w:style w:type="paragraph" w:styleId="TM7">
    <w:name w:val="toc 7"/>
    <w:basedOn w:val="Normal"/>
    <w:next w:val="Normal"/>
    <w:autoRedefine/>
    <w:uiPriority w:val="39"/>
    <w:unhideWhenUsed/>
    <w:rsid w:val="006456C7"/>
    <w:pPr>
      <w:ind w:left="1440"/>
    </w:pPr>
    <w:rPr>
      <w:rFonts w:cstheme="minorHAnsi"/>
      <w:sz w:val="20"/>
      <w:szCs w:val="20"/>
    </w:rPr>
  </w:style>
  <w:style w:type="paragraph" w:styleId="TM8">
    <w:name w:val="toc 8"/>
    <w:basedOn w:val="Normal"/>
    <w:next w:val="Normal"/>
    <w:autoRedefine/>
    <w:uiPriority w:val="39"/>
    <w:unhideWhenUsed/>
    <w:rsid w:val="006456C7"/>
    <w:pPr>
      <w:ind w:left="1680"/>
    </w:pPr>
    <w:rPr>
      <w:rFonts w:cstheme="minorHAnsi"/>
      <w:sz w:val="20"/>
      <w:szCs w:val="20"/>
    </w:rPr>
  </w:style>
  <w:style w:type="paragraph" w:styleId="TM9">
    <w:name w:val="toc 9"/>
    <w:basedOn w:val="Normal"/>
    <w:next w:val="Normal"/>
    <w:autoRedefine/>
    <w:uiPriority w:val="39"/>
    <w:unhideWhenUsed/>
    <w:rsid w:val="006456C7"/>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93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intkt.org/parcours/animations-generales-notre-terre-extraordinaire/" TargetMode="External"/><Relationship Id="rId18" Type="http://schemas.openxmlformats.org/officeDocument/2006/relationships/hyperlink" Target="https://pixabay.com/fr/photos/pr&#233;-sur-le-terrain-nature-herbe-2184989/" TargetMode="External"/><Relationship Id="rId26" Type="http://schemas.openxmlformats.org/officeDocument/2006/relationships/hyperlink" Target="https://static.ccm2.net/scrib-files/11542579.pdf" TargetMode="External"/><Relationship Id="rId39" Type="http://schemas.openxmlformats.org/officeDocument/2006/relationships/hyperlink" Target="https://www.pointkt.org/parcours/animations-generales-notre-terre-extraordinaire/" TargetMode="External"/><Relationship Id="rId21" Type="http://schemas.openxmlformats.org/officeDocument/2006/relationships/hyperlink" Target="https://www.youtube.com/watch?v=kpJVf43x5og" TargetMode="External"/><Relationship Id="rId34" Type="http://schemas.openxmlformats.org/officeDocument/2006/relationships/hyperlink" Target="http://www.pupuren.com/fabric-mural-launch-party/" TargetMode="External"/><Relationship Id="rId42" Type="http://schemas.openxmlformats.org/officeDocument/2006/relationships/theme" Target="theme/theme1.xml"/><Relationship Id="rId7" Type="http://schemas.openxmlformats.org/officeDocument/2006/relationships/hyperlink" Target="https://www.pointkt.org/parcours/animations-generales-notre-terre-extraordinaire/" TargetMode="External"/><Relationship Id="rId2" Type="http://schemas.openxmlformats.org/officeDocument/2006/relationships/styles" Target="styles.xml"/><Relationship Id="rId16" Type="http://schemas.openxmlformats.org/officeDocument/2006/relationships/hyperlink" Target="https://www.bimago.fr/reproductions/edouard-manet/le-garcon-a-la-bulle-de-savon-53222.html" TargetMode="External"/><Relationship Id="rId20" Type="http://schemas.openxmlformats.org/officeDocument/2006/relationships/hyperlink" Target="https://www.youtube.com/watch?v=oDBX2gCXxYw" TargetMode="External"/><Relationship Id="rId29" Type="http://schemas.openxmlformats.org/officeDocument/2006/relationships/hyperlink" Target="https://www.youtube.com/watch?v=XMEPRUSniG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intkt.org/celebrations-et-cultes/dire-merci/" TargetMode="External"/><Relationship Id="rId24" Type="http://schemas.openxmlformats.org/officeDocument/2006/relationships/hyperlink" Target="http://www.pointkt.org/wp-content/uploads/2021/08/Atelier-M%C3%A9ditation.pptx" TargetMode="External"/><Relationship Id="rId32" Type="http://schemas.openxmlformats.org/officeDocument/2006/relationships/hyperlink" Target="https://origami-art.us/instructions/120-ant-lang" TargetMode="External"/><Relationship Id="rId37" Type="http://schemas.openxmlformats.org/officeDocument/2006/relationships/hyperlink" Target="https://www.youtube.com/watch?v=FtB6M-wBS1I"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ointkt.org/wp-content/uploads/2021/08/Pr%C3%A9dication-sur-l%E2%80%99%C3%A9merveillement-avec-le-Psaume-104-.docx" TargetMode="External"/><Relationship Id="rId23" Type="http://schemas.openxmlformats.org/officeDocument/2006/relationships/hyperlink" Target="https://www.pointkt.org/parcours/animations-generales-notre-terre-extraordinaire/" TargetMode="External"/><Relationship Id="rId28" Type="http://schemas.openxmlformats.org/officeDocument/2006/relationships/hyperlink" Target="http://ludinet.fr/origami-coccinelle/" TargetMode="External"/><Relationship Id="rId36" Type="http://schemas.openxmlformats.org/officeDocument/2006/relationships/hyperlink" Target="https://fr.dreamstime.com/illustration-stock-instructions-%C3%A9tape-%C3%A9tape-comment-faire-%C3%A0-origami-scarab%C3%A9e-m%C3%A2le-image97490622" TargetMode="External"/><Relationship Id="rId10" Type="http://schemas.openxmlformats.org/officeDocument/2006/relationships/hyperlink" Target="https://www.pointkt.org/celebrations-et-cultes/dire-merci/" TargetMode="External"/><Relationship Id="rId19" Type="http://schemas.openxmlformats.org/officeDocument/2006/relationships/hyperlink" Target="https://pixabay.com/fr/photos/souche-d-arbre-vivre-&#224;-nouveau-arbre-2267010/" TargetMode="External"/><Relationship Id="rId31" Type="http://schemas.openxmlformats.org/officeDocument/2006/relationships/hyperlink" Target="https://www.youtube.com/watch?v=PtUBlRkvH9g" TargetMode="External"/><Relationship Id="rId4" Type="http://schemas.openxmlformats.org/officeDocument/2006/relationships/webSettings" Target="webSettings.xml"/><Relationship Id="rId9" Type="http://schemas.openxmlformats.org/officeDocument/2006/relationships/hyperlink" Target="https://www.pointkt.org/parcours/animations-generales-notre-terre-extraordinaire/" TargetMode="External"/><Relationship Id="rId14" Type="http://schemas.openxmlformats.org/officeDocument/2006/relationships/hyperlink" Target="http://www.pointkt.org/wp-content/uploads/2021/08/Psaume-104-en-6-parties.docx" TargetMode="External"/><Relationship Id="rId22" Type="http://schemas.openxmlformats.org/officeDocument/2006/relationships/hyperlink" Target="https://www.pointkt.org/animations/parcours-tout-public-notre-terre-extraordinaire/" TargetMode="External"/><Relationship Id="rId27" Type="http://schemas.openxmlformats.org/officeDocument/2006/relationships/hyperlink" Target="https://www.youtube.com/watch?v=qPP3ptNKsQM" TargetMode="External"/><Relationship Id="rId30" Type="http://schemas.openxmlformats.org/officeDocument/2006/relationships/hyperlink" Target="https://tuto-origami.fr/sauterelle-en-origami/" TargetMode="External"/><Relationship Id="rId35" Type="http://schemas.openxmlformats.org/officeDocument/2006/relationships/hyperlink" Target="https://www.youtube.com/watch?v=ieZ4OF551RM" TargetMode="External"/><Relationship Id="rId8" Type="http://schemas.openxmlformats.org/officeDocument/2006/relationships/hyperlink" Target="https://www.pointkt.org/animations/parcours-tout-public-notre-terre-extraordinaire/" TargetMode="External"/><Relationship Id="rId3" Type="http://schemas.openxmlformats.org/officeDocument/2006/relationships/settings" Target="settings.xml"/><Relationship Id="rId12" Type="http://schemas.openxmlformats.org/officeDocument/2006/relationships/hyperlink" Target="https://www.youtube.com/watch?v=FQQzaD8hGfs" TargetMode="External"/><Relationship Id="rId17" Type="http://schemas.openxmlformats.org/officeDocument/2006/relationships/hyperlink" Target="https://www.bimago.fr/reproductions/edouard-manet/le-garcon-a-la-bulle-de-savon-53222.html" TargetMode="External"/><Relationship Id="rId25" Type="http://schemas.openxmlformats.org/officeDocument/2006/relationships/hyperlink" Target="http://www.pointkt.org/wp-content/uploads/2021/08/Atelier-M%C3%A9ditation.pdf" TargetMode="External"/><Relationship Id="rId33" Type="http://schemas.openxmlformats.org/officeDocument/2006/relationships/hyperlink" Target="https://www.youtube.com/watch?v=YRibg_q6iCc&amp;t=1302s" TargetMode="External"/><Relationship Id="rId38" Type="http://schemas.openxmlformats.org/officeDocument/2006/relationships/hyperlink" Target="https://www.familiscope.fr/activites-enfants/experiences/experience-pour-enfants-la-magie-des-couleurs-avec-du-chou-rou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4348</Words>
  <Characters>23915</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Bohnenblust-Pidoux</dc:creator>
  <cp:keywords/>
  <dc:description/>
  <cp:lastModifiedBy>Laurence Bohnenblust-Pidoux</cp:lastModifiedBy>
  <cp:revision>1</cp:revision>
  <dcterms:created xsi:type="dcterms:W3CDTF">2021-08-13T12:34:00Z</dcterms:created>
  <dcterms:modified xsi:type="dcterms:W3CDTF">2021-08-13T12:49:00Z</dcterms:modified>
</cp:coreProperties>
</file>