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E0ADAC" w14:textId="1161BB95" w:rsidR="004B7E6A" w:rsidRDefault="00CF4F58" w:rsidP="00C213C8">
      <w:pPr>
        <w:pStyle w:val="Titre1"/>
        <w:jc w:val="center"/>
      </w:pPr>
      <w:bookmarkStart w:id="0" w:name="_GoBack"/>
      <w:bookmarkEnd w:id="0"/>
      <w:r w:rsidRPr="00DE7CCC">
        <w:rPr>
          <w:noProof/>
          <w:lang w:eastAsia="fr-CH"/>
        </w:rPr>
        <w:drawing>
          <wp:anchor distT="0" distB="0" distL="114300" distR="114300" simplePos="0" relativeHeight="251691008" behindDoc="0" locked="0" layoutInCell="1" allowOverlap="1" wp14:anchorId="726A66E2" wp14:editId="6F510368">
            <wp:simplePos x="0" y="0"/>
            <wp:positionH relativeFrom="margin">
              <wp:posOffset>4571020</wp:posOffset>
            </wp:positionH>
            <wp:positionV relativeFrom="margin">
              <wp:posOffset>-292603</wp:posOffset>
            </wp:positionV>
            <wp:extent cx="1079500" cy="1079500"/>
            <wp:effectExtent l="0" t="0" r="0" b="0"/>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anchor>
        </w:drawing>
      </w:r>
      <w:r w:rsidR="00A24A31">
        <w:rPr>
          <w:noProof/>
        </w:rPr>
        <w:t>Jésus lave les pieds</w:t>
      </w:r>
      <w:r w:rsidR="00B75197">
        <w:rPr>
          <w:rStyle w:val="Appelnotedebasdep"/>
          <w:noProof/>
        </w:rPr>
        <w:footnoteReference w:id="1"/>
      </w:r>
    </w:p>
    <w:p w14:paraId="01C207C6" w14:textId="63F71D4E" w:rsidR="00A41801" w:rsidRPr="00E644BF" w:rsidRDefault="00355E1B" w:rsidP="00C213C8">
      <w:pPr>
        <w:pStyle w:val="Titre2"/>
        <w:jc w:val="center"/>
      </w:pPr>
      <w:r w:rsidRPr="00E644BF">
        <w:t>Jean 13, 1-</w:t>
      </w:r>
      <w:r w:rsidR="00D67762" w:rsidRPr="00E644BF">
        <w:t xml:space="preserve">17 </w:t>
      </w:r>
    </w:p>
    <w:p w14:paraId="63F05DD8" w14:textId="2DD8CA0B" w:rsidR="000655C4" w:rsidRDefault="77B8BCCB" w:rsidP="00C213C8">
      <w:pPr>
        <w:pStyle w:val="Titre2"/>
        <w:jc w:val="center"/>
      </w:pPr>
      <w:r w:rsidRPr="00C213C8">
        <w:t>«</w:t>
      </w:r>
      <w:r>
        <w:t> </w:t>
      </w:r>
      <w:r w:rsidR="00355E1B">
        <w:t>Vous serez heureux si vous le faites</w:t>
      </w:r>
      <w:r w:rsidR="00624E35">
        <w:rPr>
          <w:color w:val="FF0000"/>
        </w:rPr>
        <w:t xml:space="preserve">. </w:t>
      </w:r>
      <w:r>
        <w:t xml:space="preserve">» </w:t>
      </w:r>
      <w:r w:rsidR="00355E1B">
        <w:t>Jean 13, 17</w:t>
      </w:r>
    </w:p>
    <w:p w14:paraId="672A6659" w14:textId="0D4FAAA2" w:rsidR="00A41801" w:rsidRDefault="00A41801"/>
    <w:p w14:paraId="6F133688" w14:textId="6E76FD0A" w:rsidR="000655C4" w:rsidRDefault="000655C4" w:rsidP="00DD5726">
      <w:pPr>
        <w:pStyle w:val="Titre2"/>
      </w:pPr>
      <w:r>
        <w:t xml:space="preserve">Objectifs : </w:t>
      </w:r>
    </w:p>
    <w:p w14:paraId="3965EF24" w14:textId="07557DFF" w:rsidR="000655C4" w:rsidRPr="00E644BF" w:rsidRDefault="00355E1B" w:rsidP="00451122">
      <w:pPr>
        <w:pStyle w:val="Paragraphedeliste"/>
        <w:numPr>
          <w:ilvl w:val="0"/>
          <w:numId w:val="8"/>
        </w:numPr>
        <w:rPr>
          <w:color w:val="000000" w:themeColor="text1"/>
        </w:rPr>
      </w:pPr>
      <w:r w:rsidRPr="00E644BF">
        <w:rPr>
          <w:color w:val="000000" w:themeColor="text1"/>
        </w:rPr>
        <w:t xml:space="preserve">Découvrir </w:t>
      </w:r>
      <w:r w:rsidR="0005440C" w:rsidRPr="00E644BF">
        <w:rPr>
          <w:color w:val="000000" w:themeColor="text1"/>
        </w:rPr>
        <w:t>l</w:t>
      </w:r>
      <w:r w:rsidRPr="00E644BF">
        <w:rPr>
          <w:color w:val="000000" w:themeColor="text1"/>
        </w:rPr>
        <w:t>e récit où Jésus inverse les rôles</w:t>
      </w:r>
      <w:r w:rsidR="00964881" w:rsidRPr="00E644BF">
        <w:rPr>
          <w:color w:val="000000" w:themeColor="text1"/>
        </w:rPr>
        <w:t> : i</w:t>
      </w:r>
      <w:r w:rsidRPr="00E644BF">
        <w:rPr>
          <w:color w:val="000000" w:themeColor="text1"/>
        </w:rPr>
        <w:t>l sert au lieu d’être servi</w:t>
      </w:r>
      <w:r w:rsidR="00146A38" w:rsidRPr="00E644BF">
        <w:rPr>
          <w:color w:val="000000" w:themeColor="text1"/>
        </w:rPr>
        <w:t>.</w:t>
      </w:r>
    </w:p>
    <w:p w14:paraId="494F5535" w14:textId="75183E07" w:rsidR="00DD5726" w:rsidRPr="00E644BF" w:rsidRDefault="19BC15C0" w:rsidP="00451122">
      <w:pPr>
        <w:pStyle w:val="Paragraphedeliste"/>
        <w:numPr>
          <w:ilvl w:val="0"/>
          <w:numId w:val="8"/>
        </w:numPr>
        <w:rPr>
          <w:color w:val="000000" w:themeColor="text1"/>
        </w:rPr>
      </w:pPr>
      <w:r w:rsidRPr="00E644BF">
        <w:rPr>
          <w:color w:val="000000" w:themeColor="text1"/>
        </w:rPr>
        <w:t xml:space="preserve">Explorer la notion de </w:t>
      </w:r>
      <w:r w:rsidR="00355E1B" w:rsidRPr="00E644BF">
        <w:rPr>
          <w:color w:val="000000" w:themeColor="text1"/>
        </w:rPr>
        <w:t>service dans la joie</w:t>
      </w:r>
    </w:p>
    <w:p w14:paraId="7070295B" w14:textId="648CEF50" w:rsidR="00317ACE" w:rsidRPr="00E644BF" w:rsidRDefault="00756F1A" w:rsidP="00DD5726">
      <w:pPr>
        <w:pStyle w:val="Paragraphedeliste"/>
        <w:numPr>
          <w:ilvl w:val="0"/>
          <w:numId w:val="8"/>
        </w:numPr>
        <w:rPr>
          <w:color w:val="000000" w:themeColor="text1"/>
        </w:rPr>
      </w:pPr>
      <w:r w:rsidRPr="00CE4FBC">
        <w:rPr>
          <w:noProof/>
          <w:lang w:eastAsia="fr-CH"/>
        </w:rPr>
        <w:drawing>
          <wp:anchor distT="0" distB="0" distL="114300" distR="114300" simplePos="0" relativeHeight="251692032" behindDoc="0" locked="0" layoutInCell="1" allowOverlap="1" wp14:anchorId="19B6D156" wp14:editId="65EF77C3">
            <wp:simplePos x="0" y="0"/>
            <wp:positionH relativeFrom="margin">
              <wp:posOffset>4678045</wp:posOffset>
            </wp:positionH>
            <wp:positionV relativeFrom="margin">
              <wp:posOffset>1921121</wp:posOffset>
            </wp:positionV>
            <wp:extent cx="1079500" cy="1079500"/>
            <wp:effectExtent l="0" t="0" r="0" b="0"/>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anchor>
        </w:drawing>
      </w:r>
      <w:r w:rsidR="00146A38" w:rsidRPr="00E644BF">
        <w:rPr>
          <w:color w:val="000000" w:themeColor="text1"/>
        </w:rPr>
        <w:t xml:space="preserve">Accueillir le fait que </w:t>
      </w:r>
      <w:r w:rsidR="00355E1B" w:rsidRPr="00E644BF">
        <w:rPr>
          <w:color w:val="000000" w:themeColor="text1"/>
        </w:rPr>
        <w:t xml:space="preserve">Jésus </w:t>
      </w:r>
      <w:r w:rsidR="000016EA" w:rsidRPr="00E644BF">
        <w:rPr>
          <w:color w:val="000000" w:themeColor="text1"/>
        </w:rPr>
        <w:t>nous invite à accueillir son geste d’abord comme un cadeau de Dieu</w:t>
      </w:r>
      <w:r w:rsidR="00146A38" w:rsidRPr="00E644BF">
        <w:rPr>
          <w:color w:val="000000" w:themeColor="text1"/>
        </w:rPr>
        <w:t>.</w:t>
      </w:r>
    </w:p>
    <w:p w14:paraId="11C1CCC1" w14:textId="683F3F15" w:rsidR="00317ACE" w:rsidRDefault="00317ACE" w:rsidP="00DD5726">
      <w:pPr>
        <w:pStyle w:val="Titre2"/>
      </w:pPr>
    </w:p>
    <w:p w14:paraId="1D5A121B" w14:textId="3DDD0EC8" w:rsidR="000655C4" w:rsidRDefault="00146A38" w:rsidP="008C1C2A">
      <w:pPr>
        <w:pStyle w:val="Titre2"/>
        <w:jc w:val="center"/>
      </w:pPr>
      <w:r>
        <w:t xml:space="preserve">L’eau </w:t>
      </w:r>
      <w:r w:rsidR="009F116D">
        <w:t>qui nettoie</w:t>
      </w:r>
    </w:p>
    <w:p w14:paraId="4941307C" w14:textId="28B85078" w:rsidR="008C1C2A" w:rsidRPr="008C1C2A" w:rsidRDefault="008C1C2A" w:rsidP="008C1C2A">
      <w:pPr>
        <w:pStyle w:val="Titre2"/>
        <w:jc w:val="center"/>
      </w:pPr>
      <w:r>
        <w:t>Introduction thématique</w:t>
      </w:r>
    </w:p>
    <w:p w14:paraId="1D83F268" w14:textId="1F063FA2" w:rsidR="004E712D" w:rsidRDefault="004E712D" w:rsidP="004E712D"/>
    <w:p w14:paraId="4889801A" w14:textId="1AEBD33A" w:rsidR="0013774E" w:rsidRDefault="009F116D" w:rsidP="00662DC5">
      <w:pPr>
        <w:pStyle w:val="Sansinterligne"/>
        <w:jc w:val="both"/>
        <w:rPr>
          <w:rStyle w:val="Lienhypertexte"/>
        </w:rPr>
      </w:pPr>
      <w:r w:rsidRPr="00E644BF">
        <w:rPr>
          <w:color w:val="000000" w:themeColor="text1"/>
        </w:rPr>
        <w:t xml:space="preserve">Une des fonctions de l’eau est de nettoyer. L’eau permet en fait </w:t>
      </w:r>
      <w:r w:rsidR="00D67762" w:rsidRPr="00E644BF">
        <w:rPr>
          <w:color w:val="000000" w:themeColor="text1"/>
        </w:rPr>
        <w:t xml:space="preserve">de </w:t>
      </w:r>
      <w:r w:rsidRPr="00E644BF">
        <w:rPr>
          <w:color w:val="000000" w:themeColor="text1"/>
        </w:rPr>
        <w:t>décoller tout ce qui est attaché et salit. L’eau nettoie les objets, le corps. Elle nettoie de l’extérieur mais aussi de l’intérieur. L’eau transporte dans notre corps les éléments à éliminer. De même</w:t>
      </w:r>
      <w:r w:rsidR="00D67762" w:rsidRPr="00E644BF">
        <w:rPr>
          <w:color w:val="000000" w:themeColor="text1"/>
        </w:rPr>
        <w:t>,</w:t>
      </w:r>
      <w:r w:rsidRPr="00E644BF">
        <w:rPr>
          <w:color w:val="000000" w:themeColor="text1"/>
        </w:rPr>
        <w:t xml:space="preserve"> l’eau permet d’évacuer des </w:t>
      </w:r>
      <w:r w:rsidR="001F2E02" w:rsidRPr="00E644BF">
        <w:rPr>
          <w:color w:val="000000" w:themeColor="text1"/>
        </w:rPr>
        <w:t>déchets</w:t>
      </w:r>
      <w:r w:rsidRPr="00E644BF">
        <w:rPr>
          <w:color w:val="000000" w:themeColor="text1"/>
        </w:rPr>
        <w:t xml:space="preserve"> domestiques hors de la maison. Il s’agit </w:t>
      </w:r>
      <w:r w:rsidR="00D67762" w:rsidRPr="00E644BF">
        <w:rPr>
          <w:color w:val="000000" w:themeColor="text1"/>
        </w:rPr>
        <w:t xml:space="preserve">ensuite </w:t>
      </w:r>
      <w:r w:rsidRPr="00E644BF">
        <w:rPr>
          <w:color w:val="000000" w:themeColor="text1"/>
        </w:rPr>
        <w:t>de nettoyer l’eau</w:t>
      </w:r>
      <w:r w:rsidR="0013774E" w:rsidRPr="00E644BF">
        <w:rPr>
          <w:color w:val="000000" w:themeColor="text1"/>
        </w:rPr>
        <w:t xml:space="preserve"> elle-même</w:t>
      </w:r>
      <w:r w:rsidR="001F2778" w:rsidRPr="00E644BF">
        <w:rPr>
          <w:color w:val="000000" w:themeColor="text1"/>
        </w:rPr>
        <w:t xml:space="preserve"> dans des stations d’épuration. </w:t>
      </w:r>
      <w:r w:rsidR="0013774E" w:rsidRPr="00E644BF">
        <w:rPr>
          <w:color w:val="000000" w:themeColor="text1"/>
        </w:rPr>
        <w:t xml:space="preserve">Parfois, on adjoint à l’eau </w:t>
      </w:r>
      <w:r w:rsidR="00D67762" w:rsidRPr="00E644BF">
        <w:rPr>
          <w:color w:val="000000" w:themeColor="text1"/>
        </w:rPr>
        <w:t xml:space="preserve">des détergents, </w:t>
      </w:r>
      <w:r w:rsidR="0013774E" w:rsidRPr="00E644BF">
        <w:rPr>
          <w:color w:val="000000" w:themeColor="text1"/>
        </w:rPr>
        <w:t xml:space="preserve">pour qu’elle nettoie </w:t>
      </w:r>
      <w:r w:rsidR="001F2E02" w:rsidRPr="00E644BF">
        <w:rPr>
          <w:color w:val="000000" w:themeColor="text1"/>
        </w:rPr>
        <w:t>encore davantage</w:t>
      </w:r>
      <w:r w:rsidR="0013774E" w:rsidRPr="00E644BF">
        <w:rPr>
          <w:color w:val="000000" w:themeColor="text1"/>
        </w:rPr>
        <w:t>. Ceux-ci permettent de diluer la saleté pour qu’elle puisse être prise par l’eau.</w:t>
      </w:r>
      <w:r w:rsidR="00B75197" w:rsidRPr="00E644BF">
        <w:rPr>
          <w:color w:val="000000" w:themeColor="text1"/>
        </w:rPr>
        <w:t xml:space="preserve"> </w:t>
      </w:r>
      <w:r w:rsidR="0013774E" w:rsidRPr="00E644BF">
        <w:rPr>
          <w:color w:val="000000" w:themeColor="text1"/>
        </w:rPr>
        <w:t>Pour en savoir plus sur l’eau qui nettoie, vous pou</w:t>
      </w:r>
      <w:r w:rsidR="001C1E62" w:rsidRPr="00E644BF">
        <w:rPr>
          <w:color w:val="000000" w:themeColor="text1"/>
        </w:rPr>
        <w:t>vez</w:t>
      </w:r>
      <w:r w:rsidR="0013774E" w:rsidRPr="00E644BF">
        <w:rPr>
          <w:color w:val="000000" w:themeColor="text1"/>
        </w:rPr>
        <w:t xml:space="preserve"> télécharger une petite feuille explicative pour les enfants</w:t>
      </w:r>
      <w:r w:rsidR="00D67762" w:rsidRPr="00E644BF">
        <w:rPr>
          <w:color w:val="000000" w:themeColor="text1"/>
        </w:rPr>
        <w:t xml:space="preserve"> sur le site suivant</w:t>
      </w:r>
      <w:r w:rsidR="0013774E" w:rsidRPr="00E644BF">
        <w:rPr>
          <w:color w:val="000000" w:themeColor="text1"/>
        </w:rPr>
        <w:t> </w:t>
      </w:r>
      <w:r w:rsidR="0013774E">
        <w:t xml:space="preserve">: </w:t>
      </w:r>
      <w:hyperlink r:id="rId12" w:history="1">
        <w:r w:rsidR="0013774E" w:rsidRPr="00B637B0">
          <w:rPr>
            <w:rStyle w:val="Lienhypertexte"/>
          </w:rPr>
          <w:t>http://cieau.qc.ca/fantastiko/fiche/eau-qui-nettoie</w:t>
        </w:r>
      </w:hyperlink>
    </w:p>
    <w:p w14:paraId="64132625" w14:textId="48E11DC5" w:rsidR="00756F1A" w:rsidRDefault="00756F1A" w:rsidP="00662DC5">
      <w:pPr>
        <w:pStyle w:val="Sansinterligne"/>
        <w:jc w:val="both"/>
      </w:pPr>
      <w:r w:rsidRPr="00E644BF">
        <w:rPr>
          <w:noProof/>
          <w:color w:val="000000" w:themeColor="text1"/>
          <w:lang w:val="fr-CH" w:eastAsia="fr-CH"/>
        </w:rPr>
        <w:drawing>
          <wp:anchor distT="0" distB="0" distL="114300" distR="114300" simplePos="0" relativeHeight="251718656" behindDoc="0" locked="0" layoutInCell="1" allowOverlap="1" wp14:anchorId="6E357C79" wp14:editId="0A0B7B16">
            <wp:simplePos x="0" y="0"/>
            <wp:positionH relativeFrom="margin">
              <wp:posOffset>-46826</wp:posOffset>
            </wp:positionH>
            <wp:positionV relativeFrom="margin">
              <wp:posOffset>4643403</wp:posOffset>
            </wp:positionV>
            <wp:extent cx="2450926" cy="1636178"/>
            <wp:effectExtent l="0" t="0" r="635" b="2540"/>
            <wp:wrapSquare wrapText="bothSides"/>
            <wp:docPr id="16" name="Image 16" descr="Une image contenant eau, pont, extérieur, riviè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ewage-plant-2224933_192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50926" cy="1636178"/>
                    </a:xfrm>
                    <a:prstGeom prst="rect">
                      <a:avLst/>
                    </a:prstGeom>
                  </pic:spPr>
                </pic:pic>
              </a:graphicData>
            </a:graphic>
            <wp14:sizeRelH relativeFrom="margin">
              <wp14:pctWidth>0</wp14:pctWidth>
            </wp14:sizeRelH>
            <wp14:sizeRelV relativeFrom="margin">
              <wp14:pctHeight>0</wp14:pctHeight>
            </wp14:sizeRelV>
          </wp:anchor>
        </w:drawing>
      </w:r>
    </w:p>
    <w:p w14:paraId="507315CC" w14:textId="71BBB379" w:rsidR="00B75197" w:rsidRPr="00756F1A" w:rsidRDefault="0013774E" w:rsidP="00F74990">
      <w:pPr>
        <w:pStyle w:val="Sansinterligne"/>
        <w:jc w:val="both"/>
      </w:pPr>
      <w:r w:rsidRPr="00E644BF">
        <w:rPr>
          <w:color w:val="000000" w:themeColor="text1"/>
        </w:rPr>
        <w:t xml:space="preserve">En hébreu, </w:t>
      </w:r>
      <w:r w:rsidR="00E644BF" w:rsidRPr="00E644BF">
        <w:rPr>
          <w:color w:val="000000" w:themeColor="text1"/>
        </w:rPr>
        <w:t>l</w:t>
      </w:r>
      <w:r w:rsidRPr="00E644BF">
        <w:rPr>
          <w:color w:val="000000" w:themeColor="text1"/>
        </w:rPr>
        <w:t>e mot</w:t>
      </w:r>
      <w:r w:rsidR="005B6504" w:rsidRPr="00E644BF">
        <w:rPr>
          <w:color w:val="000000" w:themeColor="text1"/>
        </w:rPr>
        <w:t xml:space="preserve"> </w:t>
      </w:r>
      <w:r w:rsidR="00E644BF" w:rsidRPr="00E644BF">
        <w:rPr>
          <w:color w:val="000000" w:themeColor="text1"/>
        </w:rPr>
        <w:t>« laver »</w:t>
      </w:r>
      <w:r w:rsidRPr="00E644BF">
        <w:rPr>
          <w:color w:val="000000" w:themeColor="text1"/>
        </w:rPr>
        <w:t xml:space="preserve"> comprend l’idée de nettoyer, mais aussi d’oublier, d’effacer ; voir d’exterminer. En grec, le mot « nettoyer » signifie enlever physiquement taches et saleté. Ainsi, ce mot prend aussi une connotation morale : libérer des fautes et de la culpabilité, purifier de la méchanceté et des comportements mortifères. </w:t>
      </w:r>
    </w:p>
    <w:p w14:paraId="1FB473CC" w14:textId="6CB649F0" w:rsidR="00F61F48" w:rsidRPr="00E644BF" w:rsidRDefault="00756F1A" w:rsidP="00F74990">
      <w:pPr>
        <w:pStyle w:val="Sansinterligne"/>
        <w:jc w:val="both"/>
        <w:rPr>
          <w:color w:val="000000" w:themeColor="text1"/>
        </w:rPr>
      </w:pPr>
      <w:r w:rsidRPr="00E644BF">
        <w:rPr>
          <w:noProof/>
          <w:color w:val="000000" w:themeColor="text1"/>
          <w:lang w:val="fr-CH" w:eastAsia="fr-CH"/>
        </w:rPr>
        <w:drawing>
          <wp:anchor distT="0" distB="0" distL="114300" distR="114300" simplePos="0" relativeHeight="251717632" behindDoc="0" locked="0" layoutInCell="1" allowOverlap="1" wp14:anchorId="4294F329" wp14:editId="4382BAC0">
            <wp:simplePos x="0" y="0"/>
            <wp:positionH relativeFrom="margin">
              <wp:posOffset>-46493</wp:posOffset>
            </wp:positionH>
            <wp:positionV relativeFrom="margin">
              <wp:posOffset>6279232</wp:posOffset>
            </wp:positionV>
            <wp:extent cx="2451770" cy="1566250"/>
            <wp:effectExtent l="0" t="0" r="0" b="0"/>
            <wp:wrapSquare wrapText="bothSides"/>
            <wp:docPr id="14" name="Image 14" descr="Une image contenant terrain, extérieur, fontai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ture-2875251_192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51770" cy="1566250"/>
                    </a:xfrm>
                    <a:prstGeom prst="rect">
                      <a:avLst/>
                    </a:prstGeom>
                  </pic:spPr>
                </pic:pic>
              </a:graphicData>
            </a:graphic>
            <wp14:sizeRelH relativeFrom="margin">
              <wp14:pctWidth>0</wp14:pctWidth>
            </wp14:sizeRelH>
            <wp14:sizeRelV relativeFrom="margin">
              <wp14:pctHeight>0</wp14:pctHeight>
            </wp14:sizeRelV>
          </wp:anchor>
        </w:drawing>
      </w:r>
      <w:r w:rsidR="0013774E" w:rsidRPr="00E644BF">
        <w:rPr>
          <w:color w:val="000000" w:themeColor="text1"/>
        </w:rPr>
        <w:t xml:space="preserve">Nous retrouvons ce </w:t>
      </w:r>
      <w:r w:rsidR="00D67762" w:rsidRPr="00E644BF">
        <w:rPr>
          <w:color w:val="000000" w:themeColor="text1"/>
        </w:rPr>
        <w:t xml:space="preserve">mot </w:t>
      </w:r>
      <w:r w:rsidR="0013774E" w:rsidRPr="00E644BF">
        <w:rPr>
          <w:color w:val="000000" w:themeColor="text1"/>
        </w:rPr>
        <w:t>dans la guérison des lépreux (Matthieu 8 + 10 ; Marc 1 ; Luc 5…), mais aussi dans les lettres</w:t>
      </w:r>
      <w:r w:rsidR="00D67762" w:rsidRPr="00E644BF">
        <w:rPr>
          <w:color w:val="000000" w:themeColor="text1"/>
        </w:rPr>
        <w:t xml:space="preserve"> de Paul</w:t>
      </w:r>
      <w:r w:rsidR="0013774E" w:rsidRPr="00E644BF">
        <w:rPr>
          <w:color w:val="000000" w:themeColor="text1"/>
        </w:rPr>
        <w:t xml:space="preserve"> pour nous rappeler </w:t>
      </w:r>
      <w:r w:rsidR="00952B4F" w:rsidRPr="00E644BF">
        <w:rPr>
          <w:color w:val="000000" w:themeColor="text1"/>
        </w:rPr>
        <w:t xml:space="preserve">d’une part </w:t>
      </w:r>
      <w:r w:rsidR="0013774E" w:rsidRPr="00E644BF">
        <w:rPr>
          <w:color w:val="000000" w:themeColor="text1"/>
        </w:rPr>
        <w:t xml:space="preserve">que nous sommes </w:t>
      </w:r>
      <w:r w:rsidR="00655972" w:rsidRPr="00E644BF">
        <w:rPr>
          <w:color w:val="000000" w:themeColor="text1"/>
        </w:rPr>
        <w:t>purifiés</w:t>
      </w:r>
      <w:r w:rsidR="0013774E" w:rsidRPr="00E644BF">
        <w:rPr>
          <w:color w:val="000000" w:themeColor="text1"/>
        </w:rPr>
        <w:t xml:space="preserve"> par Jésus et d’autre part </w:t>
      </w:r>
      <w:r w:rsidR="00114D22" w:rsidRPr="00E644BF">
        <w:rPr>
          <w:color w:val="000000" w:themeColor="text1"/>
        </w:rPr>
        <w:t xml:space="preserve">pour </w:t>
      </w:r>
      <w:r w:rsidR="0013774E" w:rsidRPr="00E644BF">
        <w:rPr>
          <w:color w:val="000000" w:themeColor="text1"/>
        </w:rPr>
        <w:t xml:space="preserve">nous inviter à </w:t>
      </w:r>
      <w:r w:rsidR="001F2778" w:rsidRPr="00E644BF">
        <w:rPr>
          <w:color w:val="000000" w:themeColor="text1"/>
        </w:rPr>
        <w:t xml:space="preserve">purifier nos cœurs. </w:t>
      </w:r>
    </w:p>
    <w:p w14:paraId="6C685EA5" w14:textId="75F16A50" w:rsidR="00F74990" w:rsidRPr="00E644BF" w:rsidRDefault="001F2778" w:rsidP="00662DC5">
      <w:pPr>
        <w:pStyle w:val="Sansinterligne"/>
        <w:jc w:val="both"/>
        <w:rPr>
          <w:i/>
          <w:iCs/>
          <w:color w:val="000000" w:themeColor="text1"/>
          <w:lang w:val="fr-CH"/>
        </w:rPr>
      </w:pPr>
      <w:r w:rsidRPr="00E644BF">
        <w:rPr>
          <w:color w:val="000000" w:themeColor="text1"/>
        </w:rPr>
        <w:t xml:space="preserve">Nous retrouvons là les deux éléments présents dans </w:t>
      </w:r>
      <w:r w:rsidR="00D67762" w:rsidRPr="00E644BF">
        <w:rPr>
          <w:color w:val="000000" w:themeColor="text1"/>
        </w:rPr>
        <w:t>le</w:t>
      </w:r>
      <w:r w:rsidRPr="00E644BF">
        <w:rPr>
          <w:color w:val="000000" w:themeColor="text1"/>
        </w:rPr>
        <w:t xml:space="preserve"> récit de Jean. C’est Jésus qui nettoie le premier, il nous invite à accueillir son service. Puis il nous invite à faire de même, à servir à notre tour</w:t>
      </w:r>
      <w:r w:rsidR="00D67762" w:rsidRPr="00E644BF">
        <w:rPr>
          <w:color w:val="000000" w:themeColor="text1"/>
        </w:rPr>
        <w:t>.</w:t>
      </w:r>
    </w:p>
    <w:p w14:paraId="0E27B00A" w14:textId="00C0EEA1" w:rsidR="00A659AB" w:rsidRDefault="00A659AB" w:rsidP="00F74990">
      <w:pPr>
        <w:pStyle w:val="Sansinterligne"/>
        <w:jc w:val="both"/>
      </w:pPr>
    </w:p>
    <w:p w14:paraId="2545B877" w14:textId="730CCC9A" w:rsidR="008C1C2A" w:rsidRDefault="00756F1A" w:rsidP="008C1C2A">
      <w:pPr>
        <w:pStyle w:val="Titre2"/>
        <w:jc w:val="center"/>
      </w:pPr>
      <w:r w:rsidRPr="00CE4FBC">
        <w:rPr>
          <w:noProof/>
          <w:lang w:eastAsia="fr-CH"/>
        </w:rPr>
        <w:lastRenderedPageBreak/>
        <w:drawing>
          <wp:anchor distT="0" distB="0" distL="114300" distR="114300" simplePos="0" relativeHeight="251730944" behindDoc="0" locked="0" layoutInCell="1" allowOverlap="1" wp14:anchorId="07A25F95" wp14:editId="0ED4F5F1">
            <wp:simplePos x="0" y="0"/>
            <wp:positionH relativeFrom="margin">
              <wp:posOffset>4587875</wp:posOffset>
            </wp:positionH>
            <wp:positionV relativeFrom="margin">
              <wp:posOffset>-58420</wp:posOffset>
            </wp:positionV>
            <wp:extent cx="1104265" cy="1104265"/>
            <wp:effectExtent l="0" t="0" r="635" b="635"/>
            <wp:wrapSquare wrapText="bothSides"/>
            <wp:docPr id="32" name="Image 32" descr="Une image contenant signe, ex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04265" cy="1104265"/>
                    </a:xfrm>
                    <a:prstGeom prst="rect">
                      <a:avLst/>
                    </a:prstGeom>
                  </pic:spPr>
                </pic:pic>
              </a:graphicData>
            </a:graphic>
            <wp14:sizeRelH relativeFrom="margin">
              <wp14:pctWidth>0</wp14:pctWidth>
            </wp14:sizeRelH>
            <wp14:sizeRelV relativeFrom="margin">
              <wp14:pctHeight>0</wp14:pctHeight>
            </wp14:sizeRelV>
          </wp:anchor>
        </w:drawing>
      </w:r>
      <w:r w:rsidR="001F2778">
        <w:t>Jean 13, 1-17</w:t>
      </w:r>
      <w:r w:rsidRPr="00756F1A">
        <w:rPr>
          <w:noProof/>
          <w:lang w:eastAsia="fr-CH"/>
        </w:rPr>
        <w:t xml:space="preserve"> </w:t>
      </w:r>
    </w:p>
    <w:p w14:paraId="60061E4C" w14:textId="507BB3CD" w:rsidR="000655C4" w:rsidRDefault="00763B7A" w:rsidP="00DC1DF3">
      <w:pPr>
        <w:pStyle w:val="Titre2"/>
        <w:jc w:val="center"/>
      </w:pPr>
      <w:r>
        <w:t>T</w:t>
      </w:r>
      <w:r w:rsidR="000655C4">
        <w:t>exte biblique</w:t>
      </w:r>
    </w:p>
    <w:p w14:paraId="2FF6B8CB" w14:textId="77777777" w:rsidR="001F2778" w:rsidRPr="001F2778" w:rsidRDefault="001F2778" w:rsidP="001F2778">
      <w:pPr>
        <w:pStyle w:val="Titre2"/>
        <w:jc w:val="center"/>
        <w:rPr>
          <w:rFonts w:ascii="Times New Roman" w:eastAsia="Times New Roman" w:hAnsi="Times New Roman" w:cs="Times New Roman"/>
          <w:i/>
          <w:color w:val="auto"/>
          <w:sz w:val="24"/>
          <w:szCs w:val="24"/>
          <w:lang w:val="fr-FR" w:eastAsia="fr-FR"/>
        </w:rPr>
      </w:pPr>
    </w:p>
    <w:p w14:paraId="3D34C532" w14:textId="047D9BF7" w:rsidR="00DC1DF3" w:rsidRDefault="001F2778" w:rsidP="001F2778">
      <w:pPr>
        <w:pStyle w:val="Titre2"/>
        <w:jc w:val="both"/>
        <w:rPr>
          <w:rFonts w:ascii="Times New Roman" w:eastAsia="Times New Roman" w:hAnsi="Times New Roman" w:cs="Times New Roman"/>
          <w:i/>
          <w:color w:val="auto"/>
          <w:sz w:val="24"/>
          <w:szCs w:val="24"/>
          <w:lang w:val="fr-FR" w:eastAsia="fr-FR"/>
        </w:rPr>
      </w:pPr>
      <w:r w:rsidRPr="001F2778">
        <w:rPr>
          <w:rFonts w:ascii="Times New Roman" w:eastAsia="Times New Roman" w:hAnsi="Times New Roman" w:cs="Times New Roman"/>
          <w:i/>
          <w:color w:val="auto"/>
          <w:sz w:val="24"/>
          <w:szCs w:val="24"/>
          <w:lang w:val="fr-FR" w:eastAsia="fr-FR"/>
        </w:rPr>
        <w:t>C'est le dernier jour avant la fête de la Pâque. Jésus sait que le grand moment arrive pour lui</w:t>
      </w:r>
      <w:r w:rsidR="00DC1DF3">
        <w:rPr>
          <w:rFonts w:ascii="Times New Roman" w:eastAsia="Times New Roman" w:hAnsi="Times New Roman" w:cs="Times New Roman"/>
          <w:i/>
          <w:color w:val="auto"/>
          <w:sz w:val="24"/>
          <w:szCs w:val="24"/>
          <w:lang w:val="fr-FR" w:eastAsia="fr-FR"/>
        </w:rPr>
        <w:t> </w:t>
      </w:r>
      <w:r w:rsidRPr="001F2778">
        <w:rPr>
          <w:rFonts w:ascii="Times New Roman" w:eastAsia="Times New Roman" w:hAnsi="Times New Roman" w:cs="Times New Roman"/>
          <w:i/>
          <w:color w:val="auto"/>
          <w:sz w:val="24"/>
          <w:szCs w:val="24"/>
          <w:lang w:val="fr-FR" w:eastAsia="fr-FR"/>
        </w:rPr>
        <w:t>: il doit quitter ce monde et aller auprès du Père. Il a toujours aimé ses amis qui sont dans le monde, et il les aime jusqu'au bout.</w:t>
      </w:r>
      <w:r w:rsidR="00DC1DF3">
        <w:rPr>
          <w:rFonts w:ascii="Times New Roman" w:eastAsia="Times New Roman" w:hAnsi="Times New Roman" w:cs="Times New Roman"/>
          <w:i/>
          <w:color w:val="auto"/>
          <w:sz w:val="24"/>
          <w:szCs w:val="24"/>
          <w:lang w:val="fr-FR" w:eastAsia="fr-FR"/>
        </w:rPr>
        <w:t xml:space="preserve"> </w:t>
      </w:r>
      <w:r w:rsidRPr="001F2778">
        <w:rPr>
          <w:rFonts w:ascii="Times New Roman" w:eastAsia="Times New Roman" w:hAnsi="Times New Roman" w:cs="Times New Roman"/>
          <w:i/>
          <w:color w:val="auto"/>
          <w:sz w:val="24"/>
          <w:szCs w:val="24"/>
          <w:lang w:val="fr-FR" w:eastAsia="fr-FR"/>
        </w:rPr>
        <w:t xml:space="preserve">Jésus et ses disciples prennent le repas du soir. L'esprit du mal a déjà mis dans le cœur de Judas, le fils de Simon Iscariote, l'intention de livrer Jésus. Mais Jésus est venu de Dieu et il va auprès de Dieu. Jésus sait cela, et il sait aussi que le Père a tout mis dans ses mains. </w:t>
      </w:r>
    </w:p>
    <w:p w14:paraId="71FF63F6" w14:textId="77777777" w:rsidR="00DC1DF3" w:rsidRDefault="00DC1DF3" w:rsidP="001F2778">
      <w:pPr>
        <w:pStyle w:val="Titre2"/>
        <w:jc w:val="both"/>
        <w:rPr>
          <w:rFonts w:ascii="Times New Roman" w:eastAsia="Times New Roman" w:hAnsi="Times New Roman" w:cs="Times New Roman"/>
          <w:i/>
          <w:color w:val="auto"/>
          <w:sz w:val="24"/>
          <w:szCs w:val="24"/>
          <w:lang w:val="fr-FR" w:eastAsia="fr-FR"/>
        </w:rPr>
      </w:pPr>
    </w:p>
    <w:p w14:paraId="468997D6" w14:textId="77777777" w:rsidR="00DC1DF3" w:rsidRDefault="001F2778" w:rsidP="001F2778">
      <w:pPr>
        <w:pStyle w:val="Titre2"/>
        <w:jc w:val="both"/>
        <w:rPr>
          <w:rFonts w:ascii="Times New Roman" w:eastAsia="Times New Roman" w:hAnsi="Times New Roman" w:cs="Times New Roman"/>
          <w:i/>
          <w:color w:val="auto"/>
          <w:sz w:val="24"/>
          <w:szCs w:val="24"/>
          <w:lang w:val="fr-FR" w:eastAsia="fr-FR"/>
        </w:rPr>
      </w:pPr>
      <w:r w:rsidRPr="001F2778">
        <w:rPr>
          <w:rFonts w:ascii="Times New Roman" w:eastAsia="Times New Roman" w:hAnsi="Times New Roman" w:cs="Times New Roman"/>
          <w:i/>
          <w:color w:val="auto"/>
          <w:sz w:val="24"/>
          <w:szCs w:val="24"/>
          <w:lang w:val="fr-FR" w:eastAsia="fr-FR"/>
        </w:rPr>
        <w:t xml:space="preserve">Pendant le repas, il se lève, il enlève son vêtement de dessus et il prend un linge pour le serrer autour de sa taille. Ensuite, il verse de l'eau dans une cuvette. Il se met à laver les pieds de ses disciples et à les essuyer avec le linge qu'il a autour de la taille. </w:t>
      </w:r>
    </w:p>
    <w:p w14:paraId="45B389F9" w14:textId="77777777" w:rsidR="00DC1DF3" w:rsidRDefault="00DC1DF3" w:rsidP="001F2778">
      <w:pPr>
        <w:pStyle w:val="Titre2"/>
        <w:jc w:val="both"/>
        <w:rPr>
          <w:rFonts w:ascii="Times New Roman" w:eastAsia="Times New Roman" w:hAnsi="Times New Roman" w:cs="Times New Roman"/>
          <w:i/>
          <w:color w:val="auto"/>
          <w:sz w:val="24"/>
          <w:szCs w:val="24"/>
          <w:lang w:val="fr-FR" w:eastAsia="fr-FR"/>
        </w:rPr>
      </w:pPr>
    </w:p>
    <w:p w14:paraId="400D9BD6" w14:textId="13C0E88E" w:rsidR="001F2778" w:rsidRDefault="001F2778" w:rsidP="001F2778">
      <w:pPr>
        <w:pStyle w:val="Titre2"/>
        <w:jc w:val="both"/>
        <w:rPr>
          <w:rFonts w:ascii="Times New Roman" w:eastAsia="Times New Roman" w:hAnsi="Times New Roman" w:cs="Times New Roman"/>
          <w:i/>
          <w:color w:val="auto"/>
          <w:sz w:val="24"/>
          <w:szCs w:val="24"/>
          <w:lang w:val="fr-FR" w:eastAsia="fr-FR"/>
        </w:rPr>
      </w:pPr>
      <w:r w:rsidRPr="001F2778">
        <w:rPr>
          <w:rFonts w:ascii="Times New Roman" w:eastAsia="Times New Roman" w:hAnsi="Times New Roman" w:cs="Times New Roman"/>
          <w:i/>
          <w:color w:val="auto"/>
          <w:sz w:val="24"/>
          <w:szCs w:val="24"/>
          <w:lang w:val="fr-FR" w:eastAsia="fr-FR"/>
        </w:rPr>
        <w:t>Il arrive près de Simon-Pierre, qui lui dit : « Toi, Seigneur, tu veux me laver les pieds ? » Jésus lui répond : « Maintenant, tu ne sais pas ce que je fais, mais tu comprendras plus tard. » Pierre lui dit : « Non ! Tu ne me laveras jamais les pieds ! » Jésus lui dit : « Si je ne te lave pas les pieds, tu ne pourras pas être avec moi. » Simon-Pierre lui dit : « Alors, Seigneur, ne me lave pas seulement les pieds, mais aussi les mains et la tête ! » Jésus lui répond : « Celui qui s'est baigné n'a pas besoin de se laver, sauf les pieds. En effet, il est propre tout entier, il est pur. Vous, vous êtes purs, mais pas tous. » Jésus sait qui va le livrer, c'est pourquoi il dit : « Vous n'êtes pas tous purs. »</w:t>
      </w:r>
    </w:p>
    <w:p w14:paraId="6AA653EB" w14:textId="77777777" w:rsidR="00DC1DF3" w:rsidRPr="00DC1DF3" w:rsidRDefault="00DC1DF3" w:rsidP="00DC1DF3">
      <w:pPr>
        <w:rPr>
          <w:lang w:val="fr-FR"/>
        </w:rPr>
      </w:pPr>
    </w:p>
    <w:p w14:paraId="36B0D9AE" w14:textId="5E503AEF" w:rsidR="001F2778" w:rsidRDefault="001F2778" w:rsidP="001F2778">
      <w:pPr>
        <w:pStyle w:val="Titre2"/>
        <w:jc w:val="both"/>
        <w:rPr>
          <w:rFonts w:ascii="Times New Roman" w:eastAsia="Times New Roman" w:hAnsi="Times New Roman" w:cs="Times New Roman"/>
          <w:i/>
          <w:color w:val="auto"/>
          <w:sz w:val="24"/>
          <w:szCs w:val="24"/>
          <w:lang w:val="fr-FR" w:eastAsia="fr-FR"/>
        </w:rPr>
      </w:pPr>
      <w:r w:rsidRPr="001F2778">
        <w:rPr>
          <w:rFonts w:ascii="Times New Roman" w:eastAsia="Times New Roman" w:hAnsi="Times New Roman" w:cs="Times New Roman"/>
          <w:i/>
          <w:color w:val="auto"/>
          <w:sz w:val="24"/>
          <w:szCs w:val="24"/>
          <w:lang w:val="fr-FR" w:eastAsia="fr-FR"/>
        </w:rPr>
        <w:t xml:space="preserve">Quand Jésus a fini de laver les pieds de ses disciples, il remet son vêtement et il s'assoit. Il leur dit : « Est-ce que vous comprenez ce que je vous ai fait ? Vous m'appelez “Maître” et “Seigneur”, et vous avez raison : je suis Maître et Seigneur. Alors si moi, le Seigneur et le Maître, je vous ai lavé les pieds, vous aussi, vous devez vous laver les pieds les uns aux autres. Je vous ai donné un exemple : ce que je vous ai fait, </w:t>
      </w:r>
      <w:r w:rsidR="00655972" w:rsidRPr="001F2778">
        <w:rPr>
          <w:rFonts w:ascii="Times New Roman" w:eastAsia="Times New Roman" w:hAnsi="Times New Roman" w:cs="Times New Roman"/>
          <w:i/>
          <w:color w:val="auto"/>
          <w:sz w:val="24"/>
          <w:szCs w:val="24"/>
          <w:lang w:val="fr-FR" w:eastAsia="fr-FR"/>
        </w:rPr>
        <w:t>faites-le-vous</w:t>
      </w:r>
      <w:r w:rsidRPr="001F2778">
        <w:rPr>
          <w:rFonts w:ascii="Times New Roman" w:eastAsia="Times New Roman" w:hAnsi="Times New Roman" w:cs="Times New Roman"/>
          <w:i/>
          <w:color w:val="auto"/>
          <w:sz w:val="24"/>
          <w:szCs w:val="24"/>
          <w:lang w:val="fr-FR" w:eastAsia="fr-FR"/>
        </w:rPr>
        <w:t xml:space="preserve"> aussi. Oui, je vous le dis, c'est la vérité : le serviteur n'est pas plus important que son maître, l'envoyé n'est pas plus important que celui qui l'envoie. Maintenant, vous savez tout cela. Vous serez heureux si vous le faites.</w:t>
      </w:r>
    </w:p>
    <w:p w14:paraId="2861B388" w14:textId="77777777" w:rsidR="001F2778" w:rsidRDefault="001F2778" w:rsidP="001F2778">
      <w:pPr>
        <w:pStyle w:val="Titre2"/>
        <w:jc w:val="both"/>
        <w:rPr>
          <w:rFonts w:ascii="Times New Roman" w:eastAsia="Times New Roman" w:hAnsi="Times New Roman" w:cs="Times New Roman"/>
          <w:i/>
          <w:color w:val="auto"/>
          <w:sz w:val="24"/>
          <w:szCs w:val="24"/>
          <w:lang w:val="fr-FR" w:eastAsia="fr-FR"/>
        </w:rPr>
      </w:pPr>
    </w:p>
    <w:p w14:paraId="29E90B12" w14:textId="77777777" w:rsidR="00B75197" w:rsidRDefault="00B75197">
      <w:pPr>
        <w:rPr>
          <w:rFonts w:asciiTheme="majorHAnsi" w:eastAsiaTheme="majorEastAsia" w:hAnsiTheme="majorHAnsi" w:cstheme="majorBidi"/>
          <w:color w:val="2F5496" w:themeColor="accent1" w:themeShade="BF"/>
          <w:sz w:val="26"/>
          <w:szCs w:val="26"/>
          <w:lang w:val="fr-FR" w:eastAsia="en-US"/>
        </w:rPr>
      </w:pPr>
      <w:r>
        <w:rPr>
          <w:lang w:val="fr-FR"/>
        </w:rPr>
        <w:br w:type="page"/>
      </w:r>
    </w:p>
    <w:p w14:paraId="4B94D5A5" w14:textId="2B52FE0D" w:rsidR="004E712D" w:rsidRDefault="004E712D" w:rsidP="00B75197">
      <w:pPr>
        <w:pStyle w:val="Titre2"/>
        <w:jc w:val="center"/>
        <w:rPr>
          <w:lang w:val="fr-FR"/>
        </w:rPr>
      </w:pPr>
      <w:r>
        <w:rPr>
          <w:lang w:val="fr-FR"/>
        </w:rPr>
        <w:lastRenderedPageBreak/>
        <w:t>Commentaire</w:t>
      </w:r>
      <w:r w:rsidR="00CF4F58">
        <w:rPr>
          <w:lang w:val="fr-FR"/>
        </w:rPr>
        <w:t xml:space="preserve"> biblique</w:t>
      </w:r>
      <w:r w:rsidR="00DE1029">
        <w:rPr>
          <w:rStyle w:val="Appelnotedebasdep"/>
          <w:lang w:val="fr-FR"/>
        </w:rPr>
        <w:footnoteReference w:id="2"/>
      </w:r>
    </w:p>
    <w:p w14:paraId="276C63E8" w14:textId="77777777" w:rsidR="001F2778" w:rsidRDefault="001F2778" w:rsidP="001F2778">
      <w:pPr>
        <w:pStyle w:val="Sansinterligne"/>
      </w:pPr>
    </w:p>
    <w:p w14:paraId="04419520" w14:textId="77777777" w:rsidR="001F2778" w:rsidRDefault="001F2778" w:rsidP="001F2778">
      <w:pPr>
        <w:pStyle w:val="Sansinterligne"/>
        <w:numPr>
          <w:ilvl w:val="0"/>
          <w:numId w:val="16"/>
        </w:numPr>
        <w:rPr>
          <w:b/>
          <w:bCs/>
        </w:rPr>
      </w:pPr>
      <w:r w:rsidRPr="009C6E45">
        <w:rPr>
          <w:b/>
          <w:bCs/>
        </w:rPr>
        <w:t>Verset</w:t>
      </w:r>
      <w:r>
        <w:rPr>
          <w:b/>
          <w:bCs/>
        </w:rPr>
        <w:t>s</w:t>
      </w:r>
      <w:r w:rsidRPr="009C6E45">
        <w:rPr>
          <w:b/>
          <w:bCs/>
        </w:rPr>
        <w:t xml:space="preserve"> </w:t>
      </w:r>
      <w:r>
        <w:rPr>
          <w:b/>
          <w:bCs/>
        </w:rPr>
        <w:t xml:space="preserve">1-3 : </w:t>
      </w:r>
    </w:p>
    <w:p w14:paraId="630297EF" w14:textId="77777777" w:rsidR="001F2778" w:rsidRPr="003012F2" w:rsidRDefault="001F2778" w:rsidP="001F2778">
      <w:pPr>
        <w:pStyle w:val="Sansinterligne"/>
        <w:numPr>
          <w:ilvl w:val="1"/>
          <w:numId w:val="16"/>
        </w:numPr>
        <w:jc w:val="both"/>
        <w:rPr>
          <w:b/>
          <w:bCs/>
        </w:rPr>
      </w:pPr>
      <w:r>
        <w:t xml:space="preserve">C’est un moment charnière de la vie de Jésus. Il s’agit de passer à l’étape finale de sa vie. Il marque cette étape par un geste symbolique fort, un geste prophétique. </w:t>
      </w:r>
      <w:r w:rsidRPr="00FA704F">
        <w:t xml:space="preserve">La scène est placée sous </w:t>
      </w:r>
      <w:r>
        <w:t xml:space="preserve">un </w:t>
      </w:r>
      <w:r w:rsidRPr="00FA704F">
        <w:t>amour extrême : il n’y a pas d’amour plus grand que de donner sa vie pour ceux que l’on aime ! Le lavement des pieds n’est pas un acte isolé au sens purement moral, il est un geste prophétique : il est fondé sur la mort du Christ et a pour but de l’expliquer. La vie et la mort de Jésus sont placées sous le signe de son amour pour les siens.</w:t>
      </w:r>
    </w:p>
    <w:p w14:paraId="75B12DDF" w14:textId="5C801B46" w:rsidR="00B75197" w:rsidRPr="00B75197" w:rsidRDefault="001F2778" w:rsidP="00B75197">
      <w:pPr>
        <w:pStyle w:val="Sansinterligne"/>
        <w:numPr>
          <w:ilvl w:val="1"/>
          <w:numId w:val="16"/>
        </w:numPr>
        <w:jc w:val="both"/>
        <w:rPr>
          <w:b/>
          <w:bCs/>
        </w:rPr>
      </w:pPr>
      <w:r>
        <w:t>Dans les autres évangiles, c’est là que se situe la célébration de la communion.</w:t>
      </w:r>
    </w:p>
    <w:p w14:paraId="39A33960" w14:textId="77777777" w:rsidR="00B75197" w:rsidRPr="00B75197" w:rsidRDefault="00B75197" w:rsidP="00B75197">
      <w:pPr>
        <w:pStyle w:val="Sansinterligne"/>
        <w:ind w:left="1440"/>
        <w:jc w:val="both"/>
        <w:rPr>
          <w:b/>
          <w:bCs/>
        </w:rPr>
      </w:pPr>
    </w:p>
    <w:p w14:paraId="04825D36" w14:textId="77777777" w:rsidR="001F2778" w:rsidRDefault="001F2778" w:rsidP="001F2778">
      <w:pPr>
        <w:pStyle w:val="Sansinterligne"/>
        <w:numPr>
          <w:ilvl w:val="0"/>
          <w:numId w:val="16"/>
        </w:numPr>
        <w:rPr>
          <w:b/>
          <w:bCs/>
        </w:rPr>
      </w:pPr>
      <w:r>
        <w:rPr>
          <w:b/>
          <w:bCs/>
        </w:rPr>
        <w:t>Versets 4-5 :</w:t>
      </w:r>
    </w:p>
    <w:p w14:paraId="183E8602" w14:textId="536D116C" w:rsidR="001F2778" w:rsidRPr="008030D2" w:rsidRDefault="001F2778" w:rsidP="001F2778">
      <w:pPr>
        <w:pStyle w:val="Sansinterligne"/>
        <w:numPr>
          <w:ilvl w:val="1"/>
          <w:numId w:val="16"/>
        </w:numPr>
        <w:jc w:val="both"/>
      </w:pPr>
      <w:r>
        <w:t>La scène est décrite dans les détails : Jésus se lève, se déshabille, met un tablier, verse de l’eau et commence à laver les pieds : « Cette séquence, agissant à la manière d’un plan rapproché, dirige le regard sur les gestes de Jésus pour inviter les lecteurs à s’en imprégner »</w:t>
      </w:r>
      <w:r w:rsidR="006F0556">
        <w:rPr>
          <w:color w:val="FF0000"/>
        </w:rPr>
        <w:t>.</w:t>
      </w:r>
      <w:r>
        <w:t xml:space="preserve"> (Jacques André. Revue Lire et dire).</w:t>
      </w:r>
    </w:p>
    <w:p w14:paraId="31A7C6B4" w14:textId="57EE1177" w:rsidR="001F2778" w:rsidRPr="00E644BF" w:rsidRDefault="001F2778" w:rsidP="001F2778">
      <w:pPr>
        <w:pStyle w:val="Sansinterligne"/>
        <w:numPr>
          <w:ilvl w:val="1"/>
          <w:numId w:val="16"/>
        </w:numPr>
        <w:jc w:val="both"/>
        <w:rPr>
          <w:color w:val="000000" w:themeColor="text1"/>
          <w:lang w:val="fr-CH"/>
        </w:rPr>
      </w:pPr>
      <w:r>
        <w:t>Laver les pieds était une pratique courante. Lorsqu’un invité arrivait dans une maison, un serviteur venait lui laver les pieds. C’était une marque d’accueil. C</w:t>
      </w:r>
      <w:r w:rsidRPr="00FA704F">
        <w:rPr>
          <w:lang w:val="fr-CH"/>
        </w:rPr>
        <w:t xml:space="preserve">omme tout le monde </w:t>
      </w:r>
      <w:r w:rsidRPr="00E644BF">
        <w:rPr>
          <w:color w:val="000000" w:themeColor="text1"/>
          <w:lang w:val="fr-CH"/>
        </w:rPr>
        <w:t xml:space="preserve">portait des sandales et que le climat était chaud et sec, leurs pieds se salissaient rapidement à force de parcourir les routes et les chemins poussiéreux. La moindre des choses était d'offrir aux invités un bassin d'eau pour qu'ils se lavent les pieds eux-mêmes. Mais il était habituel de confier cette tâche à un serviteur, à un esclave. Ainsi, laver les pieds, c'est prendre soin de l'autre, prendre soin même d'une partie négligée et </w:t>
      </w:r>
      <w:r w:rsidR="004F4B56" w:rsidRPr="00E644BF">
        <w:rPr>
          <w:color w:val="000000" w:themeColor="text1"/>
          <w:lang w:val="fr-CH"/>
        </w:rPr>
        <w:t xml:space="preserve">pourtant </w:t>
      </w:r>
      <w:r w:rsidRPr="00E644BF">
        <w:rPr>
          <w:color w:val="000000" w:themeColor="text1"/>
          <w:lang w:val="fr-CH"/>
        </w:rPr>
        <w:t xml:space="preserve">porteuse de son corps. </w:t>
      </w:r>
    </w:p>
    <w:p w14:paraId="0C7EC847" w14:textId="77777777" w:rsidR="001F2778" w:rsidRPr="00E644BF" w:rsidRDefault="001F2778" w:rsidP="001F2778">
      <w:pPr>
        <w:pStyle w:val="Sansinterligne"/>
        <w:numPr>
          <w:ilvl w:val="1"/>
          <w:numId w:val="16"/>
        </w:numPr>
        <w:jc w:val="both"/>
        <w:rPr>
          <w:b/>
          <w:bCs/>
          <w:color w:val="000000" w:themeColor="text1"/>
        </w:rPr>
      </w:pPr>
      <w:r w:rsidRPr="00E644BF">
        <w:rPr>
          <w:color w:val="000000" w:themeColor="text1"/>
        </w:rPr>
        <w:t xml:space="preserve">Jésus renverse tous les codes : cette pratique était faite au début du repas, là elle est faite au milieu du repas ; c’est un serviteur qui le faisait, là c’est le maître. Jésus se ceint comme un esclave. Le lavement des pieds est un travail d’esclave étranger et non du Maître. Cette préparation met en avant le geste provocateur. Jésus veut bouleverser les convenances. Jésus transgresse l’ordre établi : il prend la place du serviteur, de l’esclave. Les verbes choisis sont très forts : “ôter et reprendre”. Ils ont un sens symbolique car ils sont utilisés plusieurs fois en rapport avec la mort et la résurrection du Christ. </w:t>
      </w:r>
    </w:p>
    <w:p w14:paraId="76D5F9F2" w14:textId="22545BAC" w:rsidR="001F2778" w:rsidRPr="00B75197" w:rsidRDefault="001F2778" w:rsidP="001F2778">
      <w:pPr>
        <w:pStyle w:val="Sansinterligne"/>
        <w:numPr>
          <w:ilvl w:val="1"/>
          <w:numId w:val="16"/>
        </w:numPr>
        <w:jc w:val="both"/>
        <w:rPr>
          <w:b/>
          <w:bCs/>
        </w:rPr>
      </w:pPr>
      <w:r w:rsidRPr="00E644BF">
        <w:rPr>
          <w:color w:val="000000" w:themeColor="text1"/>
        </w:rPr>
        <w:t>Jésus lave les pieds : l'acteur est Jésus</w:t>
      </w:r>
      <w:r w:rsidR="00624E35" w:rsidRPr="00E644BF">
        <w:rPr>
          <w:color w:val="000000" w:themeColor="text1"/>
        </w:rPr>
        <w:t xml:space="preserve">. C’est lui </w:t>
      </w:r>
      <w:r w:rsidRPr="00E644BF">
        <w:rPr>
          <w:color w:val="000000" w:themeColor="text1"/>
        </w:rPr>
        <w:t xml:space="preserve">qui prend </w:t>
      </w:r>
      <w:r w:rsidR="00624E35" w:rsidRPr="00E644BF">
        <w:rPr>
          <w:color w:val="000000" w:themeColor="text1"/>
        </w:rPr>
        <w:t>l’</w:t>
      </w:r>
      <w:r w:rsidRPr="00E644BF">
        <w:rPr>
          <w:color w:val="000000" w:themeColor="text1"/>
        </w:rPr>
        <w:t>initiative. Il y a beaucoup d'amour dans son geste. Ce geste d'accueil et d'honneur dit à l'autre qu'il est quelqu'un, qu'il a une place. Ce geste est aussi une attitude de réconfort qui aide l'autre à continuer avec confiance sur le chemin. « Quand il s’agenouille devant les pieds de ses disciples, Jésus sait</w:t>
      </w:r>
      <w:r w:rsidRPr="00FA704F">
        <w:t xml:space="preserve"> que le lendemain il sera mort », explique Jean Vanier. « Mais il veut avoir un moment avec chaque disciple. Pas seulement pour dire au revoir. (…) Il veut les toucher, toucher leurs pieds, toucher leurs corps, les toucher avec tendresse et amour ».</w:t>
      </w:r>
    </w:p>
    <w:p w14:paraId="48CD042B" w14:textId="7C25C6A6" w:rsidR="00B75197" w:rsidRDefault="00B75197" w:rsidP="00B75197">
      <w:pPr>
        <w:pStyle w:val="Sansinterligne"/>
        <w:ind w:left="1440"/>
        <w:jc w:val="both"/>
        <w:rPr>
          <w:color w:val="000000" w:themeColor="text1"/>
        </w:rPr>
      </w:pPr>
    </w:p>
    <w:p w14:paraId="5042D720" w14:textId="2F43B42D" w:rsidR="00B75197" w:rsidRDefault="00B75197" w:rsidP="00B75197">
      <w:pPr>
        <w:pStyle w:val="Sansinterligne"/>
        <w:ind w:left="1440"/>
        <w:jc w:val="both"/>
        <w:rPr>
          <w:color w:val="000000" w:themeColor="text1"/>
        </w:rPr>
      </w:pPr>
    </w:p>
    <w:p w14:paraId="5363FC1C" w14:textId="3DCBAF3D" w:rsidR="00B75197" w:rsidRDefault="00B75197" w:rsidP="00B75197">
      <w:pPr>
        <w:pStyle w:val="Sansinterligne"/>
        <w:ind w:left="1440"/>
        <w:jc w:val="both"/>
        <w:rPr>
          <w:color w:val="000000" w:themeColor="text1"/>
        </w:rPr>
      </w:pPr>
    </w:p>
    <w:p w14:paraId="4A0E94AC" w14:textId="77777777" w:rsidR="00B75197" w:rsidRPr="00FA704F" w:rsidRDefault="00B75197" w:rsidP="00B75197">
      <w:pPr>
        <w:pStyle w:val="Sansinterligne"/>
        <w:ind w:left="1440"/>
        <w:jc w:val="both"/>
        <w:rPr>
          <w:b/>
          <w:bCs/>
        </w:rPr>
      </w:pPr>
    </w:p>
    <w:p w14:paraId="09E2B4ED" w14:textId="77777777" w:rsidR="001F2778" w:rsidRDefault="001F2778" w:rsidP="001F2778">
      <w:pPr>
        <w:pStyle w:val="Sansinterligne"/>
        <w:numPr>
          <w:ilvl w:val="0"/>
          <w:numId w:val="16"/>
        </w:numPr>
        <w:rPr>
          <w:b/>
          <w:bCs/>
        </w:rPr>
      </w:pPr>
      <w:r>
        <w:rPr>
          <w:b/>
          <w:bCs/>
        </w:rPr>
        <w:t xml:space="preserve">Versets 6-11 : </w:t>
      </w:r>
    </w:p>
    <w:p w14:paraId="59438CE3" w14:textId="77777777" w:rsidR="001F2778" w:rsidRPr="00F74498" w:rsidRDefault="001F2778" w:rsidP="001F2778">
      <w:pPr>
        <w:pStyle w:val="Sansinterligne"/>
        <w:numPr>
          <w:ilvl w:val="1"/>
          <w:numId w:val="16"/>
        </w:numPr>
        <w:jc w:val="both"/>
        <w:rPr>
          <w:b/>
          <w:bCs/>
        </w:rPr>
      </w:pPr>
      <w:r>
        <w:t>C’est Pierre qui prend la parole. Comme souvent, c’est lui qui se fait le porte-parole. C’est lui qui questionne. I</w:t>
      </w:r>
      <w:r w:rsidRPr="00FA704F">
        <w:t>l refuse que Jésus s’abaisse à faire le travail d’un serviteur. Cela aurait dû être à lui de laver les pieds de son Maître.</w:t>
      </w:r>
    </w:p>
    <w:p w14:paraId="0F80C16D" w14:textId="3B90F720" w:rsidR="001F2778" w:rsidRPr="00F74498" w:rsidRDefault="001F2778" w:rsidP="001F2778">
      <w:pPr>
        <w:pStyle w:val="Sansinterligne"/>
        <w:numPr>
          <w:ilvl w:val="1"/>
          <w:numId w:val="16"/>
        </w:numPr>
        <w:jc w:val="both"/>
        <w:rPr>
          <w:b/>
          <w:bCs/>
        </w:rPr>
      </w:pPr>
      <w:r w:rsidRPr="00FA704F">
        <w:t xml:space="preserve">D’un étonnement, Pierre passe à l’opposition. Derrière le geste de Jésus, Pierre </w:t>
      </w:r>
      <w:r w:rsidRPr="00E644BF">
        <w:rPr>
          <w:color w:val="000000" w:themeColor="text1"/>
        </w:rPr>
        <w:t xml:space="preserve">n’entrevoit pas ses intentions véritables : montrer et démontrer de façon spectaculaire à quel point il les aime.  Pierre est à mille lieues de cette interprétation, </w:t>
      </w:r>
      <w:r w:rsidR="00624E35" w:rsidRPr="00E644BF">
        <w:rPr>
          <w:color w:val="000000" w:themeColor="text1"/>
        </w:rPr>
        <w:t>mais</w:t>
      </w:r>
      <w:r w:rsidRPr="00E644BF">
        <w:rPr>
          <w:color w:val="000000" w:themeColor="text1"/>
        </w:rPr>
        <w:t xml:space="preserve"> il se trompe. Le changement d’attitude de Pierre se manifeste par sa demande exagérée. </w:t>
      </w:r>
      <w:r w:rsidR="00624E35" w:rsidRPr="00E644BF">
        <w:rPr>
          <w:color w:val="000000" w:themeColor="text1"/>
        </w:rPr>
        <w:t>Pourtant,</w:t>
      </w:r>
      <w:r w:rsidRPr="00E644BF">
        <w:rPr>
          <w:color w:val="000000" w:themeColor="text1"/>
        </w:rPr>
        <w:t xml:space="preserve"> Pierre fait une erreur d’interprétation : il croit que le geste de Jésus est un acte purificateur. Il n’arrive pas à admettre ce que Jésus veut dire. L'erreur de Pierre permet de bien comprendre la signification du geste de Jésus </w:t>
      </w:r>
      <w:r w:rsidRPr="00FA704F">
        <w:t xml:space="preserve">qui n'est pas de dire aux hommes combien ils ont besoin d'être purifiés, mais de montrer par un geste son amour sans contrepartie. </w:t>
      </w:r>
    </w:p>
    <w:p w14:paraId="598927B8" w14:textId="725A581E" w:rsidR="001F2778" w:rsidRPr="00F74498" w:rsidRDefault="001F2778" w:rsidP="001F2778">
      <w:pPr>
        <w:pStyle w:val="Sansinterligne"/>
        <w:numPr>
          <w:ilvl w:val="1"/>
          <w:numId w:val="16"/>
        </w:numPr>
        <w:jc w:val="both"/>
        <w:rPr>
          <w:b/>
          <w:bCs/>
        </w:rPr>
      </w:pPr>
      <w:r>
        <w:t>Pour</w:t>
      </w:r>
      <w:r w:rsidRPr="00FA704F">
        <w:t xml:space="preserve"> Jean Vanier : «</w:t>
      </w:r>
      <w:r>
        <w:t xml:space="preserve"> </w:t>
      </w:r>
      <w:r w:rsidRPr="00FA704F">
        <w:t>Pierre a un sens de la hiérarchie. Il y a des gens en haut et des gens en bas. (…) Il a un sens de ce que sont nos sociétés : la vision d’une pyramide</w:t>
      </w:r>
      <w:r>
        <w:t xml:space="preserve"> </w:t>
      </w:r>
      <w:r w:rsidRPr="00FA704F">
        <w:t xml:space="preserve">». </w:t>
      </w:r>
    </w:p>
    <w:p w14:paraId="7DC5B5BA" w14:textId="2C6A5856" w:rsidR="001F2778" w:rsidRPr="00B75197" w:rsidRDefault="001F2778" w:rsidP="001F2778">
      <w:pPr>
        <w:pStyle w:val="Sansinterligne"/>
        <w:numPr>
          <w:ilvl w:val="1"/>
          <w:numId w:val="16"/>
        </w:numPr>
        <w:jc w:val="both"/>
        <w:rPr>
          <w:b/>
          <w:bCs/>
        </w:rPr>
      </w:pPr>
      <w:r>
        <w:t xml:space="preserve">Pierre semble comprendre. Il se laisse laver les pieds par Jésus. </w:t>
      </w:r>
      <w:r w:rsidRPr="00FA704F">
        <w:t>Il s'est laissé aimer, puis il a compris. Entre Jésus et son ami se crée ainsi une relation de proximité et d'union, qui transforme l'être en profondeu</w:t>
      </w:r>
      <w:r>
        <w:t>r</w:t>
      </w:r>
      <w:r w:rsidRPr="00FA704F">
        <w:t xml:space="preserve">. </w:t>
      </w:r>
    </w:p>
    <w:p w14:paraId="06CBAA85" w14:textId="77777777" w:rsidR="00B75197" w:rsidRPr="00F74498" w:rsidRDefault="00B75197" w:rsidP="00B75197">
      <w:pPr>
        <w:pStyle w:val="Sansinterligne"/>
        <w:ind w:left="1440"/>
        <w:jc w:val="both"/>
        <w:rPr>
          <w:b/>
          <w:bCs/>
        </w:rPr>
      </w:pPr>
    </w:p>
    <w:p w14:paraId="24D99263" w14:textId="7B994DD7" w:rsidR="001F2778" w:rsidRDefault="001F2778" w:rsidP="001F2778">
      <w:pPr>
        <w:pStyle w:val="Sansinterligne"/>
        <w:numPr>
          <w:ilvl w:val="0"/>
          <w:numId w:val="16"/>
        </w:numPr>
        <w:rPr>
          <w:b/>
          <w:bCs/>
        </w:rPr>
      </w:pPr>
      <w:r w:rsidRPr="00FA704F">
        <w:rPr>
          <w:b/>
          <w:bCs/>
        </w:rPr>
        <w:t xml:space="preserve">Versets </w:t>
      </w:r>
      <w:r>
        <w:rPr>
          <w:b/>
          <w:bCs/>
        </w:rPr>
        <w:t>12-17</w:t>
      </w:r>
    </w:p>
    <w:p w14:paraId="49D1B682" w14:textId="45945843" w:rsidR="001F2778" w:rsidRPr="00655B2D" w:rsidRDefault="001F2778" w:rsidP="001F2778">
      <w:pPr>
        <w:pStyle w:val="Sansinterligne"/>
        <w:numPr>
          <w:ilvl w:val="1"/>
          <w:numId w:val="16"/>
        </w:numPr>
        <w:jc w:val="both"/>
        <w:rPr>
          <w:b/>
          <w:bCs/>
        </w:rPr>
      </w:pPr>
      <w:r>
        <w:t>Jésus explicite son action. Comme souvent dans l’</w:t>
      </w:r>
      <w:r w:rsidR="00655972">
        <w:t>Évangile</w:t>
      </w:r>
      <w:r>
        <w:t xml:space="preserve"> de Jean, les mots donnent un sens au geste. </w:t>
      </w:r>
    </w:p>
    <w:p w14:paraId="0D536B34" w14:textId="5361D755" w:rsidR="001F2778" w:rsidRPr="00E644BF" w:rsidRDefault="001F2778" w:rsidP="001F2778">
      <w:pPr>
        <w:pStyle w:val="Sansinterligne"/>
        <w:numPr>
          <w:ilvl w:val="1"/>
          <w:numId w:val="16"/>
        </w:numPr>
        <w:jc w:val="both"/>
        <w:rPr>
          <w:b/>
          <w:bCs/>
          <w:color w:val="000000" w:themeColor="text1"/>
        </w:rPr>
      </w:pPr>
      <w:r w:rsidRPr="00FA704F">
        <w:t xml:space="preserve">Tout se joue dans l’abaissement consenti de Jésus, le Maître devient serviteur. Il s’agit de comprendre la nature de l’autorité chrétienne, afin de pouvoir exercer cette autorité : comme le serviteur n’est pas plus grand que son maître, un apôtre du Christ, un disciple aujourd’hui, vous et moi, n’est pas plus grand que celui dont il a reçu la </w:t>
      </w:r>
      <w:r w:rsidRPr="00E644BF">
        <w:rPr>
          <w:color w:val="000000" w:themeColor="text1"/>
        </w:rPr>
        <w:t xml:space="preserve">charge. </w:t>
      </w:r>
    </w:p>
    <w:p w14:paraId="5444526D" w14:textId="2149DCE4" w:rsidR="001F2778" w:rsidRPr="00E644BF" w:rsidRDefault="001F2778" w:rsidP="001F2778">
      <w:pPr>
        <w:pStyle w:val="Sansinterligne"/>
        <w:numPr>
          <w:ilvl w:val="1"/>
          <w:numId w:val="16"/>
        </w:numPr>
        <w:jc w:val="both"/>
        <w:rPr>
          <w:b/>
          <w:bCs/>
          <w:color w:val="000000" w:themeColor="text1"/>
        </w:rPr>
      </w:pPr>
      <w:r w:rsidRPr="00E644BF">
        <w:rPr>
          <w:color w:val="000000" w:themeColor="text1"/>
        </w:rPr>
        <w:t>Jésus invite les disciples à faire de même : "</w:t>
      </w:r>
      <w:r w:rsidR="00624E35" w:rsidRPr="00E644BF">
        <w:rPr>
          <w:color w:val="000000" w:themeColor="text1"/>
          <w:u w:val="single"/>
        </w:rPr>
        <w:t>A</w:t>
      </w:r>
      <w:r w:rsidRPr="00E644BF">
        <w:rPr>
          <w:color w:val="000000" w:themeColor="text1"/>
        </w:rPr>
        <w:t xml:space="preserve"> passer ainsi de la théorie à la pratique, de passer de l’expression, "il m’a cassé les pieds”, à l’expression, "il m’a lavé les pieds.” (Jean Vanier)</w:t>
      </w:r>
    </w:p>
    <w:p w14:paraId="5C1B03B3" w14:textId="19D97A6E" w:rsidR="001F2778" w:rsidRPr="00E644BF" w:rsidRDefault="001F2778" w:rsidP="001F2778">
      <w:pPr>
        <w:pStyle w:val="Sansinterligne"/>
        <w:numPr>
          <w:ilvl w:val="1"/>
          <w:numId w:val="16"/>
        </w:numPr>
        <w:jc w:val="both"/>
        <w:rPr>
          <w:b/>
          <w:bCs/>
          <w:color w:val="000000" w:themeColor="text1"/>
        </w:rPr>
      </w:pPr>
      <w:r w:rsidRPr="00E644BF">
        <w:rPr>
          <w:color w:val="000000" w:themeColor="text1"/>
        </w:rPr>
        <w:t xml:space="preserve">Dans certaines traditions, ce geste est devenu un geste liturgique traditionnel. Ce geste qui donne à sentir, à toucher avec notre corps, bouleverse nos repères. </w:t>
      </w:r>
    </w:p>
    <w:p w14:paraId="3FE9F23F" w14:textId="077F409F" w:rsidR="00A16024" w:rsidRPr="00E644BF" w:rsidRDefault="001F2778" w:rsidP="00B57D6C">
      <w:pPr>
        <w:pStyle w:val="Sansinterligne"/>
        <w:numPr>
          <w:ilvl w:val="1"/>
          <w:numId w:val="16"/>
        </w:numPr>
        <w:jc w:val="both"/>
        <w:rPr>
          <w:color w:val="000000" w:themeColor="text1"/>
        </w:rPr>
      </w:pPr>
      <w:r w:rsidRPr="00E644BF">
        <w:rPr>
          <w:color w:val="000000" w:themeColor="text1"/>
        </w:rPr>
        <w:t>Le commandement d'amour</w:t>
      </w:r>
      <w:r w:rsidR="005A31B4" w:rsidRPr="00E644BF">
        <w:rPr>
          <w:color w:val="000000" w:themeColor="text1"/>
        </w:rPr>
        <w:t>. L</w:t>
      </w:r>
      <w:r w:rsidRPr="00E644BF">
        <w:rPr>
          <w:color w:val="000000" w:themeColor="text1"/>
        </w:rPr>
        <w:t>'Abbé Pierre disait : "</w:t>
      </w:r>
      <w:r w:rsidR="00624E35" w:rsidRPr="00E644BF">
        <w:rPr>
          <w:color w:val="000000" w:themeColor="text1"/>
        </w:rPr>
        <w:t>N</w:t>
      </w:r>
      <w:r w:rsidRPr="00E644BF">
        <w:rPr>
          <w:color w:val="000000" w:themeColor="text1"/>
        </w:rPr>
        <w:t>ous ne sommes pas libres d'aimer ou de ne pas aimer, nous sommes libres pour aimer". C'est pourquoi Jésus donne un commandement, une loi.</w:t>
      </w:r>
      <w:r w:rsidRPr="00E644BF">
        <w:rPr>
          <w:rFonts w:ascii="Trebuchet MS" w:eastAsia="Times New Roman" w:hAnsi="Trebuchet MS" w:cs="Times New Roman"/>
          <w:color w:val="000000" w:themeColor="text1"/>
          <w:sz w:val="22"/>
          <w:szCs w:val="22"/>
          <w:lang w:val="fr-CH"/>
        </w:rPr>
        <w:t xml:space="preserve"> </w:t>
      </w:r>
    </w:p>
    <w:p w14:paraId="5758E8C7" w14:textId="118AC06B" w:rsidR="00B75197" w:rsidRDefault="00B75197">
      <w:pPr>
        <w:rPr>
          <w:rFonts w:asciiTheme="majorHAnsi" w:eastAsiaTheme="majorEastAsia" w:hAnsiTheme="majorHAnsi" w:cstheme="majorBidi"/>
          <w:color w:val="1F3763" w:themeColor="accent1" w:themeShade="7F"/>
          <w:lang w:eastAsia="en-US"/>
        </w:rPr>
      </w:pPr>
      <w:r>
        <w:br w:type="page"/>
      </w:r>
    </w:p>
    <w:p w14:paraId="4EFEAB91" w14:textId="63A35567" w:rsidR="000655C4" w:rsidRDefault="00B75197" w:rsidP="00CF4F58">
      <w:pPr>
        <w:pStyle w:val="Titre3"/>
        <w:jc w:val="center"/>
        <w:rPr>
          <w:rStyle w:val="Titre3Car"/>
        </w:rPr>
      </w:pPr>
      <w:r w:rsidRPr="00DC1CE7">
        <w:rPr>
          <w:noProof/>
          <w:lang w:eastAsia="fr-CH"/>
        </w:rPr>
        <w:drawing>
          <wp:anchor distT="0" distB="0" distL="114300" distR="114300" simplePos="0" relativeHeight="251694080" behindDoc="0" locked="0" layoutInCell="1" allowOverlap="1" wp14:anchorId="62DBB94F" wp14:editId="2F95E0CA">
            <wp:simplePos x="0" y="0"/>
            <wp:positionH relativeFrom="margin">
              <wp:posOffset>4597970</wp:posOffset>
            </wp:positionH>
            <wp:positionV relativeFrom="margin">
              <wp:posOffset>7180</wp:posOffset>
            </wp:positionV>
            <wp:extent cx="1071245" cy="1079500"/>
            <wp:effectExtent l="0" t="0" r="0" b="0"/>
            <wp:wrapSquare wrapText="bothSides"/>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71245" cy="1079500"/>
                    </a:xfrm>
                    <a:prstGeom prst="rect">
                      <a:avLst/>
                    </a:prstGeom>
                  </pic:spPr>
                </pic:pic>
              </a:graphicData>
            </a:graphic>
          </wp:anchor>
        </w:drawing>
      </w:r>
      <w:r w:rsidR="000655C4">
        <w:t>P</w:t>
      </w:r>
      <w:r w:rsidR="000655C4" w:rsidRPr="00DD5726">
        <w:rPr>
          <w:rStyle w:val="Titre3Car"/>
        </w:rPr>
        <w:t>our les adultes</w:t>
      </w:r>
    </w:p>
    <w:p w14:paraId="2E70ED89" w14:textId="6946209F" w:rsidR="005018A2" w:rsidRDefault="005018A2" w:rsidP="0015648D">
      <w:pPr>
        <w:jc w:val="both"/>
      </w:pPr>
    </w:p>
    <w:p w14:paraId="1EA17A09" w14:textId="1FFC6805" w:rsidR="00DC1DF3" w:rsidRPr="00A70661" w:rsidRDefault="00DC1DF3" w:rsidP="00DC1DF3">
      <w:pPr>
        <w:jc w:val="both"/>
        <w:rPr>
          <w:rFonts w:asciiTheme="minorHAnsi" w:eastAsiaTheme="minorEastAsia" w:hAnsiTheme="minorHAnsi" w:cstheme="minorBidi"/>
          <w:lang w:val="fr-FR"/>
        </w:rPr>
      </w:pPr>
      <w:r w:rsidRPr="00A70661">
        <w:rPr>
          <w:rFonts w:asciiTheme="minorHAnsi" w:eastAsiaTheme="minorEastAsia" w:hAnsiTheme="minorHAnsi" w:cstheme="minorBidi"/>
          <w:lang w:val="fr-FR"/>
        </w:rPr>
        <w:t>L’eau nettoie</w:t>
      </w:r>
      <w:r w:rsidR="00624E35">
        <w:rPr>
          <w:rFonts w:asciiTheme="minorHAnsi" w:eastAsiaTheme="minorEastAsia" w:hAnsiTheme="minorHAnsi" w:cstheme="minorBidi"/>
          <w:color w:val="FF0000"/>
          <w:lang w:val="fr-FR"/>
        </w:rPr>
        <w:t>.</w:t>
      </w:r>
      <w:r w:rsidRPr="00A70661">
        <w:rPr>
          <w:rFonts w:asciiTheme="minorHAnsi" w:eastAsiaTheme="minorEastAsia" w:hAnsiTheme="minorHAnsi" w:cstheme="minorBidi"/>
          <w:lang w:val="fr-FR"/>
        </w:rPr>
        <w:t xml:space="preserve"> « C’est avec de l’eau qu’on peut prendre une douche ou un bain, se laver les mains, se brosser les dents. C’est elle qui nous aide à déloger tout ce qui se colle à nous et salit</w:t>
      </w:r>
      <w:r w:rsidR="00A70661">
        <w:rPr>
          <w:rFonts w:asciiTheme="minorHAnsi" w:eastAsiaTheme="minorEastAsia" w:hAnsiTheme="minorHAnsi" w:cstheme="minorBidi"/>
          <w:lang w:val="fr-FR"/>
        </w:rPr>
        <w:t xml:space="preserve"> </w:t>
      </w:r>
      <w:r w:rsidRPr="00A70661">
        <w:rPr>
          <w:rFonts w:asciiTheme="minorHAnsi" w:eastAsiaTheme="minorEastAsia" w:hAnsiTheme="minorHAnsi" w:cstheme="minorBidi"/>
          <w:lang w:val="fr-FR"/>
        </w:rPr>
        <w:t>notre corps ! » (</w:t>
      </w:r>
      <w:hyperlink r:id="rId17" w:history="1">
        <w:r w:rsidRPr="00A70661">
          <w:rPr>
            <w:rFonts w:asciiTheme="minorHAnsi" w:eastAsiaTheme="minorEastAsia" w:hAnsiTheme="minorHAnsi" w:cstheme="minorBidi"/>
            <w:lang w:val="fr-FR"/>
          </w:rPr>
          <w:t>http://cieau.qc.ca/fantastiko/fiche/eau-qui-nettoie</w:t>
        </w:r>
      </w:hyperlink>
      <w:r w:rsidRPr="00A70661">
        <w:rPr>
          <w:rFonts w:asciiTheme="minorHAnsi" w:eastAsiaTheme="minorEastAsia" w:hAnsiTheme="minorHAnsi" w:cstheme="minorBidi"/>
          <w:lang w:val="fr-FR"/>
        </w:rPr>
        <w:t>).</w:t>
      </w:r>
    </w:p>
    <w:p w14:paraId="7A0F2773" w14:textId="28C978AB" w:rsidR="00DC1DF3" w:rsidRPr="00A70661" w:rsidRDefault="00DC1DF3" w:rsidP="00DC1DF3">
      <w:pPr>
        <w:jc w:val="both"/>
        <w:rPr>
          <w:rFonts w:asciiTheme="minorHAnsi" w:eastAsiaTheme="minorEastAsia" w:hAnsiTheme="minorHAnsi" w:cstheme="minorBidi"/>
          <w:lang w:val="fr-FR"/>
        </w:rPr>
      </w:pPr>
    </w:p>
    <w:p w14:paraId="119D718E" w14:textId="6878DC7B" w:rsidR="00DC1DF3" w:rsidRPr="00E644BF" w:rsidRDefault="00DC1DF3" w:rsidP="00DC1DF3">
      <w:pPr>
        <w:jc w:val="both"/>
        <w:rPr>
          <w:rFonts w:asciiTheme="minorHAnsi" w:eastAsiaTheme="minorEastAsia" w:hAnsiTheme="minorHAnsi" w:cstheme="minorBidi"/>
          <w:color w:val="FF0000"/>
          <w:lang w:val="fr-FR"/>
        </w:rPr>
      </w:pPr>
      <w:r w:rsidRPr="00E644BF">
        <w:rPr>
          <w:rFonts w:asciiTheme="minorHAnsi" w:eastAsiaTheme="minorEastAsia" w:hAnsiTheme="minorHAnsi" w:cstheme="minorBidi"/>
          <w:lang w:val="fr-FR"/>
        </w:rPr>
        <w:t xml:space="preserve">Jésus, dans ce récit, décide de nettoyer les pieds de ses disciples. C’était une pratique courante à l’époque de nettoyer les pieds des personnes avant un repas. En effet, les souliers de l’époque </w:t>
      </w:r>
      <w:r w:rsidR="00655972" w:rsidRPr="00E644BF">
        <w:rPr>
          <w:rFonts w:asciiTheme="minorHAnsi" w:eastAsiaTheme="minorEastAsia" w:hAnsiTheme="minorHAnsi" w:cstheme="minorBidi"/>
          <w:lang w:val="fr-FR"/>
        </w:rPr>
        <w:t>étaient</w:t>
      </w:r>
      <w:r w:rsidRPr="00E644BF">
        <w:rPr>
          <w:rFonts w:asciiTheme="minorHAnsi" w:eastAsiaTheme="minorEastAsia" w:hAnsiTheme="minorHAnsi" w:cstheme="minorBidi"/>
          <w:lang w:val="fr-FR"/>
        </w:rPr>
        <w:t xml:space="preserve"> principalement des </w:t>
      </w:r>
      <w:r w:rsidR="00655972" w:rsidRPr="00E644BF">
        <w:rPr>
          <w:rFonts w:asciiTheme="minorHAnsi" w:eastAsiaTheme="minorEastAsia" w:hAnsiTheme="minorHAnsi" w:cstheme="minorBidi"/>
          <w:lang w:val="fr-FR"/>
        </w:rPr>
        <w:t>sandales</w:t>
      </w:r>
      <w:r w:rsidRPr="00E644BF">
        <w:rPr>
          <w:rFonts w:asciiTheme="minorHAnsi" w:eastAsiaTheme="minorEastAsia" w:hAnsiTheme="minorHAnsi" w:cstheme="minorBidi"/>
          <w:lang w:val="fr-FR"/>
        </w:rPr>
        <w:t xml:space="preserve">. Ainsi, après avoir marché, ils étaient poussiéreux. Nettoyer les pieds des </w:t>
      </w:r>
      <w:r w:rsidR="00655972" w:rsidRPr="00E644BF">
        <w:rPr>
          <w:rFonts w:asciiTheme="minorHAnsi" w:eastAsiaTheme="minorEastAsia" w:hAnsiTheme="minorHAnsi" w:cstheme="minorBidi"/>
          <w:lang w:val="fr-FR"/>
        </w:rPr>
        <w:t>hôtes</w:t>
      </w:r>
      <w:r w:rsidRPr="00E644BF">
        <w:rPr>
          <w:rFonts w:asciiTheme="minorHAnsi" w:eastAsiaTheme="minorEastAsia" w:hAnsiTheme="minorHAnsi" w:cstheme="minorBidi"/>
          <w:lang w:val="fr-FR"/>
        </w:rPr>
        <w:t xml:space="preserve"> étaient ainsi manifesté d’une part un accueil chaleureux et bienveillant et d’autre part manifesté une marque d’honneur. Mais voilà, normalement ce sont les serviteurs, voir les esclaves, qui font ce geste ou en tout cas, les personnes les plus en bas de l’échelle sociale. </w:t>
      </w:r>
    </w:p>
    <w:p w14:paraId="2B60053B" w14:textId="36ACBC13" w:rsidR="00DC1DF3" w:rsidRPr="00A70661" w:rsidRDefault="00DC1DF3" w:rsidP="00DC1DF3">
      <w:pPr>
        <w:jc w:val="both"/>
        <w:rPr>
          <w:rFonts w:asciiTheme="minorHAnsi" w:eastAsiaTheme="minorEastAsia" w:hAnsiTheme="minorHAnsi" w:cstheme="minorBidi"/>
          <w:lang w:val="fr-FR"/>
        </w:rPr>
      </w:pPr>
    </w:p>
    <w:p w14:paraId="164379A8" w14:textId="2D587C7E" w:rsidR="00DC1DF3" w:rsidRPr="00E644BF" w:rsidRDefault="00B75197" w:rsidP="00DC1DF3">
      <w:pPr>
        <w:jc w:val="both"/>
        <w:rPr>
          <w:rFonts w:asciiTheme="minorHAnsi" w:eastAsiaTheme="minorEastAsia" w:hAnsiTheme="minorHAnsi" w:cstheme="minorBidi"/>
          <w:color w:val="000000" w:themeColor="text1"/>
          <w:lang w:val="fr-FR"/>
        </w:rPr>
      </w:pPr>
      <w:r>
        <w:rPr>
          <w:noProof/>
          <w:lang w:eastAsia="fr-CH"/>
        </w:rPr>
        <w:drawing>
          <wp:anchor distT="0" distB="0" distL="114300" distR="114300" simplePos="0" relativeHeight="251720704" behindDoc="1" locked="0" layoutInCell="1" allowOverlap="1" wp14:anchorId="3384E2D2" wp14:editId="4511E233">
            <wp:simplePos x="0" y="0"/>
            <wp:positionH relativeFrom="column">
              <wp:posOffset>-190811</wp:posOffset>
            </wp:positionH>
            <wp:positionV relativeFrom="paragraph">
              <wp:posOffset>33020</wp:posOffset>
            </wp:positionV>
            <wp:extent cx="2239010" cy="1457960"/>
            <wp:effectExtent l="0" t="0" r="0" b="2540"/>
            <wp:wrapSquare wrapText="bothSides"/>
            <wp:docPr id="21" name="Image 21" descr="Lavement des pied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Lavement des pieds"/>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39010" cy="1457960"/>
                    </a:xfrm>
                    <a:prstGeom prst="rect">
                      <a:avLst/>
                    </a:prstGeom>
                    <a:noFill/>
                    <a:ln>
                      <a:noFill/>
                    </a:ln>
                  </pic:spPr>
                </pic:pic>
              </a:graphicData>
            </a:graphic>
            <wp14:sizeRelH relativeFrom="page">
              <wp14:pctWidth>0</wp14:pctWidth>
            </wp14:sizeRelH>
            <wp14:sizeRelV relativeFrom="page">
              <wp14:pctHeight>0</wp14:pctHeight>
            </wp14:sizeRelV>
          </wp:anchor>
        </w:drawing>
      </w:r>
      <w:r w:rsidR="00DC1DF3" w:rsidRPr="00A70661">
        <w:rPr>
          <w:rFonts w:asciiTheme="minorHAnsi" w:eastAsiaTheme="minorEastAsia" w:hAnsiTheme="minorHAnsi" w:cstheme="minorBidi"/>
          <w:lang w:val="fr-FR"/>
        </w:rPr>
        <w:t xml:space="preserve">Et dans ce récit, c’est Jésus, le maître, qui prend la place du </w:t>
      </w:r>
      <w:r w:rsidR="00DC1DF3" w:rsidRPr="00E644BF">
        <w:rPr>
          <w:rFonts w:asciiTheme="minorHAnsi" w:eastAsiaTheme="minorEastAsia" w:hAnsiTheme="minorHAnsi" w:cstheme="minorBidi"/>
          <w:color w:val="000000" w:themeColor="text1"/>
          <w:lang w:val="fr-FR"/>
        </w:rPr>
        <w:t xml:space="preserve">serviteur et lave les pieds de ses disciples. Cela ne se fait pas ! Il inverse les rôles. Pour Pierre, cela n’est pas bien. Pierre commence par refuser. Puis, il accepte le geste de Jésus. Il en voudrait même plus en demandant à Jésus de le laver entièrement. </w:t>
      </w:r>
      <w:r w:rsidR="005D3697" w:rsidRPr="00E644BF">
        <w:rPr>
          <w:rFonts w:asciiTheme="minorHAnsi" w:eastAsiaTheme="minorEastAsia" w:hAnsiTheme="minorHAnsi" w:cstheme="minorBidi"/>
          <w:color w:val="000000" w:themeColor="text1"/>
          <w:lang w:val="fr-FR"/>
        </w:rPr>
        <w:t>Ap</w:t>
      </w:r>
      <w:r w:rsidR="00DC1DF3" w:rsidRPr="00E644BF">
        <w:rPr>
          <w:rFonts w:asciiTheme="minorHAnsi" w:eastAsiaTheme="minorEastAsia" w:hAnsiTheme="minorHAnsi" w:cstheme="minorBidi"/>
          <w:color w:val="000000" w:themeColor="text1"/>
          <w:lang w:val="fr-FR"/>
        </w:rPr>
        <w:t xml:space="preserve">rès avoir lavé les pieds </w:t>
      </w:r>
      <w:r w:rsidR="005D3697" w:rsidRPr="00E644BF">
        <w:rPr>
          <w:rFonts w:asciiTheme="minorHAnsi" w:eastAsiaTheme="minorEastAsia" w:hAnsiTheme="minorHAnsi" w:cstheme="minorBidi"/>
          <w:color w:val="000000" w:themeColor="text1"/>
          <w:lang w:val="fr-FR"/>
        </w:rPr>
        <w:t xml:space="preserve">de </w:t>
      </w:r>
      <w:r w:rsidR="00DC1DF3" w:rsidRPr="00E644BF">
        <w:rPr>
          <w:rFonts w:asciiTheme="minorHAnsi" w:eastAsiaTheme="minorEastAsia" w:hAnsiTheme="minorHAnsi" w:cstheme="minorBidi"/>
          <w:color w:val="000000" w:themeColor="text1"/>
          <w:lang w:val="fr-FR"/>
        </w:rPr>
        <w:t xml:space="preserve">Pierre et </w:t>
      </w:r>
      <w:r w:rsidR="005D3697" w:rsidRPr="00E644BF">
        <w:rPr>
          <w:rFonts w:asciiTheme="minorHAnsi" w:eastAsiaTheme="minorEastAsia" w:hAnsiTheme="minorHAnsi" w:cstheme="minorBidi"/>
          <w:color w:val="000000" w:themeColor="text1"/>
          <w:lang w:val="fr-FR"/>
        </w:rPr>
        <w:t>des</w:t>
      </w:r>
      <w:r w:rsidR="00DC1DF3" w:rsidRPr="00E644BF">
        <w:rPr>
          <w:rFonts w:asciiTheme="minorHAnsi" w:eastAsiaTheme="minorEastAsia" w:hAnsiTheme="minorHAnsi" w:cstheme="minorBidi"/>
          <w:color w:val="000000" w:themeColor="text1"/>
          <w:lang w:val="fr-FR"/>
        </w:rPr>
        <w:t xml:space="preserve"> autres disciples, </w:t>
      </w:r>
      <w:r w:rsidR="005D3697" w:rsidRPr="00E644BF">
        <w:rPr>
          <w:rFonts w:asciiTheme="minorHAnsi" w:eastAsiaTheme="minorEastAsia" w:hAnsiTheme="minorHAnsi" w:cstheme="minorBidi"/>
          <w:color w:val="000000" w:themeColor="text1"/>
          <w:lang w:val="fr-FR"/>
        </w:rPr>
        <w:t xml:space="preserve">Jésus </w:t>
      </w:r>
      <w:r w:rsidR="00DC1DF3" w:rsidRPr="00E644BF">
        <w:rPr>
          <w:rFonts w:asciiTheme="minorHAnsi" w:eastAsiaTheme="minorEastAsia" w:hAnsiTheme="minorHAnsi" w:cstheme="minorBidi"/>
          <w:color w:val="000000" w:themeColor="text1"/>
          <w:lang w:val="fr-FR"/>
        </w:rPr>
        <w:t>explique son geste et invite les disciples à faire de même, à devenir serviteurs à leur tour. Pierre va-t-il se mettre au service des autres ?</w:t>
      </w:r>
    </w:p>
    <w:p w14:paraId="41A3E791" w14:textId="580BC903" w:rsidR="00DC1DF3" w:rsidRPr="00E644BF" w:rsidRDefault="00DC1DF3" w:rsidP="00DC1DF3">
      <w:pPr>
        <w:jc w:val="both"/>
        <w:rPr>
          <w:rFonts w:asciiTheme="minorHAnsi" w:eastAsiaTheme="minorEastAsia" w:hAnsiTheme="minorHAnsi" w:cstheme="minorBidi"/>
          <w:color w:val="000000" w:themeColor="text1"/>
          <w:lang w:val="fr-FR"/>
        </w:rPr>
      </w:pPr>
    </w:p>
    <w:p w14:paraId="6F70E251" w14:textId="11F88AA4" w:rsidR="00DC1DF3" w:rsidRPr="00E644BF" w:rsidRDefault="00DC1DF3" w:rsidP="00B75197">
      <w:pPr>
        <w:jc w:val="both"/>
        <w:rPr>
          <w:rFonts w:asciiTheme="minorHAnsi" w:eastAsiaTheme="minorEastAsia" w:hAnsiTheme="minorHAnsi" w:cstheme="minorBidi"/>
          <w:color w:val="000000" w:themeColor="text1"/>
          <w:lang w:val="fr-FR"/>
        </w:rPr>
      </w:pPr>
      <w:r w:rsidRPr="00E644BF">
        <w:rPr>
          <w:rFonts w:asciiTheme="minorHAnsi" w:eastAsiaTheme="minorEastAsia" w:hAnsiTheme="minorHAnsi" w:cstheme="minorBidi"/>
          <w:color w:val="000000" w:themeColor="text1"/>
          <w:lang w:val="fr-FR"/>
        </w:rPr>
        <w:t>Souvent, on imagine le service comme un dû, une obligation</w:t>
      </w:r>
      <w:r w:rsidR="00ED6188" w:rsidRPr="00E644BF">
        <w:rPr>
          <w:rFonts w:asciiTheme="minorHAnsi" w:eastAsiaTheme="minorEastAsia" w:hAnsiTheme="minorHAnsi" w:cstheme="minorBidi"/>
          <w:color w:val="000000" w:themeColor="text1"/>
          <w:lang w:val="fr-FR"/>
        </w:rPr>
        <w:t>, un devoir</w:t>
      </w:r>
      <w:r w:rsidR="00766263" w:rsidRPr="00E644BF">
        <w:rPr>
          <w:rFonts w:asciiTheme="minorHAnsi" w:eastAsiaTheme="minorEastAsia" w:hAnsiTheme="minorHAnsi" w:cstheme="minorBidi"/>
          <w:color w:val="000000" w:themeColor="text1"/>
          <w:lang w:val="fr-FR"/>
        </w:rPr>
        <w:t xml:space="preserve">. Or </w:t>
      </w:r>
      <w:r w:rsidRPr="00E644BF">
        <w:rPr>
          <w:rFonts w:asciiTheme="minorHAnsi" w:eastAsiaTheme="minorEastAsia" w:hAnsiTheme="minorHAnsi" w:cstheme="minorBidi"/>
          <w:color w:val="000000" w:themeColor="text1"/>
          <w:lang w:val="fr-FR"/>
        </w:rPr>
        <w:t xml:space="preserve">Jésus </w:t>
      </w:r>
      <w:r w:rsidRPr="00E644BF">
        <w:rPr>
          <w:rFonts w:asciiTheme="minorHAnsi" w:eastAsiaTheme="minorEastAsia" w:hAnsiTheme="minorHAnsi" w:cstheme="minorBidi"/>
          <w:strike/>
          <w:color w:val="000000" w:themeColor="text1"/>
          <w:lang w:val="fr-FR"/>
        </w:rPr>
        <w:t>ici</w:t>
      </w:r>
      <w:r w:rsidRPr="00E644BF">
        <w:rPr>
          <w:rFonts w:asciiTheme="minorHAnsi" w:eastAsiaTheme="minorEastAsia" w:hAnsiTheme="minorHAnsi" w:cstheme="minorBidi"/>
          <w:color w:val="000000" w:themeColor="text1"/>
          <w:lang w:val="fr-FR"/>
        </w:rPr>
        <w:t xml:space="preserve"> nous invite</w:t>
      </w:r>
      <w:r w:rsidR="00766263" w:rsidRPr="00E644BF">
        <w:rPr>
          <w:rFonts w:asciiTheme="minorHAnsi" w:eastAsiaTheme="minorEastAsia" w:hAnsiTheme="minorHAnsi" w:cstheme="minorBidi"/>
          <w:color w:val="000000" w:themeColor="text1"/>
          <w:lang w:val="fr-FR"/>
        </w:rPr>
        <w:t xml:space="preserve"> ici</w:t>
      </w:r>
      <w:r w:rsidRPr="00E644BF">
        <w:rPr>
          <w:rFonts w:asciiTheme="minorHAnsi" w:eastAsiaTheme="minorEastAsia" w:hAnsiTheme="minorHAnsi" w:cstheme="minorBidi"/>
          <w:color w:val="000000" w:themeColor="text1"/>
          <w:lang w:val="fr-FR"/>
        </w:rPr>
        <w:t xml:space="preserve"> à regarder le service comme un honneur fait à l’autre. Et cela implique la notion de joie </w:t>
      </w:r>
      <w:r w:rsidR="00655972" w:rsidRPr="00E644BF">
        <w:rPr>
          <w:rFonts w:asciiTheme="minorHAnsi" w:eastAsiaTheme="minorEastAsia" w:hAnsiTheme="minorHAnsi" w:cstheme="minorBidi"/>
          <w:color w:val="000000" w:themeColor="text1"/>
          <w:lang w:val="fr-FR"/>
        </w:rPr>
        <w:t>« Vous</w:t>
      </w:r>
      <w:r w:rsidRPr="00E644BF">
        <w:rPr>
          <w:rFonts w:asciiTheme="minorHAnsi" w:eastAsiaTheme="minorEastAsia" w:hAnsiTheme="minorHAnsi" w:cstheme="minorBidi"/>
          <w:color w:val="000000" w:themeColor="text1"/>
          <w:lang w:val="fr-FR"/>
        </w:rPr>
        <w:t xml:space="preserve"> serez heureux si vous le faites. »</w:t>
      </w:r>
    </w:p>
    <w:p w14:paraId="73CA5EAF" w14:textId="0C8474B3" w:rsidR="00DC1DF3" w:rsidRPr="00E644BF" w:rsidRDefault="00DC1DF3" w:rsidP="00DC1DF3">
      <w:pPr>
        <w:rPr>
          <w:rFonts w:asciiTheme="minorHAnsi" w:eastAsiaTheme="minorEastAsia" w:hAnsiTheme="minorHAnsi" w:cstheme="minorBidi"/>
          <w:color w:val="000000" w:themeColor="text1"/>
          <w:lang w:val="fr-FR"/>
        </w:rPr>
      </w:pPr>
    </w:p>
    <w:p w14:paraId="586D588E" w14:textId="6CDD5903" w:rsidR="005018A2" w:rsidRPr="00E644BF" w:rsidRDefault="00DC1DF3" w:rsidP="00DC1DF3">
      <w:pPr>
        <w:rPr>
          <w:rFonts w:asciiTheme="minorHAnsi" w:eastAsiaTheme="minorEastAsia" w:hAnsiTheme="minorHAnsi" w:cstheme="minorBidi"/>
          <w:color w:val="000000" w:themeColor="text1"/>
          <w:lang w:val="fr-FR"/>
        </w:rPr>
      </w:pPr>
      <w:r w:rsidRPr="00E644BF">
        <w:rPr>
          <w:rFonts w:asciiTheme="minorHAnsi" w:eastAsiaTheme="minorEastAsia" w:hAnsiTheme="minorHAnsi" w:cstheme="minorBidi"/>
          <w:color w:val="000000" w:themeColor="text1"/>
          <w:lang w:val="fr-FR"/>
        </w:rPr>
        <w:t>Comme il est dit plus loin dans la Bible, dans le livre des Actes (20,</w:t>
      </w:r>
      <w:r w:rsidR="00655972" w:rsidRPr="00E644BF">
        <w:rPr>
          <w:rFonts w:asciiTheme="minorHAnsi" w:eastAsiaTheme="minorEastAsia" w:hAnsiTheme="minorHAnsi" w:cstheme="minorBidi"/>
          <w:color w:val="000000" w:themeColor="text1"/>
          <w:lang w:val="fr-FR"/>
        </w:rPr>
        <w:t>35)</w:t>
      </w:r>
      <w:r w:rsidR="005D5E6F" w:rsidRPr="00E644BF">
        <w:rPr>
          <w:rFonts w:asciiTheme="minorHAnsi" w:eastAsiaTheme="minorEastAsia" w:hAnsiTheme="minorHAnsi" w:cstheme="minorBidi"/>
          <w:color w:val="000000" w:themeColor="text1"/>
          <w:lang w:val="fr-FR"/>
        </w:rPr>
        <w:t> :</w:t>
      </w:r>
      <w:r w:rsidR="00655972" w:rsidRPr="00E644BF">
        <w:rPr>
          <w:rFonts w:asciiTheme="minorHAnsi" w:eastAsiaTheme="minorEastAsia" w:hAnsiTheme="minorHAnsi" w:cstheme="minorBidi"/>
          <w:color w:val="000000" w:themeColor="text1"/>
          <w:lang w:val="fr-FR"/>
        </w:rPr>
        <w:t xml:space="preserve"> «</w:t>
      </w:r>
      <w:r w:rsidRPr="00E644BF">
        <w:rPr>
          <w:rFonts w:asciiTheme="minorHAnsi" w:eastAsiaTheme="minorEastAsia" w:hAnsiTheme="minorHAnsi" w:cstheme="minorBidi"/>
          <w:color w:val="000000" w:themeColor="text1"/>
          <w:lang w:val="fr-FR"/>
        </w:rPr>
        <w:t xml:space="preserve"> Il faut se rappeler ce que le Seigneur Jésus a dit. Il y a plus de bonheur à donner qu’à recevoir ».</w:t>
      </w:r>
    </w:p>
    <w:p w14:paraId="24511F81" w14:textId="6970CC79" w:rsidR="00A70661" w:rsidRPr="00E644BF" w:rsidRDefault="00DC1DF3" w:rsidP="00A70661">
      <w:pPr>
        <w:jc w:val="both"/>
        <w:rPr>
          <w:rFonts w:ascii="Arial" w:hAnsi="Arial" w:cs="Arial"/>
          <w:color w:val="000000" w:themeColor="text1"/>
          <w:sz w:val="17"/>
          <w:szCs w:val="17"/>
        </w:rPr>
      </w:pPr>
      <w:r w:rsidRPr="00E644BF">
        <w:rPr>
          <w:rFonts w:asciiTheme="minorHAnsi" w:eastAsiaTheme="minorEastAsia" w:hAnsiTheme="minorHAnsi" w:cstheme="minorBidi"/>
          <w:color w:val="000000" w:themeColor="text1"/>
          <w:lang w:val="fr-FR"/>
        </w:rPr>
        <w:t xml:space="preserve">Avec les enfants, cette notion est </w:t>
      </w:r>
      <w:r w:rsidR="00655972" w:rsidRPr="00E644BF">
        <w:rPr>
          <w:rFonts w:asciiTheme="minorHAnsi" w:eastAsiaTheme="minorEastAsia" w:hAnsiTheme="minorHAnsi" w:cstheme="minorBidi"/>
          <w:color w:val="000000" w:themeColor="text1"/>
          <w:lang w:val="fr-FR"/>
        </w:rPr>
        <w:t>essentielle</w:t>
      </w:r>
      <w:r w:rsidRPr="00E644BF">
        <w:rPr>
          <w:rFonts w:asciiTheme="minorHAnsi" w:eastAsiaTheme="minorEastAsia" w:hAnsiTheme="minorHAnsi" w:cstheme="minorBidi"/>
          <w:color w:val="000000" w:themeColor="text1"/>
          <w:lang w:val="fr-FR"/>
        </w:rPr>
        <w:t xml:space="preserve"> de lier service et joie, service et honneur. </w:t>
      </w:r>
      <w:r w:rsidR="00036B57" w:rsidRPr="00E644BF">
        <w:rPr>
          <w:rFonts w:asciiTheme="minorHAnsi" w:eastAsiaTheme="minorEastAsia" w:hAnsiTheme="minorHAnsi" w:cstheme="minorBidi"/>
          <w:color w:val="000000" w:themeColor="text1"/>
          <w:lang w:val="fr-FR"/>
        </w:rPr>
        <w:t>Cela permet de mettre en route</w:t>
      </w:r>
      <w:r w:rsidRPr="00E644BF">
        <w:rPr>
          <w:rFonts w:asciiTheme="minorHAnsi" w:eastAsiaTheme="minorEastAsia" w:hAnsiTheme="minorHAnsi" w:cstheme="minorBidi"/>
          <w:color w:val="000000" w:themeColor="text1"/>
          <w:lang w:val="fr-FR"/>
        </w:rPr>
        <w:t xml:space="preserve"> un cercle vertueux</w:t>
      </w:r>
      <w:r w:rsidR="00A70661" w:rsidRPr="00E644BF">
        <w:rPr>
          <w:rFonts w:asciiTheme="minorHAnsi" w:eastAsiaTheme="minorEastAsia" w:hAnsiTheme="minorHAnsi" w:cstheme="minorBidi"/>
          <w:color w:val="000000" w:themeColor="text1"/>
          <w:lang w:val="fr-FR"/>
        </w:rPr>
        <w:t xml:space="preserve"> à l’image de cette citation de Rabindranath Tagore</w:t>
      </w:r>
      <w:r w:rsidR="00036B57" w:rsidRPr="00E644BF">
        <w:rPr>
          <w:rFonts w:asciiTheme="minorHAnsi" w:eastAsiaTheme="minorEastAsia" w:hAnsiTheme="minorHAnsi" w:cstheme="minorBidi"/>
          <w:color w:val="000000" w:themeColor="text1"/>
          <w:lang w:val="fr-FR"/>
        </w:rPr>
        <w:t> </w:t>
      </w:r>
      <w:r w:rsidR="00036B57" w:rsidRPr="00E644BF">
        <w:rPr>
          <w:rFonts w:asciiTheme="minorHAnsi" w:eastAsiaTheme="minorEastAsia" w:hAnsiTheme="minorHAnsi" w:cstheme="minorBidi"/>
          <w:color w:val="000000" w:themeColor="text1"/>
          <w:u w:val="single"/>
          <w:lang w:val="fr-FR"/>
        </w:rPr>
        <w:t>:</w:t>
      </w:r>
      <w:r w:rsidR="00A70661" w:rsidRPr="00E644BF">
        <w:rPr>
          <w:rFonts w:asciiTheme="minorHAnsi" w:eastAsiaTheme="minorEastAsia" w:hAnsiTheme="minorHAnsi" w:cstheme="minorBidi"/>
          <w:color w:val="000000" w:themeColor="text1"/>
          <w:u w:val="single"/>
          <w:lang w:val="fr-FR"/>
        </w:rPr>
        <w:t xml:space="preserve"> «</w:t>
      </w:r>
      <w:r w:rsidR="00A70661" w:rsidRPr="00E644BF">
        <w:rPr>
          <w:rFonts w:asciiTheme="minorHAnsi" w:eastAsiaTheme="minorEastAsia" w:hAnsiTheme="minorHAnsi" w:cstheme="minorBidi"/>
          <w:color w:val="000000" w:themeColor="text1"/>
          <w:lang w:val="fr-FR"/>
        </w:rPr>
        <w:t> </w:t>
      </w:r>
      <w:hyperlink r:id="rId19" w:history="1">
        <w:r w:rsidR="00A70661" w:rsidRPr="00E644BF">
          <w:rPr>
            <w:rFonts w:asciiTheme="minorHAnsi" w:eastAsiaTheme="minorEastAsia" w:hAnsiTheme="minorHAnsi" w:cstheme="minorBidi"/>
            <w:color w:val="000000" w:themeColor="text1"/>
            <w:lang w:val="fr-FR"/>
          </w:rPr>
          <w:t xml:space="preserve">Je dormais et je rêvais que la vie n'était que </w:t>
        </w:r>
        <w:r w:rsidR="00655972" w:rsidRPr="00E644BF">
          <w:rPr>
            <w:rFonts w:asciiTheme="minorHAnsi" w:eastAsiaTheme="minorEastAsia" w:hAnsiTheme="minorHAnsi" w:cstheme="minorBidi"/>
            <w:color w:val="000000" w:themeColor="text1"/>
            <w:lang w:val="fr-FR"/>
          </w:rPr>
          <w:t>joie. Je</w:t>
        </w:r>
        <w:r w:rsidR="00A70661" w:rsidRPr="00E644BF">
          <w:rPr>
            <w:rFonts w:asciiTheme="minorHAnsi" w:eastAsiaTheme="minorEastAsia" w:hAnsiTheme="minorHAnsi" w:cstheme="minorBidi"/>
            <w:color w:val="000000" w:themeColor="text1"/>
            <w:lang w:val="fr-FR"/>
          </w:rPr>
          <w:t xml:space="preserve"> m'éveill</w:t>
        </w:r>
        <w:r w:rsidR="00C066AB" w:rsidRPr="00E644BF">
          <w:rPr>
            <w:rFonts w:asciiTheme="minorHAnsi" w:eastAsiaTheme="minorEastAsia" w:hAnsiTheme="minorHAnsi" w:cstheme="minorBidi"/>
            <w:color w:val="000000" w:themeColor="text1"/>
            <w:lang w:val="fr-FR"/>
          </w:rPr>
          <w:t>ai</w:t>
        </w:r>
        <w:r w:rsidR="00A70661" w:rsidRPr="00E644BF">
          <w:rPr>
            <w:rFonts w:asciiTheme="minorHAnsi" w:eastAsiaTheme="minorEastAsia" w:hAnsiTheme="minorHAnsi" w:cstheme="minorBidi"/>
            <w:color w:val="000000" w:themeColor="text1"/>
            <w:lang w:val="fr-FR"/>
          </w:rPr>
          <w:t xml:space="preserve"> et je vis que la vie n'est que </w:t>
        </w:r>
        <w:r w:rsidR="00655972" w:rsidRPr="00E644BF">
          <w:rPr>
            <w:rFonts w:asciiTheme="minorHAnsi" w:eastAsiaTheme="minorEastAsia" w:hAnsiTheme="minorHAnsi" w:cstheme="minorBidi"/>
            <w:color w:val="000000" w:themeColor="text1"/>
            <w:lang w:val="fr-FR"/>
          </w:rPr>
          <w:t>service. Je</w:t>
        </w:r>
        <w:r w:rsidR="00A70661" w:rsidRPr="00E644BF">
          <w:rPr>
            <w:rFonts w:asciiTheme="minorHAnsi" w:eastAsiaTheme="minorEastAsia" w:hAnsiTheme="minorHAnsi" w:cstheme="minorBidi"/>
            <w:color w:val="000000" w:themeColor="text1"/>
            <w:lang w:val="fr-FR"/>
          </w:rPr>
          <w:t xml:space="preserve"> servis et je compris que le service est joie.</w:t>
        </w:r>
      </w:hyperlink>
      <w:r w:rsidR="00A70661" w:rsidRPr="00E644BF">
        <w:rPr>
          <w:rFonts w:asciiTheme="minorHAnsi" w:eastAsiaTheme="minorEastAsia" w:hAnsiTheme="minorHAnsi" w:cstheme="minorBidi"/>
          <w:color w:val="000000" w:themeColor="text1"/>
          <w:lang w:val="fr-FR"/>
        </w:rPr>
        <w:t> »</w:t>
      </w:r>
      <w:r w:rsidR="00A70661" w:rsidRPr="00E644BF">
        <w:rPr>
          <w:rFonts w:ascii="Arial" w:hAnsi="Arial" w:cs="Arial"/>
          <w:color w:val="000000" w:themeColor="text1"/>
          <w:sz w:val="17"/>
          <w:szCs w:val="17"/>
        </w:rPr>
        <w:t xml:space="preserve"> </w:t>
      </w:r>
    </w:p>
    <w:p w14:paraId="35D33431" w14:textId="4635CCA1" w:rsidR="00A70661" w:rsidRPr="00DC1DF3" w:rsidRDefault="00A70661" w:rsidP="00DC1DF3">
      <w:pPr>
        <w:rPr>
          <w:rFonts w:ascii="Georgia" w:hAnsi="Georgia"/>
          <w:color w:val="31374A"/>
        </w:rPr>
      </w:pPr>
    </w:p>
    <w:p w14:paraId="7D2B5221" w14:textId="74F532CC" w:rsidR="00B75197" w:rsidRDefault="00B75197">
      <w:pPr>
        <w:rPr>
          <w:rFonts w:asciiTheme="majorHAnsi" w:eastAsiaTheme="majorEastAsia" w:hAnsiTheme="majorHAnsi" w:cstheme="majorBidi"/>
          <w:color w:val="1F3763" w:themeColor="accent1" w:themeShade="7F"/>
          <w:lang w:eastAsia="en-US"/>
        </w:rPr>
      </w:pPr>
      <w:r>
        <w:br w:type="page"/>
      </w:r>
    </w:p>
    <w:p w14:paraId="7CB1902C" w14:textId="6F751AB5" w:rsidR="000655C4" w:rsidRPr="00900373" w:rsidRDefault="00B75197" w:rsidP="00DC1DF3">
      <w:pPr>
        <w:pStyle w:val="Titre3"/>
        <w:jc w:val="center"/>
        <w:rPr>
          <w:color w:val="FF0000"/>
        </w:rPr>
      </w:pPr>
      <w:r w:rsidRPr="00E644BF">
        <w:rPr>
          <w:rStyle w:val="Titre3Car"/>
          <w:noProof/>
          <w:lang w:eastAsia="fr-CH"/>
        </w:rPr>
        <w:drawing>
          <wp:anchor distT="0" distB="0" distL="114300" distR="114300" simplePos="0" relativeHeight="251696128" behindDoc="0" locked="0" layoutInCell="1" allowOverlap="1" wp14:anchorId="7097FC21" wp14:editId="4E87B2C1">
            <wp:simplePos x="0" y="0"/>
            <wp:positionH relativeFrom="margin">
              <wp:posOffset>4791710</wp:posOffset>
            </wp:positionH>
            <wp:positionV relativeFrom="margin">
              <wp:posOffset>-389890</wp:posOffset>
            </wp:positionV>
            <wp:extent cx="817880" cy="817880"/>
            <wp:effectExtent l="0" t="0" r="0" b="0"/>
            <wp:wrapSquare wrapText="bothSides"/>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17880" cy="817880"/>
                    </a:xfrm>
                    <a:prstGeom prst="rect">
                      <a:avLst/>
                    </a:prstGeom>
                  </pic:spPr>
                </pic:pic>
              </a:graphicData>
            </a:graphic>
            <wp14:sizeRelH relativeFrom="margin">
              <wp14:pctWidth>0</wp14:pctWidth>
            </wp14:sizeRelH>
            <wp14:sizeRelV relativeFrom="margin">
              <wp14:pctHeight>0</wp14:pctHeight>
            </wp14:sizeRelV>
          </wp:anchor>
        </w:drawing>
      </w:r>
      <w:r w:rsidR="008C1C2A" w:rsidRPr="00E644BF">
        <w:rPr>
          <w:rStyle w:val="Titre3Car"/>
        </w:rPr>
        <w:t>D</w:t>
      </w:r>
      <w:r w:rsidR="000655C4" w:rsidRPr="00E644BF">
        <w:rPr>
          <w:rStyle w:val="Titre3Car"/>
        </w:rPr>
        <w:t>éroulement</w:t>
      </w:r>
      <w:r w:rsidR="008C1C2A" w:rsidRPr="00E644BF">
        <w:rPr>
          <w:rStyle w:val="Titre3Car"/>
        </w:rPr>
        <w:t xml:space="preserve"> de la célébration</w:t>
      </w:r>
      <w:r w:rsidR="00900373">
        <w:rPr>
          <w:color w:val="FF0000"/>
        </w:rPr>
        <w:t xml:space="preserve"> </w:t>
      </w:r>
    </w:p>
    <w:p w14:paraId="70DF9E56" w14:textId="1187404E" w:rsidR="000655C4" w:rsidRDefault="000655C4" w:rsidP="000655C4"/>
    <w:tbl>
      <w:tblPr>
        <w:tblStyle w:val="Grilledutableau"/>
        <w:tblW w:w="0" w:type="auto"/>
        <w:tblLook w:val="04A0" w:firstRow="1" w:lastRow="0" w:firstColumn="1" w:lastColumn="0" w:noHBand="0" w:noVBand="1"/>
      </w:tblPr>
      <w:tblGrid>
        <w:gridCol w:w="1055"/>
        <w:gridCol w:w="136"/>
        <w:gridCol w:w="7865"/>
      </w:tblGrid>
      <w:tr w:rsidR="000655C4" w14:paraId="78B3E310" w14:textId="77777777" w:rsidTr="00E644BF">
        <w:tc>
          <w:tcPr>
            <w:tcW w:w="1227" w:type="dxa"/>
          </w:tcPr>
          <w:p w14:paraId="3898C536" w14:textId="77777777" w:rsidR="000655C4" w:rsidRPr="00E644BF" w:rsidRDefault="000655C4" w:rsidP="000655C4">
            <w:pPr>
              <w:rPr>
                <w:rFonts w:asciiTheme="minorHAnsi" w:hAnsiTheme="minorHAnsi" w:cstheme="minorHAnsi"/>
              </w:rPr>
            </w:pPr>
            <w:r w:rsidRPr="00E644BF">
              <w:rPr>
                <w:rFonts w:asciiTheme="minorHAnsi" w:hAnsiTheme="minorHAnsi" w:cstheme="minorHAnsi"/>
              </w:rPr>
              <w:t>Accueil</w:t>
            </w:r>
          </w:p>
        </w:tc>
        <w:tc>
          <w:tcPr>
            <w:tcW w:w="7829" w:type="dxa"/>
            <w:gridSpan w:val="2"/>
          </w:tcPr>
          <w:p w14:paraId="73BBEA5A" w14:textId="655862BA" w:rsidR="000655C4" w:rsidRDefault="000655C4" w:rsidP="00C213C8">
            <w:pPr>
              <w:pStyle w:val="Paragraphedeliste"/>
              <w:numPr>
                <w:ilvl w:val="0"/>
                <w:numId w:val="14"/>
              </w:numPr>
              <w:ind w:left="311"/>
            </w:pPr>
            <w:r>
              <w:t>Bienvenue à chacun</w:t>
            </w:r>
          </w:p>
          <w:p w14:paraId="19FC34B1" w14:textId="77777777" w:rsidR="000655C4" w:rsidRDefault="000655C4" w:rsidP="00C213C8">
            <w:pPr>
              <w:pStyle w:val="Paragraphedeliste"/>
              <w:numPr>
                <w:ilvl w:val="0"/>
                <w:numId w:val="14"/>
              </w:numPr>
              <w:ind w:left="311"/>
            </w:pPr>
            <w:r>
              <w:t>Suivre les propositions d’accueil</w:t>
            </w:r>
          </w:p>
        </w:tc>
      </w:tr>
      <w:tr w:rsidR="00FD5DA2" w:rsidRPr="00036B57" w14:paraId="4225A7C3" w14:textId="77777777" w:rsidTr="00E644BF">
        <w:tc>
          <w:tcPr>
            <w:tcW w:w="1227" w:type="dxa"/>
          </w:tcPr>
          <w:p w14:paraId="4C337FBE" w14:textId="45F8EA00" w:rsidR="00FD5DA2" w:rsidRPr="00E644BF" w:rsidRDefault="00FD5DA2" w:rsidP="00FD5DA2">
            <w:pPr>
              <w:rPr>
                <w:rFonts w:asciiTheme="minorHAnsi" w:hAnsiTheme="minorHAnsi" w:cstheme="minorHAnsi"/>
              </w:rPr>
            </w:pPr>
            <w:r w:rsidRPr="00E644BF">
              <w:rPr>
                <w:rFonts w:asciiTheme="minorHAnsi" w:hAnsiTheme="minorHAnsi" w:cstheme="minorHAnsi"/>
              </w:rPr>
              <w:t>Anima</w:t>
            </w:r>
            <w:r w:rsidR="00E644BF" w:rsidRPr="00E644BF">
              <w:rPr>
                <w:rFonts w:asciiTheme="minorHAnsi" w:hAnsiTheme="minorHAnsi" w:cstheme="minorHAnsi"/>
              </w:rPr>
              <w:t>-</w:t>
            </w:r>
            <w:r w:rsidRPr="00E644BF">
              <w:rPr>
                <w:rFonts w:asciiTheme="minorHAnsi" w:hAnsiTheme="minorHAnsi" w:cstheme="minorHAnsi"/>
              </w:rPr>
              <w:t>t</w:t>
            </w:r>
            <w:r w:rsidR="00036B57" w:rsidRPr="00E644BF">
              <w:rPr>
                <w:rFonts w:asciiTheme="minorHAnsi" w:hAnsiTheme="minorHAnsi" w:cstheme="minorHAnsi"/>
              </w:rPr>
              <w:t>ion</w:t>
            </w:r>
            <w:r w:rsidR="00036B57" w:rsidRPr="00E644BF">
              <w:rPr>
                <w:rFonts w:asciiTheme="minorHAnsi" w:hAnsiTheme="minorHAnsi" w:cstheme="minorHAnsi"/>
                <w:color w:val="FF0000"/>
              </w:rPr>
              <w:t xml:space="preserve"> </w:t>
            </w:r>
            <w:r w:rsidR="00036B57" w:rsidRPr="00E644BF">
              <w:rPr>
                <w:rFonts w:asciiTheme="minorHAnsi" w:hAnsiTheme="minorHAnsi" w:cstheme="minorHAnsi"/>
              </w:rPr>
              <w:br/>
            </w:r>
            <w:r w:rsidRPr="00E644BF">
              <w:rPr>
                <w:rFonts w:asciiTheme="minorHAnsi" w:hAnsiTheme="minorHAnsi" w:cstheme="minorHAnsi"/>
              </w:rPr>
              <w:t>ludique</w:t>
            </w:r>
          </w:p>
        </w:tc>
        <w:tc>
          <w:tcPr>
            <w:tcW w:w="7829" w:type="dxa"/>
            <w:gridSpan w:val="2"/>
          </w:tcPr>
          <w:p w14:paraId="1ABDC35C" w14:textId="77777777" w:rsidR="00424FFB" w:rsidRPr="00E644BF" w:rsidRDefault="00424FFB" w:rsidP="00FD5DA2">
            <w:pPr>
              <w:rPr>
                <w:rFonts w:asciiTheme="minorHAnsi" w:hAnsiTheme="minorHAnsi" w:cstheme="minorHAnsi"/>
              </w:rPr>
            </w:pPr>
            <w:r w:rsidRPr="00E644BF">
              <w:rPr>
                <w:rFonts w:asciiTheme="minorHAnsi" w:hAnsiTheme="minorHAnsi" w:cstheme="minorHAnsi"/>
              </w:rPr>
              <w:t xml:space="preserve">Introduction : </w:t>
            </w:r>
          </w:p>
          <w:p w14:paraId="44C8FFBD" w14:textId="38863E92" w:rsidR="00424FFB" w:rsidRPr="00E644BF" w:rsidRDefault="00424FFB" w:rsidP="00E644BF">
            <w:pPr>
              <w:pStyle w:val="Paragraphedeliste"/>
              <w:numPr>
                <w:ilvl w:val="0"/>
                <w:numId w:val="14"/>
              </w:numPr>
              <w:ind w:left="311"/>
            </w:pPr>
            <w:r w:rsidRPr="00E644BF">
              <w:t>Demander aux enfants quels gestes on fait quand on accueille quelqu’un chez nous</w:t>
            </w:r>
            <w:r w:rsidR="005D18E0" w:rsidRPr="00E644BF">
              <w:t>.</w:t>
            </w:r>
          </w:p>
          <w:p w14:paraId="6F4F986C" w14:textId="77777777" w:rsidR="00424FFB" w:rsidRPr="00E644BF" w:rsidRDefault="00424FFB" w:rsidP="00E644BF">
            <w:pPr>
              <w:pStyle w:val="Paragraphedeliste"/>
              <w:numPr>
                <w:ilvl w:val="0"/>
                <w:numId w:val="14"/>
              </w:numPr>
              <w:ind w:left="311"/>
            </w:pPr>
            <w:r w:rsidRPr="00E644BF">
              <w:t xml:space="preserve">Leur proposer de mimer et les autres enfants devinent. </w:t>
            </w:r>
          </w:p>
          <w:p w14:paraId="30B6FC57" w14:textId="77777777" w:rsidR="00424FFB" w:rsidRPr="00E644BF" w:rsidRDefault="00424FFB" w:rsidP="00E644BF">
            <w:pPr>
              <w:pStyle w:val="Paragraphedeliste"/>
              <w:numPr>
                <w:ilvl w:val="0"/>
                <w:numId w:val="14"/>
              </w:numPr>
              <w:ind w:left="311"/>
            </w:pPr>
            <w:r w:rsidRPr="00E644BF">
              <w:t xml:space="preserve">Ensuite, expliquer qu’au temps de Jésus, on nettoyait les pieds des gens. </w:t>
            </w:r>
          </w:p>
          <w:p w14:paraId="62716ECA" w14:textId="7935CB5A" w:rsidR="00A70661" w:rsidRPr="00036B57" w:rsidRDefault="00424FFB" w:rsidP="00E644BF">
            <w:pPr>
              <w:pStyle w:val="Paragraphedeliste"/>
              <w:numPr>
                <w:ilvl w:val="0"/>
                <w:numId w:val="14"/>
              </w:numPr>
              <w:ind w:left="311"/>
              <w:rPr>
                <w:rFonts w:ascii="Times New Roman" w:hAnsi="Times New Roman" w:cs="Times New Roman"/>
              </w:rPr>
            </w:pPr>
            <w:r w:rsidRPr="00E644BF">
              <w:t>Proposer de s</w:t>
            </w:r>
            <w:r w:rsidR="00A70661" w:rsidRPr="00E644BF">
              <w:t xml:space="preserve">e nettoyer </w:t>
            </w:r>
            <w:r w:rsidR="00036B57" w:rsidRPr="00E644BF">
              <w:t xml:space="preserve">mutuellement </w:t>
            </w:r>
            <w:r w:rsidR="00A70661" w:rsidRPr="00E644BF">
              <w:t>soit les pieds, soit les mains.</w:t>
            </w:r>
            <w:r w:rsidR="00A70661" w:rsidRPr="00036B57">
              <w:rPr>
                <w:rFonts w:ascii="Times New Roman" w:hAnsi="Times New Roman" w:cs="Times New Roman"/>
              </w:rPr>
              <w:t xml:space="preserve"> </w:t>
            </w:r>
          </w:p>
        </w:tc>
      </w:tr>
      <w:tr w:rsidR="00FD5DA2" w:rsidRPr="00036B57" w14:paraId="3E3E9347" w14:textId="77777777" w:rsidTr="00E644BF">
        <w:tc>
          <w:tcPr>
            <w:tcW w:w="1227" w:type="dxa"/>
          </w:tcPr>
          <w:p w14:paraId="2B2ABB7E" w14:textId="4C6DF03F" w:rsidR="00FD5DA2" w:rsidRPr="00E644BF" w:rsidRDefault="00C213C8" w:rsidP="00FD5DA2">
            <w:pPr>
              <w:rPr>
                <w:rFonts w:asciiTheme="minorHAnsi" w:hAnsiTheme="minorHAnsi" w:cstheme="minorHAnsi"/>
              </w:rPr>
            </w:pPr>
            <w:r w:rsidRPr="00E644BF">
              <w:rPr>
                <w:rFonts w:asciiTheme="minorHAnsi" w:hAnsiTheme="minorHAnsi" w:cstheme="minorHAnsi"/>
              </w:rPr>
              <w:t>Un jardin à arroser</w:t>
            </w:r>
          </w:p>
        </w:tc>
        <w:tc>
          <w:tcPr>
            <w:tcW w:w="7829" w:type="dxa"/>
            <w:gridSpan w:val="2"/>
          </w:tcPr>
          <w:p w14:paraId="7E827A72" w14:textId="150AA76F" w:rsidR="00FD5DA2" w:rsidRPr="00E644BF" w:rsidRDefault="00FD5DA2" w:rsidP="00C213C8">
            <w:pPr>
              <w:pStyle w:val="Paragraphedeliste"/>
              <w:numPr>
                <w:ilvl w:val="0"/>
                <w:numId w:val="15"/>
              </w:numPr>
              <w:ind w:left="311"/>
              <w:rPr>
                <w:rFonts w:cstheme="minorHAnsi"/>
              </w:rPr>
            </w:pPr>
            <w:r w:rsidRPr="00E644BF">
              <w:rPr>
                <w:rFonts w:cstheme="minorHAnsi"/>
              </w:rPr>
              <w:t>Suivre les propositions de l’année</w:t>
            </w:r>
          </w:p>
          <w:p w14:paraId="04C4A711" w14:textId="1A755C96" w:rsidR="00C213C8" w:rsidRPr="00036B57" w:rsidRDefault="00C213C8" w:rsidP="00C213C8">
            <w:pPr>
              <w:pStyle w:val="Paragraphedeliste"/>
              <w:numPr>
                <w:ilvl w:val="0"/>
                <w:numId w:val="15"/>
              </w:numPr>
              <w:ind w:left="311"/>
              <w:rPr>
                <w:rFonts w:ascii="Times New Roman" w:hAnsi="Times New Roman" w:cs="Times New Roman"/>
              </w:rPr>
            </w:pPr>
            <w:r w:rsidRPr="00E644BF">
              <w:rPr>
                <w:rFonts w:cstheme="minorHAnsi"/>
              </w:rPr>
              <w:t xml:space="preserve">Planter </w:t>
            </w:r>
            <w:r w:rsidR="00A70661" w:rsidRPr="00E644BF">
              <w:rPr>
                <w:rFonts w:cstheme="minorHAnsi"/>
              </w:rPr>
              <w:t>de la menthe</w:t>
            </w:r>
          </w:p>
        </w:tc>
      </w:tr>
      <w:tr w:rsidR="00FD5DA2" w:rsidRPr="00036B57" w14:paraId="252F980F" w14:textId="77777777" w:rsidTr="00E644BF">
        <w:tc>
          <w:tcPr>
            <w:tcW w:w="1227" w:type="dxa"/>
          </w:tcPr>
          <w:p w14:paraId="3F5A6F8F" w14:textId="77777777" w:rsidR="00FD5DA2" w:rsidRPr="00E644BF" w:rsidRDefault="00FD5DA2" w:rsidP="00FD5DA2">
            <w:pPr>
              <w:rPr>
                <w:rFonts w:asciiTheme="minorHAnsi" w:hAnsiTheme="minorHAnsi" w:cstheme="minorHAnsi"/>
              </w:rPr>
            </w:pPr>
            <w:r w:rsidRPr="00E644BF">
              <w:rPr>
                <w:rFonts w:asciiTheme="minorHAnsi" w:hAnsiTheme="minorHAnsi" w:cstheme="minorHAnsi"/>
              </w:rPr>
              <w:t>Raconter la Bible</w:t>
            </w:r>
          </w:p>
        </w:tc>
        <w:tc>
          <w:tcPr>
            <w:tcW w:w="7829" w:type="dxa"/>
            <w:gridSpan w:val="2"/>
          </w:tcPr>
          <w:p w14:paraId="44E871BC" w14:textId="1FC7353B" w:rsidR="00FD5DA2" w:rsidRPr="00E644BF" w:rsidRDefault="00A70661" w:rsidP="00B75197">
            <w:pPr>
              <w:pStyle w:val="NormalWeb"/>
              <w:jc w:val="both"/>
              <w:rPr>
                <w:rFonts w:asciiTheme="minorHAnsi" w:hAnsiTheme="minorHAnsi" w:cstheme="minorHAnsi"/>
                <w:color w:val="FF0000"/>
              </w:rPr>
            </w:pPr>
            <w:r w:rsidRPr="00E644BF">
              <w:rPr>
                <w:rFonts w:asciiTheme="minorHAnsi" w:hAnsiTheme="minorHAnsi" w:cstheme="minorHAnsi"/>
              </w:rPr>
              <w:t xml:space="preserve">Narration avec des </w:t>
            </w:r>
            <w:r w:rsidRPr="00E644BF">
              <w:rPr>
                <w:rFonts w:asciiTheme="minorHAnsi" w:hAnsiTheme="minorHAnsi" w:cstheme="minorHAnsi"/>
                <w:color w:val="000000" w:themeColor="text1"/>
              </w:rPr>
              <w:t>images. Soit comme un Kamishibaï, soit en imprimant les images et en les posant sur un tissu centra</w:t>
            </w:r>
            <w:r w:rsidR="000F7846" w:rsidRPr="00E644BF">
              <w:rPr>
                <w:rFonts w:asciiTheme="minorHAnsi" w:hAnsiTheme="minorHAnsi" w:cstheme="minorHAnsi"/>
                <w:color w:val="000000" w:themeColor="text1"/>
              </w:rPr>
              <w:t>l</w:t>
            </w:r>
            <w:r w:rsidRPr="00E644BF">
              <w:rPr>
                <w:rFonts w:asciiTheme="minorHAnsi" w:hAnsiTheme="minorHAnsi" w:cstheme="minorHAnsi"/>
                <w:color w:val="000000" w:themeColor="text1"/>
              </w:rPr>
              <w:t xml:space="preserve">, soit avec un projeteur. </w:t>
            </w:r>
          </w:p>
        </w:tc>
      </w:tr>
      <w:tr w:rsidR="00FD5DA2" w:rsidRPr="00036B57" w14:paraId="0D61D630" w14:textId="77777777" w:rsidTr="00E644BF">
        <w:tc>
          <w:tcPr>
            <w:tcW w:w="1227" w:type="dxa"/>
          </w:tcPr>
          <w:p w14:paraId="5F0985BA" w14:textId="7617EEFF" w:rsidR="00FD5DA2" w:rsidRPr="00E644BF" w:rsidRDefault="00F550B2" w:rsidP="00FD5DA2">
            <w:pPr>
              <w:rPr>
                <w:rFonts w:asciiTheme="minorHAnsi" w:hAnsiTheme="minorHAnsi" w:cstheme="minorHAnsi"/>
              </w:rPr>
            </w:pPr>
            <w:r w:rsidRPr="00E644BF">
              <w:rPr>
                <w:rFonts w:asciiTheme="minorHAnsi" w:hAnsiTheme="minorHAnsi" w:cstheme="minorHAnsi"/>
              </w:rPr>
              <w:t xml:space="preserve">Parole </w:t>
            </w:r>
            <w:r w:rsidR="00C213C8" w:rsidRPr="00E644BF">
              <w:rPr>
                <w:rFonts w:asciiTheme="minorHAnsi" w:hAnsiTheme="minorHAnsi" w:cstheme="minorHAnsi"/>
              </w:rPr>
              <w:t>ouverte</w:t>
            </w:r>
          </w:p>
          <w:p w14:paraId="4AFE23A4" w14:textId="39D82E94" w:rsidR="00CF4F58" w:rsidRPr="00E644BF" w:rsidRDefault="00CF4F58" w:rsidP="00FD5DA2">
            <w:pPr>
              <w:rPr>
                <w:rFonts w:asciiTheme="minorHAnsi" w:hAnsiTheme="minorHAnsi" w:cstheme="minorHAnsi"/>
              </w:rPr>
            </w:pPr>
          </w:p>
        </w:tc>
        <w:tc>
          <w:tcPr>
            <w:tcW w:w="7829" w:type="dxa"/>
            <w:gridSpan w:val="2"/>
          </w:tcPr>
          <w:p w14:paraId="1E80C0CA" w14:textId="43E08EFD" w:rsidR="00703582" w:rsidRPr="00E644BF" w:rsidRDefault="00703582" w:rsidP="00CF4F58">
            <w:pPr>
              <w:pStyle w:val="Paragraphedeliste"/>
              <w:numPr>
                <w:ilvl w:val="0"/>
                <w:numId w:val="9"/>
              </w:numPr>
              <w:ind w:left="317"/>
              <w:rPr>
                <w:rFonts w:cstheme="minorHAnsi"/>
                <w:color w:val="000000" w:themeColor="text1"/>
              </w:rPr>
            </w:pPr>
            <w:r w:rsidRPr="00E644BF">
              <w:rPr>
                <w:rFonts w:cstheme="minorHAnsi"/>
                <w:color w:val="000000" w:themeColor="text1"/>
              </w:rPr>
              <w:t xml:space="preserve">Quel élément de ce récit vous a touché ? </w:t>
            </w:r>
          </w:p>
          <w:p w14:paraId="38F8A023" w14:textId="77777777" w:rsidR="00FD5DA2" w:rsidRPr="00E644BF" w:rsidRDefault="00A70661" w:rsidP="00CF4F58">
            <w:pPr>
              <w:pStyle w:val="Paragraphedeliste"/>
              <w:numPr>
                <w:ilvl w:val="0"/>
                <w:numId w:val="9"/>
              </w:numPr>
              <w:ind w:left="317"/>
              <w:rPr>
                <w:rFonts w:cstheme="minorHAnsi"/>
                <w:color w:val="000000" w:themeColor="text1"/>
              </w:rPr>
            </w:pPr>
            <w:r w:rsidRPr="00E644BF">
              <w:rPr>
                <w:rFonts w:cstheme="minorHAnsi"/>
                <w:color w:val="000000" w:themeColor="text1"/>
              </w:rPr>
              <w:t>Quel élément de ce récit vous a dérangé ?</w:t>
            </w:r>
          </w:p>
          <w:p w14:paraId="29C4365B" w14:textId="1A101BEB" w:rsidR="00A70661" w:rsidRPr="00E644BF" w:rsidRDefault="00A70661" w:rsidP="00CF4F58">
            <w:pPr>
              <w:pStyle w:val="Paragraphedeliste"/>
              <w:numPr>
                <w:ilvl w:val="0"/>
                <w:numId w:val="9"/>
              </w:numPr>
              <w:ind w:left="317"/>
              <w:rPr>
                <w:rFonts w:cstheme="minorHAnsi"/>
                <w:color w:val="000000" w:themeColor="text1"/>
              </w:rPr>
            </w:pPr>
            <w:r w:rsidRPr="00E644BF">
              <w:rPr>
                <w:rFonts w:cstheme="minorHAnsi"/>
                <w:color w:val="000000" w:themeColor="text1"/>
              </w:rPr>
              <w:t>Imaginez-vous à la place d’un des disciples, comment auriez-vous réag</w:t>
            </w:r>
            <w:r w:rsidR="00036B57" w:rsidRPr="00E644BF">
              <w:rPr>
                <w:rFonts w:cstheme="minorHAnsi"/>
                <w:color w:val="000000" w:themeColor="text1"/>
              </w:rPr>
              <w:t xml:space="preserve">i </w:t>
            </w:r>
            <w:r w:rsidRPr="00E644BF">
              <w:rPr>
                <w:rFonts w:cstheme="minorHAnsi"/>
                <w:color w:val="000000" w:themeColor="text1"/>
              </w:rPr>
              <w:t>?</w:t>
            </w:r>
          </w:p>
          <w:p w14:paraId="65602461" w14:textId="10C85577" w:rsidR="00A70661" w:rsidRPr="00E644BF" w:rsidRDefault="00A70661" w:rsidP="00CF4F58">
            <w:pPr>
              <w:pStyle w:val="Paragraphedeliste"/>
              <w:numPr>
                <w:ilvl w:val="0"/>
                <w:numId w:val="9"/>
              </w:numPr>
              <w:ind w:left="317"/>
              <w:rPr>
                <w:rFonts w:cstheme="minorHAnsi"/>
                <w:color w:val="000000" w:themeColor="text1"/>
              </w:rPr>
            </w:pPr>
            <w:r w:rsidRPr="00E644BF">
              <w:rPr>
                <w:rFonts w:cstheme="minorHAnsi"/>
                <w:color w:val="000000" w:themeColor="text1"/>
              </w:rPr>
              <w:t xml:space="preserve">Inviter les enfants à jouer la scène. L’idée est de se mettre à la place de Jésus qui se met </w:t>
            </w:r>
            <w:r w:rsidR="00036B57" w:rsidRPr="00E644BF">
              <w:rPr>
                <w:rFonts w:cstheme="minorHAnsi"/>
                <w:color w:val="000000" w:themeColor="text1"/>
              </w:rPr>
              <w:t>aux</w:t>
            </w:r>
            <w:r w:rsidRPr="00E644BF">
              <w:rPr>
                <w:rFonts w:cstheme="minorHAnsi"/>
                <w:color w:val="000000" w:themeColor="text1"/>
              </w:rPr>
              <w:t xml:space="preserve"> pieds des autres, et des autres qui voient quelqu’un à leu</w:t>
            </w:r>
            <w:r w:rsidR="00036B57" w:rsidRPr="00E644BF">
              <w:rPr>
                <w:rFonts w:cstheme="minorHAnsi"/>
                <w:color w:val="000000" w:themeColor="text1"/>
              </w:rPr>
              <w:t>rs</w:t>
            </w:r>
            <w:r w:rsidRPr="00E644BF">
              <w:rPr>
                <w:rFonts w:cstheme="minorHAnsi"/>
                <w:color w:val="000000" w:themeColor="text1"/>
              </w:rPr>
              <w:t xml:space="preserve"> pie</w:t>
            </w:r>
            <w:r w:rsidR="00036B57" w:rsidRPr="00E644BF">
              <w:rPr>
                <w:rFonts w:cstheme="minorHAnsi"/>
                <w:color w:val="000000" w:themeColor="text1"/>
              </w:rPr>
              <w:t>ds</w:t>
            </w:r>
            <w:r w:rsidRPr="00E644BF">
              <w:rPr>
                <w:rFonts w:cstheme="minorHAnsi"/>
                <w:color w:val="000000" w:themeColor="text1"/>
              </w:rPr>
              <w:t> !</w:t>
            </w:r>
          </w:p>
        </w:tc>
      </w:tr>
      <w:tr w:rsidR="000F4962" w:rsidRPr="00036B57" w14:paraId="38552D15" w14:textId="77777777" w:rsidTr="00E644BF">
        <w:trPr>
          <w:trHeight w:val="811"/>
        </w:trPr>
        <w:tc>
          <w:tcPr>
            <w:tcW w:w="1227" w:type="dxa"/>
          </w:tcPr>
          <w:p w14:paraId="72263785" w14:textId="4DC7131D" w:rsidR="000F4962" w:rsidRPr="00E644BF" w:rsidRDefault="000F4962" w:rsidP="00FD5DA2">
            <w:pPr>
              <w:rPr>
                <w:rFonts w:asciiTheme="minorHAnsi" w:hAnsiTheme="minorHAnsi" w:cstheme="minorHAnsi"/>
              </w:rPr>
            </w:pPr>
            <w:r w:rsidRPr="00E644BF">
              <w:rPr>
                <w:rFonts w:asciiTheme="minorHAnsi" w:hAnsiTheme="minorHAnsi" w:cstheme="minorHAnsi"/>
              </w:rPr>
              <w:t>Chant</w:t>
            </w:r>
          </w:p>
        </w:tc>
        <w:tc>
          <w:tcPr>
            <w:tcW w:w="7829" w:type="dxa"/>
            <w:gridSpan w:val="2"/>
          </w:tcPr>
          <w:p w14:paraId="29510241" w14:textId="69352476" w:rsidR="000F4962" w:rsidRPr="00E644BF" w:rsidRDefault="00B75197" w:rsidP="00CF4F58">
            <w:pPr>
              <w:pStyle w:val="Paragraphedeliste"/>
              <w:numPr>
                <w:ilvl w:val="0"/>
                <w:numId w:val="9"/>
              </w:numPr>
              <w:ind w:left="317"/>
              <w:rPr>
                <w:rFonts w:cstheme="minorHAnsi"/>
              </w:rPr>
            </w:pPr>
            <w:r w:rsidRPr="00E644BF">
              <w:rPr>
                <w:rFonts w:cstheme="minorHAnsi"/>
                <w:noProof/>
                <w:lang w:eastAsia="fr-CH"/>
              </w:rPr>
              <w:drawing>
                <wp:anchor distT="0" distB="0" distL="114300" distR="114300" simplePos="0" relativeHeight="251706368" behindDoc="0" locked="0" layoutInCell="1" allowOverlap="1" wp14:anchorId="03EA2CAA" wp14:editId="07A897C4">
                  <wp:simplePos x="0" y="0"/>
                  <wp:positionH relativeFrom="margin">
                    <wp:posOffset>3201968</wp:posOffset>
                  </wp:positionH>
                  <wp:positionV relativeFrom="margin">
                    <wp:posOffset>11573</wp:posOffset>
                  </wp:positionV>
                  <wp:extent cx="807085" cy="807085"/>
                  <wp:effectExtent l="0" t="0" r="5715" b="5715"/>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07085" cy="807085"/>
                          </a:xfrm>
                          <a:prstGeom prst="rect">
                            <a:avLst/>
                          </a:prstGeom>
                        </pic:spPr>
                      </pic:pic>
                    </a:graphicData>
                  </a:graphic>
                  <wp14:sizeRelH relativeFrom="margin">
                    <wp14:pctWidth>0</wp14:pctWidth>
                  </wp14:sizeRelH>
                  <wp14:sizeRelV relativeFrom="margin">
                    <wp14:pctHeight>0</wp14:pctHeight>
                  </wp14:sizeRelV>
                </wp:anchor>
              </w:drawing>
            </w:r>
            <w:r w:rsidR="000F4962" w:rsidRPr="00E644BF">
              <w:rPr>
                <w:rFonts w:cstheme="minorHAnsi"/>
              </w:rPr>
              <w:t>« </w:t>
            </w:r>
            <w:r w:rsidR="00A70661" w:rsidRPr="00E644BF">
              <w:rPr>
                <w:rFonts w:cstheme="minorHAnsi"/>
              </w:rPr>
              <w:t>Bienheureux</w:t>
            </w:r>
            <w:r w:rsidR="000F4962" w:rsidRPr="00E644BF">
              <w:rPr>
                <w:rFonts w:cstheme="minorHAnsi"/>
              </w:rPr>
              <w:t> » Philippe Corset</w:t>
            </w:r>
          </w:p>
          <w:p w14:paraId="3F2CE4E0" w14:textId="78C8EED5" w:rsidR="000F4962" w:rsidRPr="00036B57" w:rsidRDefault="00A70661" w:rsidP="00CF4F58">
            <w:pPr>
              <w:pStyle w:val="Paragraphedeliste"/>
              <w:numPr>
                <w:ilvl w:val="0"/>
                <w:numId w:val="9"/>
              </w:numPr>
              <w:ind w:left="317"/>
              <w:rPr>
                <w:rFonts w:ascii="Times New Roman" w:hAnsi="Times New Roman" w:cs="Times New Roman"/>
              </w:rPr>
            </w:pPr>
            <w:r w:rsidRPr="00E644BF">
              <w:rPr>
                <w:rFonts w:cstheme="minorHAnsi"/>
              </w:rPr>
              <w:t>« Je veux » Philippe Corset</w:t>
            </w:r>
          </w:p>
        </w:tc>
      </w:tr>
      <w:tr w:rsidR="00FD5DA2" w:rsidRPr="00036B57" w14:paraId="2481AE00" w14:textId="77777777" w:rsidTr="00E644BF">
        <w:tc>
          <w:tcPr>
            <w:tcW w:w="1227" w:type="dxa"/>
          </w:tcPr>
          <w:p w14:paraId="34EB8CE8" w14:textId="23334DF2" w:rsidR="00FD5DA2" w:rsidRPr="00E644BF" w:rsidRDefault="00FD5DA2" w:rsidP="00FD5DA2">
            <w:pPr>
              <w:rPr>
                <w:rFonts w:asciiTheme="minorHAnsi" w:hAnsiTheme="minorHAnsi" w:cstheme="minorHAnsi"/>
              </w:rPr>
            </w:pPr>
            <w:r w:rsidRPr="00E644BF">
              <w:rPr>
                <w:rFonts w:asciiTheme="minorHAnsi" w:hAnsiTheme="minorHAnsi" w:cstheme="minorHAnsi"/>
              </w:rPr>
              <w:t>Prière</w:t>
            </w:r>
          </w:p>
        </w:tc>
        <w:tc>
          <w:tcPr>
            <w:tcW w:w="7829" w:type="dxa"/>
            <w:gridSpan w:val="2"/>
          </w:tcPr>
          <w:p w14:paraId="092D3C9B" w14:textId="744B1A8A" w:rsidR="0080730E" w:rsidRPr="00E644BF" w:rsidRDefault="00424FFB" w:rsidP="00CF4F58">
            <w:pPr>
              <w:pStyle w:val="Paragraphedeliste"/>
              <w:numPr>
                <w:ilvl w:val="0"/>
                <w:numId w:val="10"/>
              </w:numPr>
              <w:ind w:left="317"/>
              <w:jc w:val="both"/>
              <w:rPr>
                <w:rFonts w:cstheme="minorHAnsi"/>
                <w:color w:val="000000" w:themeColor="text1"/>
              </w:rPr>
            </w:pPr>
            <w:r w:rsidRPr="00E644BF">
              <w:rPr>
                <w:rFonts w:cstheme="minorHAnsi"/>
                <w:color w:val="000000" w:themeColor="text1"/>
              </w:rPr>
              <w:t>Poser une bassine d’eau au centre du groupe</w:t>
            </w:r>
            <w:r w:rsidR="00036B57" w:rsidRPr="00E644BF">
              <w:rPr>
                <w:rFonts w:cstheme="minorHAnsi"/>
                <w:color w:val="000000" w:themeColor="text1"/>
              </w:rPr>
              <w:t xml:space="preserve"> et</w:t>
            </w:r>
            <w:r w:rsidRPr="00E644BF">
              <w:rPr>
                <w:rFonts w:cstheme="minorHAnsi"/>
                <w:color w:val="000000" w:themeColor="text1"/>
              </w:rPr>
              <w:t xml:space="preserve"> prendre un beau bol vide. </w:t>
            </w:r>
          </w:p>
          <w:p w14:paraId="01B2186F" w14:textId="77777777" w:rsidR="00B75197" w:rsidRPr="00E644BF" w:rsidRDefault="00424FFB" w:rsidP="00CF4F58">
            <w:pPr>
              <w:pStyle w:val="Paragraphedeliste"/>
              <w:numPr>
                <w:ilvl w:val="0"/>
                <w:numId w:val="10"/>
              </w:numPr>
              <w:ind w:left="317"/>
              <w:jc w:val="both"/>
              <w:rPr>
                <w:rFonts w:cstheme="minorHAnsi"/>
                <w:color w:val="000000" w:themeColor="text1"/>
              </w:rPr>
            </w:pPr>
            <w:r w:rsidRPr="00E644BF">
              <w:rPr>
                <w:rFonts w:cstheme="minorHAnsi"/>
                <w:color w:val="000000" w:themeColor="text1"/>
              </w:rPr>
              <w:t xml:space="preserve">Prière possible : </w:t>
            </w:r>
          </w:p>
          <w:p w14:paraId="0948D447" w14:textId="12A273A9" w:rsidR="00B75197" w:rsidRPr="00E644BF" w:rsidRDefault="00424FFB" w:rsidP="00B75197">
            <w:pPr>
              <w:pStyle w:val="Paragraphedeliste"/>
              <w:ind w:left="317"/>
              <w:jc w:val="both"/>
              <w:rPr>
                <w:rFonts w:cstheme="minorHAnsi"/>
                <w:color w:val="000000" w:themeColor="text1"/>
              </w:rPr>
            </w:pPr>
            <w:r w:rsidRPr="00E644BF">
              <w:rPr>
                <w:rFonts w:cstheme="minorHAnsi"/>
                <w:color w:val="000000" w:themeColor="text1"/>
              </w:rPr>
              <w:t xml:space="preserve">Toi </w:t>
            </w:r>
            <w:r w:rsidR="00036B57" w:rsidRPr="00E644BF">
              <w:rPr>
                <w:rFonts w:cstheme="minorHAnsi"/>
                <w:color w:val="000000" w:themeColor="text1"/>
              </w:rPr>
              <w:t xml:space="preserve">qui </w:t>
            </w:r>
            <w:r w:rsidRPr="00E644BF">
              <w:rPr>
                <w:rFonts w:cstheme="minorHAnsi"/>
                <w:color w:val="000000" w:themeColor="text1"/>
              </w:rPr>
              <w:t xml:space="preserve">es source de vie. Merci pour cette eau qui nous nettoie. </w:t>
            </w:r>
          </w:p>
          <w:p w14:paraId="25872839" w14:textId="548C4C12" w:rsidR="00B75197" w:rsidRPr="00E644BF" w:rsidRDefault="00424FFB" w:rsidP="00B75197">
            <w:pPr>
              <w:pStyle w:val="Paragraphedeliste"/>
              <w:ind w:left="317"/>
              <w:jc w:val="both"/>
              <w:rPr>
                <w:rFonts w:cstheme="minorHAnsi"/>
                <w:color w:val="000000" w:themeColor="text1"/>
              </w:rPr>
            </w:pPr>
            <w:r w:rsidRPr="00E644BF">
              <w:rPr>
                <w:rFonts w:cstheme="minorHAnsi"/>
                <w:color w:val="000000" w:themeColor="text1"/>
              </w:rPr>
              <w:t>(</w:t>
            </w:r>
            <w:r w:rsidR="00655972" w:rsidRPr="00E644BF">
              <w:rPr>
                <w:rFonts w:cstheme="minorHAnsi"/>
                <w:i/>
                <w:iCs/>
                <w:color w:val="000000" w:themeColor="text1"/>
              </w:rPr>
              <w:t>Prendre</w:t>
            </w:r>
            <w:r w:rsidRPr="00E644BF">
              <w:rPr>
                <w:rFonts w:cstheme="minorHAnsi"/>
                <w:i/>
                <w:iCs/>
                <w:color w:val="000000" w:themeColor="text1"/>
              </w:rPr>
              <w:t xml:space="preserve"> de l’eau dans la main et la faire couler dans la bassine</w:t>
            </w:r>
            <w:r w:rsidRPr="00E644BF">
              <w:rPr>
                <w:rFonts w:cstheme="minorHAnsi"/>
                <w:color w:val="000000" w:themeColor="text1"/>
              </w:rPr>
              <w:t xml:space="preserve">) </w:t>
            </w:r>
          </w:p>
          <w:p w14:paraId="31358448" w14:textId="3851E3E3" w:rsidR="00B75197" w:rsidRPr="00E644BF" w:rsidRDefault="00424FFB" w:rsidP="00B75197">
            <w:pPr>
              <w:pStyle w:val="Paragraphedeliste"/>
              <w:ind w:left="317"/>
              <w:jc w:val="both"/>
              <w:rPr>
                <w:rFonts w:cstheme="minorHAnsi"/>
                <w:color w:val="000000" w:themeColor="text1"/>
              </w:rPr>
            </w:pPr>
            <w:r w:rsidRPr="00E644BF">
              <w:rPr>
                <w:rFonts w:cstheme="minorHAnsi"/>
                <w:color w:val="000000" w:themeColor="text1"/>
              </w:rPr>
              <w:t xml:space="preserve">Que nous </w:t>
            </w:r>
            <w:r w:rsidR="00655972" w:rsidRPr="00E644BF">
              <w:rPr>
                <w:rFonts w:cstheme="minorHAnsi"/>
                <w:color w:val="000000" w:themeColor="text1"/>
              </w:rPr>
              <w:t>pui</w:t>
            </w:r>
            <w:r w:rsidR="00036B57" w:rsidRPr="00E644BF">
              <w:rPr>
                <w:rFonts w:cstheme="minorHAnsi"/>
                <w:color w:val="000000" w:themeColor="text1"/>
              </w:rPr>
              <w:t>si</w:t>
            </w:r>
            <w:r w:rsidR="00655972" w:rsidRPr="00E644BF">
              <w:rPr>
                <w:rFonts w:cstheme="minorHAnsi"/>
                <w:color w:val="000000" w:themeColor="text1"/>
              </w:rPr>
              <w:t>ons</w:t>
            </w:r>
            <w:r w:rsidRPr="00E644BF">
              <w:rPr>
                <w:rFonts w:cstheme="minorHAnsi"/>
                <w:color w:val="000000" w:themeColor="text1"/>
              </w:rPr>
              <w:t xml:space="preserve"> en toi la force d’aimer et de servir</w:t>
            </w:r>
            <w:r w:rsidR="00036B57" w:rsidRPr="00E644BF">
              <w:rPr>
                <w:rFonts w:cstheme="minorHAnsi"/>
                <w:color w:val="000000" w:themeColor="text1"/>
              </w:rPr>
              <w:t xml:space="preserve"> à notre tour</w:t>
            </w:r>
            <w:r w:rsidRPr="00E644BF">
              <w:rPr>
                <w:rFonts w:cstheme="minorHAnsi"/>
                <w:color w:val="000000" w:themeColor="text1"/>
              </w:rPr>
              <w:t xml:space="preserve">. </w:t>
            </w:r>
          </w:p>
          <w:p w14:paraId="6559F403" w14:textId="14407CA9" w:rsidR="00424FFB" w:rsidRPr="00E644BF" w:rsidRDefault="00424FFB" w:rsidP="00B75197">
            <w:pPr>
              <w:pStyle w:val="Paragraphedeliste"/>
              <w:ind w:left="317"/>
              <w:jc w:val="both"/>
              <w:rPr>
                <w:rFonts w:cstheme="minorHAnsi"/>
                <w:color w:val="000000" w:themeColor="text1"/>
              </w:rPr>
            </w:pPr>
            <w:r w:rsidRPr="00E644BF">
              <w:rPr>
                <w:rFonts w:cstheme="minorHAnsi"/>
                <w:color w:val="000000" w:themeColor="text1"/>
              </w:rPr>
              <w:t>(</w:t>
            </w:r>
            <w:r w:rsidRPr="00E644BF">
              <w:rPr>
                <w:rFonts w:cstheme="minorHAnsi"/>
                <w:i/>
                <w:iCs/>
                <w:color w:val="000000" w:themeColor="text1"/>
              </w:rPr>
              <w:t>Prendre l’eau dans un bol et la faire passer à chaque enfant</w:t>
            </w:r>
            <w:r w:rsidR="00B75197" w:rsidRPr="00E644BF">
              <w:rPr>
                <w:rFonts w:cstheme="minorHAnsi"/>
                <w:i/>
                <w:iCs/>
                <w:color w:val="000000" w:themeColor="text1"/>
              </w:rPr>
              <w:t>)</w:t>
            </w:r>
            <w:r w:rsidRPr="00E644BF">
              <w:rPr>
                <w:rFonts w:cstheme="minorHAnsi"/>
                <w:color w:val="000000" w:themeColor="text1"/>
              </w:rPr>
              <w:t xml:space="preserve">. </w:t>
            </w:r>
          </w:p>
          <w:p w14:paraId="7E64C630" w14:textId="38A051EF" w:rsidR="00424FFB" w:rsidRPr="00036B57" w:rsidRDefault="00424FFB" w:rsidP="00CF4F58">
            <w:pPr>
              <w:pStyle w:val="Paragraphedeliste"/>
              <w:numPr>
                <w:ilvl w:val="0"/>
                <w:numId w:val="10"/>
              </w:numPr>
              <w:ind w:left="317"/>
              <w:jc w:val="both"/>
              <w:rPr>
                <w:rFonts w:ascii="Times New Roman" w:hAnsi="Times New Roman" w:cs="Times New Roman"/>
              </w:rPr>
            </w:pPr>
            <w:r w:rsidRPr="00E644BF">
              <w:rPr>
                <w:rFonts w:cstheme="minorHAnsi"/>
                <w:color w:val="000000" w:themeColor="text1"/>
              </w:rPr>
              <w:t xml:space="preserve">L’idée est de ne pas renverser l’eau. </w:t>
            </w:r>
            <w:r w:rsidR="00036B57" w:rsidRPr="00E644BF">
              <w:rPr>
                <w:rFonts w:cstheme="minorHAnsi"/>
                <w:color w:val="000000" w:themeColor="text1"/>
              </w:rPr>
              <w:t>Quand il reçoit le bol d’eau, ch</w:t>
            </w:r>
            <w:r w:rsidRPr="00E644BF">
              <w:rPr>
                <w:rFonts w:cstheme="minorHAnsi"/>
                <w:color w:val="000000" w:themeColor="text1"/>
              </w:rPr>
              <w:t>aque enfant peut dire une prière s’il le désire ou prier pour quelqu’un qui aurait besoin d’un service en disant son prénom tout simplement</w:t>
            </w:r>
            <w:r w:rsidRPr="00E644BF">
              <w:rPr>
                <w:rFonts w:ascii="Times New Roman" w:hAnsi="Times New Roman" w:cs="Times New Roman"/>
                <w:color w:val="000000" w:themeColor="text1"/>
              </w:rPr>
              <w:t xml:space="preserve"> </w:t>
            </w:r>
          </w:p>
        </w:tc>
      </w:tr>
      <w:tr w:rsidR="00FD5DA2" w:rsidRPr="00036B57" w14:paraId="04CB3FD1" w14:textId="77777777" w:rsidTr="00E644BF">
        <w:tc>
          <w:tcPr>
            <w:tcW w:w="1227" w:type="dxa"/>
          </w:tcPr>
          <w:p w14:paraId="12210A35" w14:textId="77777777" w:rsidR="00FD5DA2" w:rsidRPr="00E644BF" w:rsidRDefault="00FD5DA2" w:rsidP="00FD5DA2">
            <w:pPr>
              <w:rPr>
                <w:rFonts w:asciiTheme="minorHAnsi" w:hAnsiTheme="minorHAnsi" w:cstheme="minorHAnsi"/>
              </w:rPr>
            </w:pPr>
            <w:r w:rsidRPr="00E644BF">
              <w:rPr>
                <w:rFonts w:asciiTheme="minorHAnsi" w:hAnsiTheme="minorHAnsi" w:cstheme="minorHAnsi"/>
              </w:rPr>
              <w:t>Activité créatrice</w:t>
            </w:r>
          </w:p>
        </w:tc>
        <w:tc>
          <w:tcPr>
            <w:tcW w:w="7829" w:type="dxa"/>
            <w:gridSpan w:val="2"/>
          </w:tcPr>
          <w:p w14:paraId="51CA987F" w14:textId="77777777" w:rsidR="00424FFB" w:rsidRPr="00E644BF" w:rsidRDefault="00424FFB" w:rsidP="00B75197">
            <w:pPr>
              <w:pStyle w:val="Paragraphedeliste"/>
              <w:numPr>
                <w:ilvl w:val="0"/>
                <w:numId w:val="18"/>
              </w:numPr>
              <w:ind w:left="335"/>
              <w:rPr>
                <w:rFonts w:cstheme="minorHAnsi"/>
              </w:rPr>
            </w:pPr>
            <w:r w:rsidRPr="00E644BF">
              <w:rPr>
                <w:rFonts w:cstheme="minorHAnsi"/>
              </w:rPr>
              <w:t xml:space="preserve">Savons : </w:t>
            </w:r>
          </w:p>
          <w:p w14:paraId="5E2C7FD6" w14:textId="4C66F6CC" w:rsidR="00424FFB" w:rsidRPr="00E644BF" w:rsidRDefault="00424FFB" w:rsidP="00E644BF">
            <w:pPr>
              <w:pStyle w:val="Paragraphedeliste"/>
              <w:numPr>
                <w:ilvl w:val="1"/>
                <w:numId w:val="18"/>
              </w:numPr>
              <w:ind w:left="745"/>
              <w:jc w:val="both"/>
              <w:rPr>
                <w:rFonts w:cstheme="minorHAnsi"/>
                <w:color w:val="000000" w:themeColor="text1"/>
              </w:rPr>
            </w:pPr>
            <w:r w:rsidRPr="00E644BF">
              <w:rPr>
                <w:rFonts w:cstheme="minorHAnsi"/>
                <w:color w:val="000000" w:themeColor="text1"/>
              </w:rPr>
              <w:t xml:space="preserve">Soit faire des savons, par exemple en </w:t>
            </w:r>
            <w:r w:rsidR="00587323" w:rsidRPr="00E644BF">
              <w:rPr>
                <w:rFonts w:cstheme="minorHAnsi"/>
                <w:color w:val="000000" w:themeColor="text1"/>
              </w:rPr>
              <w:t>râpant</w:t>
            </w:r>
            <w:r w:rsidRPr="00E644BF">
              <w:rPr>
                <w:rFonts w:cstheme="minorHAnsi"/>
                <w:color w:val="000000" w:themeColor="text1"/>
              </w:rPr>
              <w:t xml:space="preserve"> des savons de </w:t>
            </w:r>
            <w:r w:rsidR="00655972" w:rsidRPr="00E644BF">
              <w:rPr>
                <w:rFonts w:cstheme="minorHAnsi"/>
                <w:color w:val="000000" w:themeColor="text1"/>
              </w:rPr>
              <w:t>Marseille</w:t>
            </w:r>
            <w:r w:rsidRPr="00E644BF">
              <w:rPr>
                <w:rFonts w:cstheme="minorHAnsi"/>
                <w:color w:val="000000" w:themeColor="text1"/>
              </w:rPr>
              <w:t xml:space="preserve"> (</w:t>
            </w:r>
            <w:hyperlink r:id="rId22" w:history="1">
              <w:r w:rsidRPr="00E644BF">
                <w:rPr>
                  <w:rStyle w:val="Lienhypertexte"/>
                  <w:rFonts w:cstheme="minorHAnsi"/>
                  <w:color w:val="000000" w:themeColor="text1"/>
                </w:rPr>
                <w:t>https://www.teteamodeler.com/vip2/nouveaux/decouverte/fiche160.asp</w:t>
              </w:r>
            </w:hyperlink>
            <w:r w:rsidRPr="00E644BF">
              <w:rPr>
                <w:rFonts w:cstheme="minorHAnsi"/>
                <w:color w:val="000000" w:themeColor="text1"/>
              </w:rPr>
              <w:t>)</w:t>
            </w:r>
            <w:r w:rsidR="00587323" w:rsidRPr="00E644BF">
              <w:rPr>
                <w:rFonts w:cstheme="minorHAnsi"/>
                <w:color w:val="000000" w:themeColor="text1"/>
              </w:rPr>
              <w:t>.</w:t>
            </w:r>
            <w:r w:rsidRPr="00E644BF">
              <w:rPr>
                <w:rFonts w:cstheme="minorHAnsi"/>
                <w:color w:val="000000" w:themeColor="text1"/>
              </w:rPr>
              <w:t xml:space="preserve"> Prendre de l’huile essentiel</w:t>
            </w:r>
            <w:r w:rsidR="00587323" w:rsidRPr="00E644BF">
              <w:rPr>
                <w:rFonts w:cstheme="minorHAnsi"/>
                <w:color w:val="000000" w:themeColor="text1"/>
              </w:rPr>
              <w:t>le</w:t>
            </w:r>
            <w:r w:rsidRPr="00E644BF">
              <w:rPr>
                <w:rFonts w:cstheme="minorHAnsi"/>
                <w:color w:val="000000" w:themeColor="text1"/>
              </w:rPr>
              <w:t xml:space="preserve"> de menthe par exemple. Pour chauffer le savon, il suffit de </w:t>
            </w:r>
            <w:r w:rsidR="00587323" w:rsidRPr="00E644BF">
              <w:rPr>
                <w:rFonts w:cstheme="minorHAnsi"/>
                <w:color w:val="000000" w:themeColor="text1"/>
              </w:rPr>
              <w:t xml:space="preserve">le </w:t>
            </w:r>
            <w:r w:rsidRPr="00E644BF">
              <w:rPr>
                <w:rFonts w:cstheme="minorHAnsi"/>
                <w:color w:val="000000" w:themeColor="text1"/>
              </w:rPr>
              <w:t>mettre au micro-ondes.</w:t>
            </w:r>
          </w:p>
          <w:p w14:paraId="65D4E234" w14:textId="6EDB3DF7" w:rsidR="00FD5DA2" w:rsidRPr="00E644BF" w:rsidRDefault="00B75197" w:rsidP="00E644BF">
            <w:pPr>
              <w:pStyle w:val="Paragraphedeliste"/>
              <w:numPr>
                <w:ilvl w:val="1"/>
                <w:numId w:val="18"/>
              </w:numPr>
              <w:ind w:left="830"/>
              <w:jc w:val="both"/>
              <w:rPr>
                <w:rFonts w:cstheme="minorHAnsi"/>
                <w:color w:val="000000" w:themeColor="text1"/>
              </w:rPr>
            </w:pPr>
            <w:r w:rsidRPr="00E644BF">
              <w:rPr>
                <w:rFonts w:cstheme="minorHAnsi"/>
                <w:color w:val="000000" w:themeColor="text1"/>
              </w:rPr>
              <w:t>O</w:t>
            </w:r>
            <w:r w:rsidR="00424FFB" w:rsidRPr="00E644BF">
              <w:rPr>
                <w:rFonts w:cstheme="minorHAnsi"/>
                <w:color w:val="000000" w:themeColor="text1"/>
              </w:rPr>
              <w:t>u tout simplement</w:t>
            </w:r>
            <w:r w:rsidR="00587323" w:rsidRPr="00E644BF">
              <w:rPr>
                <w:rFonts w:cstheme="minorHAnsi"/>
                <w:color w:val="000000" w:themeColor="text1"/>
              </w:rPr>
              <w:t>,</w:t>
            </w:r>
            <w:r w:rsidR="00424FFB" w:rsidRPr="00E644BF">
              <w:rPr>
                <w:rFonts w:cstheme="minorHAnsi"/>
                <w:color w:val="000000" w:themeColor="text1"/>
              </w:rPr>
              <w:t xml:space="preserve"> sur des savons achetés</w:t>
            </w:r>
            <w:r w:rsidR="00587323" w:rsidRPr="00E644BF">
              <w:rPr>
                <w:rFonts w:cstheme="minorHAnsi"/>
                <w:color w:val="000000" w:themeColor="text1"/>
              </w:rPr>
              <w:t>,</w:t>
            </w:r>
            <w:r w:rsidR="00424FFB" w:rsidRPr="00E644BF">
              <w:rPr>
                <w:rFonts w:cstheme="minorHAnsi"/>
                <w:color w:val="000000" w:themeColor="text1"/>
              </w:rPr>
              <w:t xml:space="preserve"> graver un mot dessus avec l’aide d’une aiguille à tricoter</w:t>
            </w:r>
            <w:r w:rsidR="00C903CA" w:rsidRPr="00E644BF">
              <w:rPr>
                <w:rFonts w:cstheme="minorHAnsi"/>
                <w:color w:val="000000" w:themeColor="text1"/>
              </w:rPr>
              <w:t xml:space="preserve"> (ou d’une pique en bois…)</w:t>
            </w:r>
            <w:r w:rsidR="00424FFB" w:rsidRPr="00E644BF">
              <w:rPr>
                <w:rFonts w:cstheme="minorHAnsi"/>
                <w:color w:val="000000" w:themeColor="text1"/>
              </w:rPr>
              <w:t xml:space="preserve">. </w:t>
            </w:r>
          </w:p>
          <w:p w14:paraId="63B6F71F" w14:textId="04AB9D5B" w:rsidR="00424FFB" w:rsidRPr="00E644BF" w:rsidRDefault="00424FFB" w:rsidP="00B75197">
            <w:pPr>
              <w:pStyle w:val="Paragraphedeliste"/>
              <w:numPr>
                <w:ilvl w:val="0"/>
                <w:numId w:val="18"/>
              </w:numPr>
              <w:ind w:left="335"/>
              <w:jc w:val="both"/>
              <w:rPr>
                <w:rFonts w:cstheme="minorHAnsi"/>
              </w:rPr>
            </w:pPr>
            <w:r w:rsidRPr="00E644BF">
              <w:rPr>
                <w:rFonts w:cstheme="minorHAnsi"/>
                <w:color w:val="000000" w:themeColor="text1"/>
              </w:rPr>
              <w:t xml:space="preserve">Gommage à la </w:t>
            </w:r>
            <w:r w:rsidR="00655972" w:rsidRPr="00E644BF">
              <w:rPr>
                <w:rFonts w:cstheme="minorHAnsi"/>
                <w:color w:val="000000" w:themeColor="text1"/>
              </w:rPr>
              <w:t>menthe,</w:t>
            </w:r>
            <w:r w:rsidRPr="00E644BF">
              <w:rPr>
                <w:rFonts w:cstheme="minorHAnsi"/>
                <w:color w:val="000000" w:themeColor="text1"/>
              </w:rPr>
              <w:t xml:space="preserve"> voir la recette</w:t>
            </w:r>
            <w:r w:rsidR="00587323" w:rsidRPr="00E644BF">
              <w:rPr>
                <w:rFonts w:cstheme="minorHAnsi"/>
                <w:color w:val="000000" w:themeColor="text1"/>
              </w:rPr>
              <w:t xml:space="preserve"> plus bas</w:t>
            </w:r>
            <w:r w:rsidRPr="00E644BF">
              <w:rPr>
                <w:rFonts w:cstheme="minorHAnsi"/>
                <w:color w:val="000000" w:themeColor="text1"/>
              </w:rPr>
              <w:t xml:space="preserve">. </w:t>
            </w:r>
          </w:p>
        </w:tc>
      </w:tr>
      <w:tr w:rsidR="00FD5DA2" w:rsidRPr="00036B57" w14:paraId="6398659C" w14:textId="77777777" w:rsidTr="00E644BF">
        <w:tc>
          <w:tcPr>
            <w:tcW w:w="1227" w:type="dxa"/>
          </w:tcPr>
          <w:p w14:paraId="61C4BFC2" w14:textId="77777777" w:rsidR="00FD5DA2" w:rsidRPr="00E644BF" w:rsidRDefault="00FD5DA2" w:rsidP="00FD5DA2">
            <w:pPr>
              <w:rPr>
                <w:rFonts w:asciiTheme="minorHAnsi" w:hAnsiTheme="minorHAnsi" w:cstheme="minorHAnsi"/>
              </w:rPr>
            </w:pPr>
            <w:r w:rsidRPr="00E644BF">
              <w:rPr>
                <w:rFonts w:asciiTheme="minorHAnsi" w:hAnsiTheme="minorHAnsi" w:cstheme="minorHAnsi"/>
              </w:rPr>
              <w:t>Rituel d’au-revoir</w:t>
            </w:r>
          </w:p>
        </w:tc>
        <w:tc>
          <w:tcPr>
            <w:tcW w:w="7829" w:type="dxa"/>
            <w:gridSpan w:val="2"/>
          </w:tcPr>
          <w:p w14:paraId="444C3542" w14:textId="00024E6B" w:rsidR="00FD5DA2" w:rsidRPr="00E644BF" w:rsidRDefault="00FD5DA2" w:rsidP="00FD5DA2">
            <w:pPr>
              <w:rPr>
                <w:rFonts w:asciiTheme="minorHAnsi" w:hAnsiTheme="minorHAnsi" w:cstheme="minorHAnsi"/>
                <w:color w:val="FF0000"/>
              </w:rPr>
            </w:pPr>
            <w:r w:rsidRPr="00E644BF">
              <w:rPr>
                <w:rFonts w:asciiTheme="minorHAnsi" w:eastAsiaTheme="minorHAnsi" w:hAnsiTheme="minorHAnsi" w:cstheme="minorHAnsi"/>
                <w:lang w:eastAsia="en-US"/>
              </w:rPr>
              <w:t>Suivre les propositions d’au</w:t>
            </w:r>
            <w:r w:rsidR="00B17583" w:rsidRPr="00E644BF">
              <w:rPr>
                <w:rFonts w:asciiTheme="minorHAnsi" w:eastAsiaTheme="minorHAnsi" w:hAnsiTheme="minorHAnsi" w:cstheme="minorHAnsi"/>
                <w:lang w:eastAsia="en-US"/>
              </w:rPr>
              <w:t>-</w:t>
            </w:r>
            <w:r w:rsidRPr="00E644BF">
              <w:rPr>
                <w:rFonts w:asciiTheme="minorHAnsi" w:eastAsiaTheme="minorHAnsi" w:hAnsiTheme="minorHAnsi" w:cstheme="minorHAnsi"/>
                <w:lang w:eastAsia="en-US"/>
              </w:rPr>
              <w:t>revoir</w:t>
            </w:r>
          </w:p>
        </w:tc>
      </w:tr>
      <w:tr w:rsidR="00FD5DA2" w:rsidRPr="00036B57" w14:paraId="60F8BDDC" w14:textId="77777777" w:rsidTr="00E644BF">
        <w:tc>
          <w:tcPr>
            <w:tcW w:w="1413" w:type="dxa"/>
            <w:gridSpan w:val="2"/>
          </w:tcPr>
          <w:p w14:paraId="006378F4" w14:textId="7930D253" w:rsidR="00FD5DA2" w:rsidRPr="00036B57" w:rsidRDefault="00C213C8" w:rsidP="00FD5DA2">
            <w:r w:rsidRPr="00E644BF">
              <w:rPr>
                <w:rFonts w:asciiTheme="minorHAnsi" w:hAnsiTheme="minorHAnsi" w:cstheme="minorHAnsi"/>
              </w:rPr>
              <w:t>Bonus</w:t>
            </w:r>
          </w:p>
        </w:tc>
        <w:tc>
          <w:tcPr>
            <w:tcW w:w="7643" w:type="dxa"/>
          </w:tcPr>
          <w:p w14:paraId="680DD0BC" w14:textId="77777777" w:rsidR="00FD5DA2" w:rsidRPr="00E644BF" w:rsidRDefault="00424FFB" w:rsidP="00D0771F">
            <w:pPr>
              <w:pStyle w:val="Paragraphedeliste"/>
              <w:numPr>
                <w:ilvl w:val="0"/>
                <w:numId w:val="10"/>
              </w:numPr>
              <w:ind w:left="317"/>
              <w:jc w:val="both"/>
              <w:rPr>
                <w:rFonts w:cstheme="minorHAnsi"/>
              </w:rPr>
            </w:pPr>
            <w:r w:rsidRPr="00E644BF">
              <w:rPr>
                <w:rFonts w:cstheme="minorHAnsi"/>
              </w:rPr>
              <w:t xml:space="preserve">Comme proposé dans les pages introductives, visiter une station d’épuration ou faire venir quelqu’un pour expliquer la purification de l’eau. </w:t>
            </w:r>
          </w:p>
          <w:p w14:paraId="3CFCF064" w14:textId="5ADD19C3" w:rsidR="00424FFB" w:rsidRPr="00E644BF" w:rsidRDefault="00424FFB" w:rsidP="00D0771F">
            <w:pPr>
              <w:pStyle w:val="Paragraphedeliste"/>
              <w:numPr>
                <w:ilvl w:val="0"/>
                <w:numId w:val="10"/>
              </w:numPr>
              <w:ind w:left="317"/>
              <w:jc w:val="both"/>
              <w:rPr>
                <w:rFonts w:cstheme="minorHAnsi"/>
              </w:rPr>
            </w:pPr>
            <w:r w:rsidRPr="00E644BF">
              <w:rPr>
                <w:rFonts w:cstheme="minorHAnsi"/>
              </w:rPr>
              <w:t xml:space="preserve">Le site pointkt.org propose un culte tous âges sur le thème du lavement des pieds avec </w:t>
            </w:r>
            <w:r w:rsidR="00655972" w:rsidRPr="00E644BF">
              <w:rPr>
                <w:rFonts w:cstheme="minorHAnsi"/>
              </w:rPr>
              <w:t>entre autres</w:t>
            </w:r>
            <w:r w:rsidRPr="00E644BF">
              <w:rPr>
                <w:rFonts w:cstheme="minorHAnsi"/>
              </w:rPr>
              <w:t xml:space="preserve"> une prière pour la création (</w:t>
            </w:r>
            <w:hyperlink r:id="rId23" w:history="1">
              <w:r w:rsidRPr="00E644BF">
                <w:rPr>
                  <w:rStyle w:val="Lienhypertexte"/>
                  <w:rFonts w:cstheme="minorHAnsi"/>
                </w:rPr>
                <w:t>http://www.pointkt.org/celebrations-et-cultes/dieu-rafraichit-cette-vieille-terre/</w:t>
              </w:r>
            </w:hyperlink>
            <w:r w:rsidRPr="00E644BF">
              <w:rPr>
                <w:rFonts w:cstheme="minorHAnsi"/>
              </w:rPr>
              <w:t xml:space="preserve">) </w:t>
            </w:r>
          </w:p>
          <w:p w14:paraId="63DC36AA" w14:textId="7B26A908" w:rsidR="00424FFB" w:rsidRPr="00E644BF" w:rsidRDefault="00424FFB" w:rsidP="00D0771F">
            <w:pPr>
              <w:pStyle w:val="Paragraphedeliste"/>
              <w:numPr>
                <w:ilvl w:val="0"/>
                <w:numId w:val="10"/>
              </w:numPr>
              <w:ind w:left="317"/>
              <w:jc w:val="both"/>
              <w:rPr>
                <w:rFonts w:cstheme="minorHAnsi"/>
              </w:rPr>
            </w:pPr>
            <w:r w:rsidRPr="00E644BF">
              <w:rPr>
                <w:rFonts w:cstheme="minorHAnsi"/>
              </w:rPr>
              <w:t xml:space="preserve">Vous pouvez travailler cette </w:t>
            </w:r>
            <w:r w:rsidRPr="00E644BF">
              <w:rPr>
                <w:rFonts w:cstheme="minorHAnsi"/>
                <w:color w:val="000000" w:themeColor="text1"/>
              </w:rPr>
              <w:t xml:space="preserve">prière </w:t>
            </w:r>
            <w:r w:rsidR="00587323" w:rsidRPr="00E644BF">
              <w:rPr>
                <w:rFonts w:cstheme="minorHAnsi"/>
                <w:color w:val="000000" w:themeColor="text1"/>
              </w:rPr>
              <w:t xml:space="preserve">en </w:t>
            </w:r>
            <w:r w:rsidRPr="00E644BF">
              <w:rPr>
                <w:rFonts w:cstheme="minorHAnsi"/>
                <w:color w:val="000000" w:themeColor="text1"/>
              </w:rPr>
              <w:t>l’illustrant avec des dessins ou en allant faire des photos à l’extérieur avec les enfants pour animer une célébration, voire changer des mots pour que les enfants se l’approprie</w:t>
            </w:r>
            <w:r w:rsidR="00587323" w:rsidRPr="00E644BF">
              <w:rPr>
                <w:rFonts w:cstheme="minorHAnsi"/>
                <w:color w:val="000000" w:themeColor="text1"/>
              </w:rPr>
              <w:t>nt</w:t>
            </w:r>
            <w:r w:rsidRPr="00E644BF">
              <w:rPr>
                <w:rFonts w:cstheme="minorHAnsi"/>
              </w:rPr>
              <w:t>.</w:t>
            </w:r>
          </w:p>
          <w:p w14:paraId="152F933E" w14:textId="77777777" w:rsidR="00EE1CB8" w:rsidRPr="00E644BF" w:rsidRDefault="00EE1CB8" w:rsidP="00EE1CB8">
            <w:pPr>
              <w:pStyle w:val="Paragraphedeliste"/>
              <w:ind w:left="317"/>
              <w:jc w:val="both"/>
              <w:rPr>
                <w:rFonts w:cstheme="minorHAnsi"/>
              </w:rPr>
            </w:pPr>
          </w:p>
          <w:p w14:paraId="6E2FF35B" w14:textId="77777777" w:rsidR="00E644BF" w:rsidRPr="00E644BF" w:rsidRDefault="00424FFB" w:rsidP="00B75197">
            <w:pPr>
              <w:rPr>
                <w:rFonts w:asciiTheme="minorHAnsi" w:eastAsiaTheme="minorHAnsi" w:hAnsiTheme="minorHAnsi" w:cstheme="minorHAnsi"/>
                <w:i/>
                <w:iCs/>
                <w:color w:val="000000" w:themeColor="text1"/>
                <w:lang w:eastAsia="en-US"/>
              </w:rPr>
            </w:pPr>
            <w:r w:rsidRPr="00E644BF">
              <w:rPr>
                <w:rFonts w:asciiTheme="minorHAnsi" w:eastAsiaTheme="minorHAnsi" w:hAnsiTheme="minorHAnsi" w:cstheme="minorHAnsi"/>
                <w:i/>
                <w:iCs/>
                <w:lang w:eastAsia="en-US"/>
              </w:rPr>
              <w:t xml:space="preserve">« Nous </w:t>
            </w:r>
            <w:r w:rsidRPr="00E644BF">
              <w:rPr>
                <w:rFonts w:asciiTheme="minorHAnsi" w:eastAsiaTheme="minorHAnsi" w:hAnsiTheme="minorHAnsi" w:cstheme="minorHAnsi"/>
                <w:i/>
                <w:iCs/>
                <w:color w:val="000000" w:themeColor="text1"/>
                <w:lang w:eastAsia="en-US"/>
              </w:rPr>
              <w:t>te confions Seigneur les eaux que tu nous as confié</w:t>
            </w:r>
            <w:r w:rsidR="00587323" w:rsidRPr="00E644BF">
              <w:rPr>
                <w:rFonts w:asciiTheme="minorHAnsi" w:eastAsiaTheme="minorHAnsi" w:hAnsiTheme="minorHAnsi" w:cstheme="minorHAnsi"/>
                <w:i/>
                <w:iCs/>
                <w:color w:val="000000" w:themeColor="text1"/>
                <w:lang w:eastAsia="en-US"/>
              </w:rPr>
              <w:t>es</w:t>
            </w:r>
            <w:r w:rsidRPr="00E644BF">
              <w:rPr>
                <w:rFonts w:asciiTheme="minorHAnsi" w:eastAsiaTheme="minorHAnsi" w:hAnsiTheme="minorHAnsi" w:cstheme="minorHAnsi"/>
                <w:i/>
                <w:iCs/>
                <w:color w:val="000000" w:themeColor="text1"/>
                <w:lang w:eastAsia="en-US"/>
              </w:rPr>
              <w:t>.</w:t>
            </w:r>
            <w:r w:rsidRPr="00E644BF">
              <w:rPr>
                <w:rFonts w:asciiTheme="minorHAnsi" w:eastAsiaTheme="minorHAnsi" w:hAnsiTheme="minorHAnsi" w:cstheme="minorHAnsi"/>
                <w:i/>
                <w:iCs/>
                <w:color w:val="000000" w:themeColor="text1"/>
                <w:lang w:eastAsia="en-US"/>
              </w:rPr>
              <w:br/>
              <w:t xml:space="preserve">Nous te confions ces eaux polluées par nos industries, notre agriculture et notre consommation. </w:t>
            </w:r>
          </w:p>
          <w:p w14:paraId="1ACCEE83" w14:textId="77777777" w:rsidR="00E644BF" w:rsidRPr="00E644BF" w:rsidRDefault="00424FFB" w:rsidP="00B75197">
            <w:pPr>
              <w:rPr>
                <w:rFonts w:asciiTheme="minorHAnsi" w:eastAsiaTheme="minorHAnsi" w:hAnsiTheme="minorHAnsi" w:cstheme="minorHAnsi"/>
                <w:i/>
                <w:iCs/>
                <w:color w:val="000000" w:themeColor="text1"/>
                <w:lang w:eastAsia="en-US"/>
              </w:rPr>
            </w:pPr>
            <w:r w:rsidRPr="00E644BF">
              <w:rPr>
                <w:rFonts w:asciiTheme="minorHAnsi" w:eastAsiaTheme="minorHAnsi" w:hAnsiTheme="minorHAnsi" w:cstheme="minorHAnsi"/>
                <w:i/>
                <w:iCs/>
                <w:color w:val="000000" w:themeColor="text1"/>
                <w:lang w:eastAsia="en-US"/>
              </w:rPr>
              <w:t xml:space="preserve">Nous te confions ces rivières, ces fleuves, ces mers asséchées parce que nous prenons toute l’eau. </w:t>
            </w:r>
          </w:p>
          <w:p w14:paraId="2C98AADF" w14:textId="77777777" w:rsidR="00E644BF" w:rsidRPr="00E644BF" w:rsidRDefault="00424FFB" w:rsidP="00B75197">
            <w:pPr>
              <w:rPr>
                <w:rFonts w:asciiTheme="minorHAnsi" w:eastAsiaTheme="minorHAnsi" w:hAnsiTheme="minorHAnsi" w:cstheme="minorHAnsi"/>
                <w:i/>
                <w:iCs/>
                <w:color w:val="000000" w:themeColor="text1"/>
                <w:lang w:eastAsia="en-US"/>
              </w:rPr>
            </w:pPr>
            <w:r w:rsidRPr="00E644BF">
              <w:rPr>
                <w:rFonts w:asciiTheme="minorHAnsi" w:eastAsiaTheme="minorHAnsi" w:hAnsiTheme="minorHAnsi" w:cstheme="minorHAnsi"/>
                <w:i/>
                <w:iCs/>
                <w:color w:val="000000" w:themeColor="text1"/>
                <w:lang w:eastAsia="en-US"/>
              </w:rPr>
              <w:t>Seigneur donne-nous soif d’un plus grand respect de ta création.</w:t>
            </w:r>
            <w:r w:rsidRPr="00E644BF">
              <w:rPr>
                <w:rFonts w:asciiTheme="minorHAnsi" w:eastAsiaTheme="minorHAnsi" w:hAnsiTheme="minorHAnsi" w:cstheme="minorHAnsi"/>
                <w:i/>
                <w:iCs/>
                <w:color w:val="000000" w:themeColor="text1"/>
                <w:lang w:eastAsia="en-US"/>
              </w:rPr>
              <w:br/>
              <w:t xml:space="preserve">Nous te confions les populations qui sont en manque d’eau. </w:t>
            </w:r>
          </w:p>
          <w:p w14:paraId="637805D2" w14:textId="4068500E" w:rsidR="00424FFB" w:rsidRPr="00E644BF" w:rsidRDefault="00424FFB" w:rsidP="00B75197">
            <w:pPr>
              <w:rPr>
                <w:rFonts w:asciiTheme="minorHAnsi" w:hAnsiTheme="minorHAnsi" w:cstheme="minorHAnsi"/>
                <w:i/>
                <w:iCs/>
              </w:rPr>
            </w:pPr>
            <w:r w:rsidRPr="00E644BF">
              <w:rPr>
                <w:rFonts w:asciiTheme="minorHAnsi" w:eastAsiaTheme="minorHAnsi" w:hAnsiTheme="minorHAnsi" w:cstheme="minorHAnsi"/>
                <w:i/>
                <w:iCs/>
                <w:color w:val="000000" w:themeColor="text1"/>
                <w:lang w:eastAsia="en-US"/>
              </w:rPr>
              <w:t xml:space="preserve">Nous te confions les populations qui n’ont accès qu’à une eau </w:t>
            </w:r>
            <w:r w:rsidR="00417C7E" w:rsidRPr="00E644BF">
              <w:rPr>
                <w:rFonts w:asciiTheme="minorHAnsi" w:eastAsiaTheme="minorHAnsi" w:hAnsiTheme="minorHAnsi" w:cstheme="minorHAnsi"/>
                <w:i/>
                <w:iCs/>
                <w:color w:val="000000" w:themeColor="text1"/>
                <w:lang w:eastAsia="en-US"/>
              </w:rPr>
              <w:t>souillée</w:t>
            </w:r>
            <w:r w:rsidRPr="00E644BF">
              <w:rPr>
                <w:rFonts w:asciiTheme="minorHAnsi" w:eastAsiaTheme="minorHAnsi" w:hAnsiTheme="minorHAnsi" w:cstheme="minorHAnsi"/>
                <w:i/>
                <w:iCs/>
                <w:color w:val="000000" w:themeColor="text1"/>
                <w:lang w:eastAsia="en-US"/>
              </w:rPr>
              <w:t>. Seigneur donne-nous soif d’une plus grande justice environnementale.</w:t>
            </w:r>
            <w:r w:rsidRPr="00E644BF">
              <w:rPr>
                <w:rFonts w:asciiTheme="minorHAnsi" w:eastAsiaTheme="minorHAnsi" w:hAnsiTheme="minorHAnsi" w:cstheme="minorHAnsi"/>
                <w:i/>
                <w:iCs/>
                <w:color w:val="000000" w:themeColor="text1"/>
                <w:lang w:eastAsia="en-US"/>
              </w:rPr>
              <w:br/>
              <w:t xml:space="preserve">Seigneur nous te confions les populations du </w:t>
            </w:r>
            <w:r w:rsidR="00587323" w:rsidRPr="00E644BF">
              <w:rPr>
                <w:rFonts w:asciiTheme="minorHAnsi" w:eastAsiaTheme="minorHAnsi" w:hAnsiTheme="minorHAnsi" w:cstheme="minorHAnsi"/>
                <w:i/>
                <w:iCs/>
                <w:color w:val="000000" w:themeColor="text1"/>
                <w:lang w:eastAsia="en-US"/>
              </w:rPr>
              <w:t>N</w:t>
            </w:r>
            <w:r w:rsidRPr="00E644BF">
              <w:rPr>
                <w:rFonts w:asciiTheme="minorHAnsi" w:eastAsiaTheme="minorHAnsi" w:hAnsiTheme="minorHAnsi" w:cstheme="minorHAnsi"/>
                <w:i/>
                <w:iCs/>
                <w:color w:val="000000" w:themeColor="text1"/>
                <w:lang w:eastAsia="en-US"/>
              </w:rPr>
              <w:t xml:space="preserve">ord et du </w:t>
            </w:r>
            <w:r w:rsidR="00587323" w:rsidRPr="00E644BF">
              <w:rPr>
                <w:rFonts w:asciiTheme="minorHAnsi" w:eastAsiaTheme="minorHAnsi" w:hAnsiTheme="minorHAnsi" w:cstheme="minorHAnsi"/>
                <w:i/>
                <w:iCs/>
                <w:color w:val="000000" w:themeColor="text1"/>
                <w:lang w:eastAsia="en-US"/>
              </w:rPr>
              <w:t>S</w:t>
            </w:r>
            <w:r w:rsidRPr="00E644BF">
              <w:rPr>
                <w:rFonts w:asciiTheme="minorHAnsi" w:eastAsiaTheme="minorHAnsi" w:hAnsiTheme="minorHAnsi" w:cstheme="minorHAnsi"/>
                <w:i/>
                <w:iCs/>
                <w:color w:val="000000" w:themeColor="text1"/>
                <w:lang w:eastAsia="en-US"/>
              </w:rPr>
              <w:t>ud, celles des villes et des campagnes, nous te confions les personnes en situation de responsabilité, nous comme citoyen</w:t>
            </w:r>
            <w:r w:rsidR="00E644BF" w:rsidRPr="00E644BF">
              <w:rPr>
                <w:rFonts w:asciiTheme="minorHAnsi" w:eastAsiaTheme="minorHAnsi" w:hAnsiTheme="minorHAnsi" w:cstheme="minorHAnsi"/>
                <w:i/>
                <w:iCs/>
                <w:color w:val="000000" w:themeColor="text1"/>
                <w:lang w:eastAsia="en-US"/>
              </w:rPr>
              <w:t>s et citoyennes</w:t>
            </w:r>
            <w:r w:rsidRPr="00E644BF">
              <w:rPr>
                <w:rFonts w:asciiTheme="minorHAnsi" w:eastAsiaTheme="minorHAnsi" w:hAnsiTheme="minorHAnsi" w:cstheme="minorHAnsi"/>
                <w:i/>
                <w:iCs/>
                <w:color w:val="000000" w:themeColor="text1"/>
                <w:lang w:eastAsia="en-US"/>
              </w:rPr>
              <w:t>, les personnes qui dirigent les villes, les régions, les états.</w:t>
            </w:r>
            <w:r w:rsidRPr="00E644BF">
              <w:rPr>
                <w:rFonts w:asciiTheme="minorHAnsi" w:eastAsiaTheme="minorHAnsi" w:hAnsiTheme="minorHAnsi" w:cstheme="minorHAnsi"/>
                <w:i/>
                <w:iCs/>
                <w:color w:val="000000" w:themeColor="text1"/>
                <w:lang w:eastAsia="en-US"/>
              </w:rPr>
              <w:br/>
              <w:t>Donne</w:t>
            </w:r>
            <w:r w:rsidR="00135789" w:rsidRPr="00E644BF">
              <w:rPr>
                <w:rFonts w:asciiTheme="minorHAnsi" w:eastAsiaTheme="minorHAnsi" w:hAnsiTheme="minorHAnsi" w:cstheme="minorHAnsi"/>
                <w:i/>
                <w:iCs/>
                <w:color w:val="000000" w:themeColor="text1"/>
                <w:lang w:eastAsia="en-US"/>
              </w:rPr>
              <w:t>-leur</w:t>
            </w:r>
            <w:r w:rsidR="008A26A2" w:rsidRPr="00E644BF">
              <w:rPr>
                <w:rFonts w:asciiTheme="minorHAnsi" w:eastAsiaTheme="minorHAnsi" w:hAnsiTheme="minorHAnsi" w:cstheme="minorHAnsi"/>
                <w:i/>
                <w:iCs/>
                <w:color w:val="000000" w:themeColor="text1"/>
                <w:lang w:eastAsia="en-US"/>
              </w:rPr>
              <w:t xml:space="preserve"> à </w:t>
            </w:r>
            <w:r w:rsidRPr="00E644BF">
              <w:rPr>
                <w:rFonts w:asciiTheme="minorHAnsi" w:eastAsiaTheme="minorHAnsi" w:hAnsiTheme="minorHAnsi" w:cstheme="minorHAnsi"/>
                <w:i/>
                <w:iCs/>
                <w:color w:val="000000" w:themeColor="text1"/>
                <w:lang w:eastAsia="en-US"/>
              </w:rPr>
              <w:t xml:space="preserve">tous un vrai souci de ta création, un vrai souci </w:t>
            </w:r>
            <w:r w:rsidR="00E644BF" w:rsidRPr="00E644BF">
              <w:rPr>
                <w:rFonts w:asciiTheme="minorHAnsi" w:eastAsiaTheme="minorHAnsi" w:hAnsiTheme="minorHAnsi" w:cstheme="minorHAnsi"/>
                <w:i/>
                <w:iCs/>
                <w:color w:val="000000" w:themeColor="text1"/>
                <w:lang w:eastAsia="en-US"/>
              </w:rPr>
              <w:t xml:space="preserve">de respecter </w:t>
            </w:r>
            <w:r w:rsidRPr="00E644BF">
              <w:rPr>
                <w:rFonts w:asciiTheme="minorHAnsi" w:eastAsiaTheme="minorHAnsi" w:hAnsiTheme="minorHAnsi" w:cstheme="minorHAnsi"/>
                <w:i/>
                <w:iCs/>
                <w:color w:val="000000" w:themeColor="text1"/>
                <w:lang w:eastAsia="en-US"/>
              </w:rPr>
              <w:t xml:space="preserve">le patrimoine naturel que tu nous confies, </w:t>
            </w:r>
            <w:r w:rsidR="00EF22C9" w:rsidRPr="00E644BF">
              <w:rPr>
                <w:rFonts w:asciiTheme="minorHAnsi" w:eastAsiaTheme="minorHAnsi" w:hAnsiTheme="minorHAnsi" w:cstheme="minorHAnsi"/>
                <w:i/>
                <w:iCs/>
                <w:color w:val="000000" w:themeColor="text1"/>
                <w:lang w:eastAsia="en-US"/>
              </w:rPr>
              <w:t xml:space="preserve">donne-leur à </w:t>
            </w:r>
            <w:r w:rsidRPr="00E644BF">
              <w:rPr>
                <w:rFonts w:asciiTheme="minorHAnsi" w:eastAsiaTheme="minorHAnsi" w:hAnsiTheme="minorHAnsi" w:cstheme="minorHAnsi"/>
                <w:i/>
                <w:iCs/>
                <w:color w:val="000000" w:themeColor="text1"/>
                <w:lang w:eastAsia="en-US"/>
              </w:rPr>
              <w:t xml:space="preserve"> tous un vrai souci de leurs sœurs et frères, proc</w:t>
            </w:r>
            <w:r w:rsidR="00682434" w:rsidRPr="00E644BF">
              <w:rPr>
                <w:rFonts w:asciiTheme="minorHAnsi" w:eastAsiaTheme="minorHAnsi" w:hAnsiTheme="minorHAnsi" w:cstheme="minorHAnsi"/>
                <w:i/>
                <w:iCs/>
                <w:color w:val="000000" w:themeColor="text1"/>
                <w:lang w:eastAsia="en-US"/>
              </w:rPr>
              <w:t>hes</w:t>
            </w:r>
            <w:r w:rsidRPr="00E644BF">
              <w:rPr>
                <w:rFonts w:asciiTheme="minorHAnsi" w:eastAsiaTheme="minorHAnsi" w:hAnsiTheme="minorHAnsi" w:cstheme="minorHAnsi"/>
                <w:i/>
                <w:iCs/>
                <w:color w:val="000000" w:themeColor="text1"/>
                <w:lang w:eastAsia="en-US"/>
              </w:rPr>
              <w:t xml:space="preserve"> ou lointains, un souci qui intègre leurs besoins sociaux, d’éducation mais aussi de pouvoir disposer d’un environnement non dégradé. Amen »</w:t>
            </w:r>
          </w:p>
        </w:tc>
      </w:tr>
    </w:tbl>
    <w:p w14:paraId="24140AE5" w14:textId="625E9490" w:rsidR="007A39DF" w:rsidRPr="00036B57" w:rsidRDefault="007A39DF" w:rsidP="00424FFB">
      <w:pPr>
        <w:pStyle w:val="Titre3"/>
        <w:rPr>
          <w:rFonts w:ascii="Times New Roman" w:hAnsi="Times New Roman" w:cs="Times New Roman"/>
        </w:rPr>
      </w:pPr>
    </w:p>
    <w:p w14:paraId="4C5AA09D" w14:textId="77777777" w:rsidR="00B75197" w:rsidRPr="00036B57" w:rsidRDefault="00B75197">
      <w:pPr>
        <w:rPr>
          <w:rFonts w:eastAsiaTheme="majorEastAsia"/>
          <w:color w:val="1F3763" w:themeColor="accent1" w:themeShade="7F"/>
          <w:lang w:eastAsia="en-US"/>
        </w:rPr>
      </w:pPr>
      <w:r w:rsidRPr="00036B57">
        <w:br w:type="page"/>
      </w:r>
    </w:p>
    <w:p w14:paraId="710A3601" w14:textId="664E15ED" w:rsidR="00C213C8" w:rsidRDefault="00B75197" w:rsidP="00F61F48">
      <w:pPr>
        <w:pStyle w:val="Titre3"/>
        <w:jc w:val="center"/>
      </w:pPr>
      <w:r w:rsidRPr="00DE7CCC">
        <w:rPr>
          <w:noProof/>
          <w:lang w:eastAsia="fr-CH"/>
        </w:rPr>
        <w:drawing>
          <wp:anchor distT="0" distB="0" distL="114300" distR="114300" simplePos="0" relativeHeight="251724800" behindDoc="0" locked="0" layoutInCell="1" allowOverlap="1" wp14:anchorId="29D99133" wp14:editId="053E2CF2">
            <wp:simplePos x="0" y="0"/>
            <wp:positionH relativeFrom="margin">
              <wp:posOffset>4845698</wp:posOffset>
            </wp:positionH>
            <wp:positionV relativeFrom="margin">
              <wp:posOffset>-121959</wp:posOffset>
            </wp:positionV>
            <wp:extent cx="1079500" cy="1079500"/>
            <wp:effectExtent l="0" t="0" r="0" b="0"/>
            <wp:wrapSquare wrapText="bothSides"/>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anchor>
        </w:drawing>
      </w:r>
      <w:r w:rsidR="00C213C8">
        <w:t>Un jardin à arroser</w:t>
      </w:r>
    </w:p>
    <w:p w14:paraId="329EDA0B" w14:textId="46924D22" w:rsidR="006A4EEA" w:rsidRDefault="00C213C8" w:rsidP="00F61F48">
      <w:pPr>
        <w:pStyle w:val="Titre3"/>
        <w:jc w:val="center"/>
      </w:pPr>
      <w:r>
        <w:t xml:space="preserve">Plante de </w:t>
      </w:r>
      <w:r w:rsidR="006A4EEA">
        <w:t>la séquence</w:t>
      </w:r>
      <w:r>
        <w:t xml:space="preserve"> : </w:t>
      </w:r>
      <w:r w:rsidR="00424FFB">
        <w:t>de la menthe</w:t>
      </w:r>
    </w:p>
    <w:p w14:paraId="66204FF1" w14:textId="4B948580" w:rsidR="006A4EEA" w:rsidRDefault="006A4EEA" w:rsidP="000655C4"/>
    <w:p w14:paraId="16401551" w14:textId="1BA31BD6" w:rsidR="007A39DF" w:rsidRPr="00E644BF" w:rsidRDefault="00424FFB" w:rsidP="007A39DF">
      <w:pPr>
        <w:jc w:val="both"/>
        <w:rPr>
          <w:rFonts w:asciiTheme="minorHAnsi" w:hAnsiTheme="minorHAnsi" w:cstheme="minorHAnsi"/>
        </w:rPr>
      </w:pPr>
      <w:r w:rsidRPr="00E644BF">
        <w:rPr>
          <w:rFonts w:asciiTheme="minorHAnsi" w:hAnsiTheme="minorHAnsi" w:cstheme="minorHAnsi"/>
        </w:rPr>
        <w:t xml:space="preserve">La menthe a un effet antioxydant </w:t>
      </w:r>
      <w:r w:rsidRPr="00E644BF">
        <w:rPr>
          <w:rFonts w:asciiTheme="minorHAnsi" w:hAnsiTheme="minorHAnsi" w:cstheme="minorHAnsi"/>
          <w:color w:val="000000" w:themeColor="text1"/>
        </w:rPr>
        <w:t xml:space="preserve">sur le corps. Elle est rafraichissante et soulage les inflammations cutanées. </w:t>
      </w:r>
      <w:r w:rsidR="00AB6B48" w:rsidRPr="00E644BF">
        <w:rPr>
          <w:rFonts w:asciiTheme="minorHAnsi" w:hAnsiTheme="minorHAnsi" w:cstheme="minorHAnsi"/>
          <w:color w:val="000000" w:themeColor="text1"/>
        </w:rPr>
        <w:t>C’est donc</w:t>
      </w:r>
      <w:r w:rsidRPr="00E644BF">
        <w:rPr>
          <w:rFonts w:asciiTheme="minorHAnsi" w:hAnsiTheme="minorHAnsi" w:cstheme="minorHAnsi"/>
          <w:color w:val="000000" w:themeColor="text1"/>
        </w:rPr>
        <w:t xml:space="preserve"> une plante bonne pour la santé. De plus, c’est une source de fer. Le mot « menthe » vient du latin. C’est une plante connue et utilisée dès l’</w:t>
      </w:r>
      <w:r w:rsidR="004C50A1" w:rsidRPr="00E644BF">
        <w:rPr>
          <w:rFonts w:asciiTheme="minorHAnsi" w:hAnsiTheme="minorHAnsi" w:cstheme="minorHAnsi"/>
          <w:color w:val="000000" w:themeColor="text1"/>
        </w:rPr>
        <w:t>A</w:t>
      </w:r>
      <w:r w:rsidRPr="00E644BF">
        <w:rPr>
          <w:rFonts w:asciiTheme="minorHAnsi" w:hAnsiTheme="minorHAnsi" w:cstheme="minorHAnsi"/>
          <w:color w:val="000000" w:themeColor="text1"/>
        </w:rPr>
        <w:t xml:space="preserve">ntiquité. </w:t>
      </w:r>
    </w:p>
    <w:p w14:paraId="03E60C0B" w14:textId="010529E9" w:rsidR="00424FFB" w:rsidRPr="00E644BF" w:rsidRDefault="00424FFB" w:rsidP="007A39DF">
      <w:pPr>
        <w:jc w:val="both"/>
        <w:rPr>
          <w:rFonts w:asciiTheme="minorHAnsi" w:hAnsiTheme="minorHAnsi" w:cstheme="minorHAnsi"/>
        </w:rPr>
      </w:pPr>
    </w:p>
    <w:p w14:paraId="79AE3D09" w14:textId="273C08EE" w:rsidR="00424FFB" w:rsidRPr="00E644BF" w:rsidRDefault="00B75197" w:rsidP="007A39DF">
      <w:pPr>
        <w:jc w:val="both"/>
        <w:rPr>
          <w:rFonts w:asciiTheme="minorHAnsi" w:hAnsiTheme="minorHAnsi" w:cstheme="minorHAnsi"/>
          <w:color w:val="000000" w:themeColor="text1"/>
        </w:rPr>
      </w:pPr>
      <w:r w:rsidRPr="00E644BF">
        <w:rPr>
          <w:rFonts w:asciiTheme="minorHAnsi" w:hAnsiTheme="minorHAnsi" w:cstheme="minorHAnsi"/>
          <w:noProof/>
          <w:lang w:eastAsia="fr-CH"/>
        </w:rPr>
        <w:drawing>
          <wp:anchor distT="0" distB="0" distL="114300" distR="114300" simplePos="0" relativeHeight="251728896" behindDoc="0" locked="0" layoutInCell="1" allowOverlap="1" wp14:anchorId="5239D6FD" wp14:editId="0AAAF74D">
            <wp:simplePos x="0" y="0"/>
            <wp:positionH relativeFrom="margin">
              <wp:posOffset>0</wp:posOffset>
            </wp:positionH>
            <wp:positionV relativeFrom="margin">
              <wp:posOffset>1466915</wp:posOffset>
            </wp:positionV>
            <wp:extent cx="1536065" cy="1148715"/>
            <wp:effectExtent l="0" t="0" r="0" b="0"/>
            <wp:wrapSquare wrapText="bothSides"/>
            <wp:docPr id="17" name="Image 17" descr="Une image contenant plante, ve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erb-2540568_1920.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36065" cy="1148715"/>
                    </a:xfrm>
                    <a:prstGeom prst="rect">
                      <a:avLst/>
                    </a:prstGeom>
                  </pic:spPr>
                </pic:pic>
              </a:graphicData>
            </a:graphic>
            <wp14:sizeRelH relativeFrom="margin">
              <wp14:pctWidth>0</wp14:pctWidth>
            </wp14:sizeRelH>
            <wp14:sizeRelV relativeFrom="margin">
              <wp14:pctHeight>0</wp14:pctHeight>
            </wp14:sizeRelV>
          </wp:anchor>
        </w:drawing>
      </w:r>
      <w:r w:rsidR="00424FFB" w:rsidRPr="00E644BF">
        <w:rPr>
          <w:rFonts w:asciiTheme="minorHAnsi" w:hAnsiTheme="minorHAnsi" w:cstheme="minorHAnsi"/>
        </w:rPr>
        <w:t xml:space="preserve">Vous pouvez offrir un thé </w:t>
      </w:r>
      <w:r w:rsidR="00424FFB" w:rsidRPr="00E644BF">
        <w:rPr>
          <w:rFonts w:asciiTheme="minorHAnsi" w:hAnsiTheme="minorHAnsi" w:cstheme="minorHAnsi"/>
          <w:color w:val="000000" w:themeColor="text1"/>
        </w:rPr>
        <w:t>à la menthe ce jour</w:t>
      </w:r>
      <w:r w:rsidR="008A0CF9" w:rsidRPr="00E644BF">
        <w:rPr>
          <w:rFonts w:asciiTheme="minorHAnsi" w:hAnsiTheme="minorHAnsi" w:cstheme="minorHAnsi"/>
          <w:color w:val="000000" w:themeColor="text1"/>
        </w:rPr>
        <w:t>-</w:t>
      </w:r>
      <w:r w:rsidR="00424FFB" w:rsidRPr="00E644BF">
        <w:rPr>
          <w:rFonts w:asciiTheme="minorHAnsi" w:hAnsiTheme="minorHAnsi" w:cstheme="minorHAnsi"/>
          <w:color w:val="000000" w:themeColor="text1"/>
        </w:rPr>
        <w:t xml:space="preserve">là ou faire sentir de la menthe aux enfants. </w:t>
      </w:r>
    </w:p>
    <w:p w14:paraId="47E93E07" w14:textId="59FD6CD5" w:rsidR="00424FFB" w:rsidRDefault="00424FFB" w:rsidP="007A39DF">
      <w:pPr>
        <w:jc w:val="both"/>
      </w:pPr>
    </w:p>
    <w:p w14:paraId="6FE9EA6B" w14:textId="77777777" w:rsidR="00B75197" w:rsidRDefault="00B75197" w:rsidP="007A39DF">
      <w:pPr>
        <w:jc w:val="both"/>
      </w:pPr>
    </w:p>
    <w:p w14:paraId="67B3685F" w14:textId="77777777" w:rsidR="00B75197" w:rsidRDefault="00B75197" w:rsidP="007A39DF">
      <w:pPr>
        <w:jc w:val="both"/>
      </w:pPr>
    </w:p>
    <w:p w14:paraId="7585BE91" w14:textId="77777777" w:rsidR="00B75197" w:rsidRDefault="00B75197" w:rsidP="007A39DF">
      <w:pPr>
        <w:jc w:val="both"/>
      </w:pPr>
    </w:p>
    <w:p w14:paraId="5FAB37C8" w14:textId="77777777" w:rsidR="00B75197" w:rsidRDefault="00B75197" w:rsidP="007A39DF">
      <w:pPr>
        <w:jc w:val="both"/>
      </w:pPr>
    </w:p>
    <w:p w14:paraId="667E094B" w14:textId="77777777" w:rsidR="00B75197" w:rsidRDefault="00B75197" w:rsidP="007A39DF">
      <w:pPr>
        <w:jc w:val="both"/>
      </w:pPr>
    </w:p>
    <w:p w14:paraId="6A44FC7F" w14:textId="4687E58C" w:rsidR="00424FFB" w:rsidRDefault="00424FFB" w:rsidP="007A39DF">
      <w:pPr>
        <w:jc w:val="both"/>
      </w:pPr>
      <w:r w:rsidRPr="00E644BF">
        <w:rPr>
          <w:rFonts w:asciiTheme="minorHAnsi" w:hAnsiTheme="minorHAnsi" w:cstheme="minorHAnsi"/>
        </w:rPr>
        <w:t>Comme animation créative, vous pouvez faire un</w:t>
      </w:r>
      <w:r>
        <w:t xml:space="preserve"> </w:t>
      </w:r>
      <w:r w:rsidRPr="00424FFB">
        <w:rPr>
          <w:rFonts w:asciiTheme="majorHAnsi" w:eastAsiaTheme="majorEastAsia" w:hAnsiTheme="majorHAnsi" w:cstheme="majorBidi"/>
          <w:color w:val="2F5496" w:themeColor="accent1" w:themeShade="BF"/>
          <w:sz w:val="26"/>
          <w:szCs w:val="26"/>
          <w:lang w:eastAsia="en-US"/>
        </w:rPr>
        <w:t>gommage à la menthe</w:t>
      </w:r>
      <w:r>
        <w:t xml:space="preserve"> : </w:t>
      </w:r>
    </w:p>
    <w:p w14:paraId="15A2E6C8" w14:textId="043D3964" w:rsidR="00424FFB" w:rsidRPr="00E644BF" w:rsidRDefault="00424FFB" w:rsidP="00424FFB">
      <w:pPr>
        <w:pStyle w:val="Paragraphedeliste"/>
        <w:numPr>
          <w:ilvl w:val="0"/>
          <w:numId w:val="19"/>
        </w:numPr>
        <w:jc w:val="both"/>
        <w:rPr>
          <w:rFonts w:cstheme="minorHAnsi"/>
        </w:rPr>
      </w:pPr>
      <w:r w:rsidRPr="00E644BF">
        <w:rPr>
          <w:rFonts w:cstheme="minorHAnsi"/>
        </w:rPr>
        <w:t>½ tasse d’huile d’olive ou d’amande</w:t>
      </w:r>
    </w:p>
    <w:p w14:paraId="69555699" w14:textId="7C3BF22A" w:rsidR="00424FFB" w:rsidRPr="00E644BF" w:rsidRDefault="00424FFB" w:rsidP="00424FFB">
      <w:pPr>
        <w:pStyle w:val="Paragraphedeliste"/>
        <w:numPr>
          <w:ilvl w:val="0"/>
          <w:numId w:val="19"/>
        </w:numPr>
        <w:jc w:val="both"/>
        <w:rPr>
          <w:rFonts w:cstheme="minorHAnsi"/>
          <w:color w:val="000000" w:themeColor="text1"/>
        </w:rPr>
      </w:pPr>
      <w:r w:rsidRPr="00E644BF">
        <w:rPr>
          <w:rFonts w:cstheme="minorHAnsi"/>
          <w:color w:val="000000" w:themeColor="text1"/>
        </w:rPr>
        <w:t xml:space="preserve">3 tasses de sucre </w:t>
      </w:r>
    </w:p>
    <w:p w14:paraId="475F33A0" w14:textId="4695B2CA" w:rsidR="00424FFB" w:rsidRPr="00E644BF" w:rsidRDefault="00424FFB" w:rsidP="00424FFB">
      <w:pPr>
        <w:pStyle w:val="Paragraphedeliste"/>
        <w:numPr>
          <w:ilvl w:val="0"/>
          <w:numId w:val="19"/>
        </w:numPr>
        <w:jc w:val="both"/>
        <w:rPr>
          <w:rFonts w:cstheme="minorHAnsi"/>
          <w:color w:val="000000" w:themeColor="text1"/>
        </w:rPr>
      </w:pPr>
      <w:r w:rsidRPr="00E644BF">
        <w:rPr>
          <w:rFonts w:cstheme="minorHAnsi"/>
          <w:color w:val="000000" w:themeColor="text1"/>
        </w:rPr>
        <w:t>Le jus d’un citron</w:t>
      </w:r>
    </w:p>
    <w:p w14:paraId="3425C5B4" w14:textId="1D281A29" w:rsidR="00424FFB" w:rsidRPr="00E644BF" w:rsidRDefault="00424FFB" w:rsidP="00424FFB">
      <w:pPr>
        <w:pStyle w:val="Paragraphedeliste"/>
        <w:numPr>
          <w:ilvl w:val="0"/>
          <w:numId w:val="19"/>
        </w:numPr>
        <w:jc w:val="both"/>
        <w:rPr>
          <w:rFonts w:cstheme="minorHAnsi"/>
          <w:color w:val="000000" w:themeColor="text1"/>
        </w:rPr>
      </w:pPr>
      <w:r w:rsidRPr="00E644BF">
        <w:rPr>
          <w:rFonts w:cstheme="minorHAnsi"/>
          <w:color w:val="000000" w:themeColor="text1"/>
        </w:rPr>
        <w:t>Quelques gouttes d’huile essentiel</w:t>
      </w:r>
      <w:r w:rsidR="0081739A" w:rsidRPr="00E644BF">
        <w:rPr>
          <w:rFonts w:cstheme="minorHAnsi"/>
          <w:color w:val="000000" w:themeColor="text1"/>
        </w:rPr>
        <w:t>le</w:t>
      </w:r>
      <w:r w:rsidRPr="00E644BF">
        <w:rPr>
          <w:rFonts w:cstheme="minorHAnsi"/>
          <w:color w:val="000000" w:themeColor="text1"/>
        </w:rPr>
        <w:t xml:space="preserve"> de menthe</w:t>
      </w:r>
    </w:p>
    <w:p w14:paraId="6F44F632" w14:textId="4A77BEBD" w:rsidR="00424FFB" w:rsidRPr="00E644BF" w:rsidRDefault="0081739A" w:rsidP="00424FFB">
      <w:pPr>
        <w:pStyle w:val="Paragraphedeliste"/>
        <w:numPr>
          <w:ilvl w:val="0"/>
          <w:numId w:val="19"/>
        </w:numPr>
        <w:jc w:val="both"/>
        <w:rPr>
          <w:rFonts w:cstheme="minorHAnsi"/>
          <w:color w:val="000000" w:themeColor="text1"/>
        </w:rPr>
      </w:pPr>
      <w:r w:rsidRPr="00E644BF">
        <w:rPr>
          <w:rFonts w:cstheme="minorHAnsi"/>
          <w:color w:val="000000" w:themeColor="text1"/>
        </w:rPr>
        <w:t>Ajouter éventuellement</w:t>
      </w:r>
      <w:r w:rsidR="00424FFB" w:rsidRPr="00E644BF">
        <w:rPr>
          <w:rFonts w:cstheme="minorHAnsi"/>
          <w:color w:val="000000" w:themeColor="text1"/>
        </w:rPr>
        <w:t xml:space="preserve"> quelques feuilles de menthe et/ou zeste de citron</w:t>
      </w:r>
    </w:p>
    <w:p w14:paraId="029D1664" w14:textId="55B4F249" w:rsidR="00424FFB" w:rsidRPr="00E644BF" w:rsidRDefault="00424FFB" w:rsidP="00424FFB">
      <w:pPr>
        <w:pStyle w:val="Paragraphedeliste"/>
        <w:numPr>
          <w:ilvl w:val="0"/>
          <w:numId w:val="19"/>
        </w:numPr>
        <w:jc w:val="both"/>
        <w:rPr>
          <w:rFonts w:cstheme="minorHAnsi"/>
          <w:color w:val="000000" w:themeColor="text1"/>
        </w:rPr>
      </w:pPr>
      <w:r w:rsidRPr="00E644BF">
        <w:rPr>
          <w:rFonts w:cstheme="minorHAnsi"/>
          <w:color w:val="000000" w:themeColor="text1"/>
        </w:rPr>
        <w:t xml:space="preserve">Un bocal pour </w:t>
      </w:r>
      <w:r w:rsidR="00005E02" w:rsidRPr="00E644BF">
        <w:rPr>
          <w:rFonts w:cstheme="minorHAnsi"/>
          <w:color w:val="000000" w:themeColor="text1"/>
        </w:rPr>
        <w:t>conserver</w:t>
      </w:r>
      <w:r w:rsidRPr="00E644BF">
        <w:rPr>
          <w:rFonts w:cstheme="minorHAnsi"/>
          <w:color w:val="000000" w:themeColor="text1"/>
        </w:rPr>
        <w:t xml:space="preserve"> le gommage</w:t>
      </w:r>
    </w:p>
    <w:p w14:paraId="08D1337C" w14:textId="1452B39C" w:rsidR="00424FFB" w:rsidRPr="00E644BF" w:rsidRDefault="00424FFB" w:rsidP="00424FFB">
      <w:pPr>
        <w:jc w:val="both"/>
        <w:rPr>
          <w:rFonts w:asciiTheme="minorHAnsi" w:hAnsiTheme="minorHAnsi" w:cstheme="minorHAnsi"/>
          <w:color w:val="000000" w:themeColor="text1"/>
        </w:rPr>
      </w:pPr>
    </w:p>
    <w:p w14:paraId="2A8361A1" w14:textId="0F4E5FE8" w:rsidR="00424FFB" w:rsidRPr="00E644BF" w:rsidRDefault="00424FFB" w:rsidP="00424FFB">
      <w:pPr>
        <w:jc w:val="both"/>
        <w:rPr>
          <w:rFonts w:asciiTheme="minorHAnsi" w:hAnsiTheme="minorHAnsi" w:cstheme="minorHAnsi"/>
          <w:color w:val="000000" w:themeColor="text1"/>
        </w:rPr>
      </w:pPr>
      <w:r w:rsidRPr="00E644BF">
        <w:rPr>
          <w:rFonts w:asciiTheme="minorHAnsi" w:hAnsiTheme="minorHAnsi" w:cstheme="minorHAnsi"/>
          <w:color w:val="000000" w:themeColor="text1"/>
        </w:rPr>
        <w:t>Mélanger l’huile et le sucre. Ajouter le jus de citron, les zestes et feuilles. Puis</w:t>
      </w:r>
      <w:r w:rsidR="00373F5D" w:rsidRPr="00E644BF">
        <w:rPr>
          <w:rFonts w:asciiTheme="minorHAnsi" w:hAnsiTheme="minorHAnsi" w:cstheme="minorHAnsi"/>
          <w:color w:val="000000" w:themeColor="text1"/>
        </w:rPr>
        <w:t>,</w:t>
      </w:r>
      <w:r w:rsidRPr="00E644BF">
        <w:rPr>
          <w:rFonts w:asciiTheme="minorHAnsi" w:hAnsiTheme="minorHAnsi" w:cstheme="minorHAnsi"/>
          <w:color w:val="000000" w:themeColor="text1"/>
        </w:rPr>
        <w:t xml:space="preserve"> à la fin, un adulte met quelques gouttes d’huile essentielle. </w:t>
      </w:r>
    </w:p>
    <w:p w14:paraId="45CC4E30" w14:textId="416FAD9F" w:rsidR="00424FFB" w:rsidRPr="00E644BF" w:rsidRDefault="006B394D" w:rsidP="00424FFB">
      <w:pPr>
        <w:jc w:val="both"/>
        <w:rPr>
          <w:rFonts w:asciiTheme="minorHAnsi" w:hAnsiTheme="minorHAnsi" w:cstheme="minorHAnsi"/>
          <w:color w:val="FF0000"/>
        </w:rPr>
      </w:pPr>
      <w:r w:rsidRPr="00E644BF">
        <w:rPr>
          <w:rFonts w:asciiTheme="minorHAnsi" w:hAnsiTheme="minorHAnsi" w:cstheme="minorHAnsi"/>
          <w:color w:val="000000" w:themeColor="text1"/>
        </w:rPr>
        <w:t xml:space="preserve">Verser </w:t>
      </w:r>
      <w:r w:rsidR="00424FFB" w:rsidRPr="00E644BF">
        <w:rPr>
          <w:rFonts w:asciiTheme="minorHAnsi" w:hAnsiTheme="minorHAnsi" w:cstheme="minorHAnsi"/>
          <w:color w:val="000000" w:themeColor="text1"/>
        </w:rPr>
        <w:t xml:space="preserve">dans le bocal. Fermer et décorer </w:t>
      </w:r>
      <w:r w:rsidRPr="00E644BF">
        <w:rPr>
          <w:rFonts w:asciiTheme="minorHAnsi" w:hAnsiTheme="minorHAnsi" w:cstheme="minorHAnsi"/>
          <w:color w:val="000000" w:themeColor="text1"/>
        </w:rPr>
        <w:t>à l’aide d’</w:t>
      </w:r>
      <w:r w:rsidR="00424FFB" w:rsidRPr="00E644BF">
        <w:rPr>
          <w:rFonts w:asciiTheme="minorHAnsi" w:hAnsiTheme="minorHAnsi" w:cstheme="minorHAnsi"/>
          <w:color w:val="000000" w:themeColor="text1"/>
        </w:rPr>
        <w:t>une jolie étiquette</w:t>
      </w:r>
      <w:r w:rsidRPr="00E644BF">
        <w:rPr>
          <w:rFonts w:asciiTheme="minorHAnsi" w:hAnsiTheme="minorHAnsi" w:cstheme="minorHAnsi"/>
          <w:color w:val="FF0000"/>
        </w:rPr>
        <w:t>.</w:t>
      </w:r>
    </w:p>
    <w:p w14:paraId="16436529" w14:textId="00B82C3C" w:rsidR="007A39DF" w:rsidRDefault="007A39DF" w:rsidP="007A39DF">
      <w:pPr>
        <w:jc w:val="both"/>
      </w:pPr>
    </w:p>
    <w:p w14:paraId="7C9D6A8D" w14:textId="5187AB93" w:rsidR="008A3794" w:rsidRDefault="008A3794" w:rsidP="00424FFB">
      <w:pPr>
        <w:jc w:val="both"/>
      </w:pPr>
    </w:p>
    <w:p w14:paraId="5F55A6D4" w14:textId="2C7267FE" w:rsidR="00B75197" w:rsidRDefault="00B75197">
      <w:pPr>
        <w:rPr>
          <w:rFonts w:asciiTheme="majorHAnsi" w:eastAsiaTheme="majorEastAsia" w:hAnsiTheme="majorHAnsi" w:cstheme="majorBidi"/>
          <w:color w:val="2F5496" w:themeColor="accent1" w:themeShade="BF"/>
          <w:sz w:val="26"/>
          <w:szCs w:val="26"/>
          <w:lang w:eastAsia="en-US"/>
        </w:rPr>
      </w:pPr>
      <w:r>
        <w:br w:type="page"/>
      </w:r>
    </w:p>
    <w:p w14:paraId="05BB2CBE" w14:textId="3C0C40E2" w:rsidR="000655C4" w:rsidRDefault="00B75197" w:rsidP="008A3794">
      <w:pPr>
        <w:pStyle w:val="Titre2"/>
        <w:jc w:val="center"/>
      </w:pPr>
      <w:r w:rsidRPr="00CE4FBC">
        <w:rPr>
          <w:noProof/>
          <w:lang w:eastAsia="fr-CH"/>
        </w:rPr>
        <w:drawing>
          <wp:anchor distT="0" distB="0" distL="114300" distR="114300" simplePos="0" relativeHeight="251700224" behindDoc="0" locked="0" layoutInCell="1" allowOverlap="1" wp14:anchorId="4946D154" wp14:editId="62D2A93E">
            <wp:simplePos x="0" y="0"/>
            <wp:positionH relativeFrom="margin">
              <wp:posOffset>4837249</wp:posOffset>
            </wp:positionH>
            <wp:positionV relativeFrom="margin">
              <wp:posOffset>-419968</wp:posOffset>
            </wp:positionV>
            <wp:extent cx="1079500" cy="1079500"/>
            <wp:effectExtent l="0" t="0" r="0" b="0"/>
            <wp:wrapSquare wrapText="bothSides"/>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anchor>
        </w:drawing>
      </w:r>
      <w:r w:rsidR="00E44A31">
        <w:t>R</w:t>
      </w:r>
      <w:r w:rsidR="000655C4">
        <w:t>aconter la Bible</w:t>
      </w:r>
    </w:p>
    <w:p w14:paraId="292D5849" w14:textId="559A0B39" w:rsidR="0065435F" w:rsidRDefault="0065435F" w:rsidP="0065435F"/>
    <w:p w14:paraId="4FC83199" w14:textId="77777777" w:rsidR="00F61F48" w:rsidRPr="00F61F48" w:rsidRDefault="00F61F48" w:rsidP="0065435F">
      <w:pPr>
        <w:rPr>
          <w:lang w:val="fr-FR"/>
        </w:rPr>
      </w:pPr>
    </w:p>
    <w:p w14:paraId="02F2C34E" w14:textId="2FE7F881" w:rsidR="00E44A31" w:rsidRDefault="00E44A31" w:rsidP="000655C4"/>
    <w:tbl>
      <w:tblPr>
        <w:tblStyle w:val="Grilledutableau"/>
        <w:tblW w:w="0" w:type="auto"/>
        <w:tblLook w:val="04A0" w:firstRow="1" w:lastRow="0" w:firstColumn="1" w:lastColumn="0" w:noHBand="0" w:noVBand="1"/>
      </w:tblPr>
      <w:tblGrid>
        <w:gridCol w:w="5524"/>
        <w:gridCol w:w="3260"/>
      </w:tblGrid>
      <w:tr w:rsidR="00424FFB" w14:paraId="106CB660" w14:textId="77777777" w:rsidTr="001138CC">
        <w:tc>
          <w:tcPr>
            <w:tcW w:w="5524" w:type="dxa"/>
          </w:tcPr>
          <w:p w14:paraId="016A6737" w14:textId="7370C123" w:rsidR="00424FFB" w:rsidRPr="001E2769" w:rsidRDefault="00424FFB" w:rsidP="00DD5726">
            <w:pPr>
              <w:jc w:val="both"/>
              <w:rPr>
                <w:rFonts w:asciiTheme="minorHAnsi" w:hAnsiTheme="minorHAnsi" w:cstheme="minorHAnsi"/>
                <w:color w:val="000000" w:themeColor="text1"/>
              </w:rPr>
            </w:pPr>
            <w:r w:rsidRPr="001E2769">
              <w:rPr>
                <w:rFonts w:asciiTheme="minorHAnsi" w:hAnsiTheme="minorHAnsi" w:cstheme="minorHAnsi"/>
                <w:color w:val="000000" w:themeColor="text1"/>
              </w:rPr>
              <w:t>Nous allons aujourd’hui vous raconter un récit de la Bible. C’est un récit qui vient de l’</w:t>
            </w:r>
            <w:r w:rsidR="00655972" w:rsidRPr="001E2769">
              <w:rPr>
                <w:rFonts w:asciiTheme="minorHAnsi" w:hAnsiTheme="minorHAnsi" w:cstheme="minorHAnsi"/>
                <w:color w:val="000000" w:themeColor="text1"/>
              </w:rPr>
              <w:t>Évangile</w:t>
            </w:r>
            <w:r w:rsidRPr="001E2769">
              <w:rPr>
                <w:rFonts w:asciiTheme="minorHAnsi" w:hAnsiTheme="minorHAnsi" w:cstheme="minorHAnsi"/>
                <w:color w:val="000000" w:themeColor="text1"/>
              </w:rPr>
              <w:t xml:space="preserve"> de Jean.</w:t>
            </w:r>
          </w:p>
          <w:p w14:paraId="71A603B0" w14:textId="1CDD5D9B" w:rsidR="00424FFB" w:rsidRPr="001E2769" w:rsidRDefault="00424FFB" w:rsidP="00DD5726">
            <w:pPr>
              <w:jc w:val="both"/>
              <w:rPr>
                <w:rFonts w:asciiTheme="minorHAnsi" w:hAnsiTheme="minorHAnsi" w:cstheme="minorHAnsi"/>
                <w:color w:val="000000" w:themeColor="text1"/>
              </w:rPr>
            </w:pPr>
            <w:r w:rsidRPr="001E2769">
              <w:rPr>
                <w:rFonts w:asciiTheme="minorHAnsi" w:hAnsiTheme="minorHAnsi" w:cstheme="minorHAnsi"/>
                <w:color w:val="000000" w:themeColor="text1"/>
              </w:rPr>
              <w:t>Il parle de Jésus, la lumière du monde, mais aussi de Pierre.</w:t>
            </w:r>
          </w:p>
        </w:tc>
        <w:tc>
          <w:tcPr>
            <w:tcW w:w="3260" w:type="dxa"/>
          </w:tcPr>
          <w:p w14:paraId="749CE6A0" w14:textId="77777777" w:rsidR="00424FFB" w:rsidRPr="001E2769" w:rsidRDefault="00424FFB" w:rsidP="000655C4">
            <w:pPr>
              <w:rPr>
                <w:rFonts w:asciiTheme="minorHAnsi" w:hAnsiTheme="minorHAnsi" w:cstheme="minorHAnsi"/>
              </w:rPr>
            </w:pPr>
            <w:r w:rsidRPr="001E2769">
              <w:rPr>
                <w:rFonts w:asciiTheme="minorHAnsi" w:hAnsiTheme="minorHAnsi" w:cstheme="minorHAnsi"/>
              </w:rPr>
              <w:t>Ouvrir une Bible</w:t>
            </w:r>
          </w:p>
          <w:p w14:paraId="6F8F5F21" w14:textId="77777777" w:rsidR="00424FFB" w:rsidRPr="001E2769" w:rsidRDefault="00424FFB" w:rsidP="000655C4">
            <w:pPr>
              <w:rPr>
                <w:rFonts w:asciiTheme="minorHAnsi" w:hAnsiTheme="minorHAnsi" w:cstheme="minorHAnsi"/>
              </w:rPr>
            </w:pPr>
          </w:p>
          <w:p w14:paraId="6386B731" w14:textId="2B986961" w:rsidR="00424FFB" w:rsidRDefault="00424FFB" w:rsidP="000655C4">
            <w:r w:rsidRPr="001E2769">
              <w:rPr>
                <w:rFonts w:asciiTheme="minorHAnsi" w:hAnsiTheme="minorHAnsi" w:cstheme="minorHAnsi"/>
              </w:rPr>
              <w:t>Allumer une bougie près de la Bible/ouvrir le Kamishibaï</w:t>
            </w:r>
          </w:p>
        </w:tc>
      </w:tr>
      <w:tr w:rsidR="00424FFB" w14:paraId="4C520470" w14:textId="77777777" w:rsidTr="001138CC">
        <w:tc>
          <w:tcPr>
            <w:tcW w:w="5524" w:type="dxa"/>
          </w:tcPr>
          <w:p w14:paraId="5BA65B01" w14:textId="6959FFCC" w:rsidR="00424FFB" w:rsidRPr="001E2769" w:rsidRDefault="00424FFB" w:rsidP="00DD5726">
            <w:pPr>
              <w:jc w:val="both"/>
              <w:rPr>
                <w:rFonts w:asciiTheme="minorHAnsi" w:hAnsiTheme="minorHAnsi" w:cstheme="minorHAnsi"/>
                <w:color w:val="000000" w:themeColor="text1"/>
              </w:rPr>
            </w:pPr>
            <w:r w:rsidRPr="001E2769">
              <w:rPr>
                <w:rFonts w:asciiTheme="minorHAnsi" w:hAnsiTheme="minorHAnsi" w:cstheme="minorHAnsi"/>
                <w:color w:val="000000" w:themeColor="text1"/>
              </w:rPr>
              <w:t>Demain</w:t>
            </w:r>
            <w:r w:rsidR="00301532" w:rsidRPr="001E2769">
              <w:rPr>
                <w:rFonts w:asciiTheme="minorHAnsi" w:hAnsiTheme="minorHAnsi" w:cstheme="minorHAnsi"/>
                <w:color w:val="000000" w:themeColor="text1"/>
              </w:rPr>
              <w:t>,</w:t>
            </w:r>
            <w:r w:rsidRPr="001E2769">
              <w:rPr>
                <w:rFonts w:asciiTheme="minorHAnsi" w:hAnsiTheme="minorHAnsi" w:cstheme="minorHAnsi"/>
                <w:color w:val="000000" w:themeColor="text1"/>
              </w:rPr>
              <w:t xml:space="preserve"> </w:t>
            </w:r>
            <w:r w:rsidR="00237FE7" w:rsidRPr="001E2769">
              <w:rPr>
                <w:rFonts w:asciiTheme="minorHAnsi" w:hAnsiTheme="minorHAnsi" w:cstheme="minorHAnsi"/>
                <w:color w:val="000000" w:themeColor="text1"/>
              </w:rPr>
              <w:t>les Hébreux</w:t>
            </w:r>
            <w:r w:rsidRPr="001E2769">
              <w:rPr>
                <w:rFonts w:asciiTheme="minorHAnsi" w:hAnsiTheme="minorHAnsi" w:cstheme="minorHAnsi"/>
                <w:color w:val="000000" w:themeColor="text1"/>
              </w:rPr>
              <w:t xml:space="preserve"> font fêter la Pâque. A cette époque, à Pâque, on fêtait la libération d’</w:t>
            </w:r>
            <w:r w:rsidR="00655972" w:rsidRPr="001E2769">
              <w:rPr>
                <w:rFonts w:asciiTheme="minorHAnsi" w:hAnsiTheme="minorHAnsi" w:cstheme="minorHAnsi"/>
                <w:color w:val="000000" w:themeColor="text1"/>
              </w:rPr>
              <w:t>Égypte</w:t>
            </w:r>
            <w:r w:rsidRPr="001E2769">
              <w:rPr>
                <w:rFonts w:asciiTheme="minorHAnsi" w:hAnsiTheme="minorHAnsi" w:cstheme="minorHAnsi"/>
                <w:color w:val="000000" w:themeColor="text1"/>
              </w:rPr>
              <w:t xml:space="preserve">. </w:t>
            </w:r>
          </w:p>
          <w:p w14:paraId="628FDD95" w14:textId="77777777" w:rsidR="00424FFB" w:rsidRPr="001E2769" w:rsidRDefault="00424FFB" w:rsidP="00DD5726">
            <w:pPr>
              <w:jc w:val="both"/>
              <w:rPr>
                <w:rFonts w:asciiTheme="minorHAnsi" w:hAnsiTheme="minorHAnsi" w:cstheme="minorHAnsi"/>
                <w:color w:val="000000" w:themeColor="text1"/>
              </w:rPr>
            </w:pPr>
            <w:r w:rsidRPr="001E2769">
              <w:rPr>
                <w:rFonts w:asciiTheme="minorHAnsi" w:hAnsiTheme="minorHAnsi" w:cstheme="minorHAnsi"/>
                <w:color w:val="000000" w:themeColor="text1"/>
              </w:rPr>
              <w:t xml:space="preserve">C’est le soir. Jésus et ses disciples mangent ensemble. </w:t>
            </w:r>
          </w:p>
          <w:p w14:paraId="4F035284" w14:textId="041A3972" w:rsidR="00424FFB" w:rsidRPr="001E2769" w:rsidRDefault="00424FFB" w:rsidP="00DD5726">
            <w:pPr>
              <w:jc w:val="both"/>
              <w:rPr>
                <w:rFonts w:asciiTheme="minorHAnsi" w:hAnsiTheme="minorHAnsi" w:cstheme="minorHAnsi"/>
                <w:color w:val="000000" w:themeColor="text1"/>
              </w:rPr>
            </w:pPr>
            <w:r w:rsidRPr="001E2769">
              <w:rPr>
                <w:rFonts w:asciiTheme="minorHAnsi" w:hAnsiTheme="minorHAnsi" w:cstheme="minorHAnsi"/>
                <w:color w:val="000000" w:themeColor="text1"/>
              </w:rPr>
              <w:t xml:space="preserve">Ils sont heureux d’être rassemblés. Ils font la fête. </w:t>
            </w:r>
          </w:p>
        </w:tc>
        <w:tc>
          <w:tcPr>
            <w:tcW w:w="3260" w:type="dxa"/>
          </w:tcPr>
          <w:p w14:paraId="7776FCEA" w14:textId="1BD2C521" w:rsidR="00424FFB" w:rsidRDefault="00424FFB" w:rsidP="00424FFB"/>
          <w:p w14:paraId="758B35F7" w14:textId="234429F3" w:rsidR="00424FFB" w:rsidRDefault="00B75197" w:rsidP="000655C4">
            <w:r>
              <w:fldChar w:fldCharType="begin"/>
            </w:r>
            <w:r w:rsidR="00846A7A">
              <w:instrText xml:space="preserve"> INCLUDEPICTURE "C:\\var\\folders\\g9\\fv1nmyzj4973x25rdbbqgp0m0000gn\\T\\com.microsoft.Word\\WebArchiveCopyPasteTempFiles\\OWfiQtRuMVBkgDTZi9p584XXXL4j3HpexhjNOf_P3YmryPKwJ94QGRtDb3Sbc6KY" \* MERGEFORMAT </w:instrText>
            </w:r>
            <w:r>
              <w:fldChar w:fldCharType="separate"/>
            </w:r>
            <w:r>
              <w:rPr>
                <w:noProof/>
                <w:lang w:eastAsia="fr-CH"/>
              </w:rPr>
              <w:drawing>
                <wp:inline distT="0" distB="0" distL="0" distR="0" wp14:anchorId="00F2C260" wp14:editId="7C179C30">
                  <wp:extent cx="844534" cy="1156996"/>
                  <wp:effectExtent l="0" t="0" r="0" b="0"/>
                  <wp:docPr id="24" name="Image 24" descr="/var/folders/g9/fv1nmyzj4973x25rdbbqgp0m0000gn/T/com.microsoft.Word/WebArchiveCopyPasteTempFiles/OWfiQtRuMVBkgDTZi9p584XXXL4j3HpexhjNOf_P3YmryPKwJ94QGRtDb3Sbc6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r/folders/g9/fv1nmyzj4973x25rdbbqgp0m0000gn/T/com.microsoft.Word/WebArchiveCopyPasteTempFiles/OWfiQtRuMVBkgDTZi9p584XXXL4j3HpexhjNOf_P3YmryPKwJ94QGRtDb3Sbc6K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74460" cy="1197994"/>
                          </a:xfrm>
                          <a:prstGeom prst="rect">
                            <a:avLst/>
                          </a:prstGeom>
                          <a:noFill/>
                          <a:ln>
                            <a:noFill/>
                          </a:ln>
                        </pic:spPr>
                      </pic:pic>
                    </a:graphicData>
                  </a:graphic>
                </wp:inline>
              </w:drawing>
            </w:r>
            <w:r>
              <w:fldChar w:fldCharType="end"/>
            </w:r>
          </w:p>
        </w:tc>
      </w:tr>
      <w:tr w:rsidR="00424FFB" w14:paraId="0405D82B" w14:textId="77777777" w:rsidTr="001138CC">
        <w:tc>
          <w:tcPr>
            <w:tcW w:w="5524" w:type="dxa"/>
          </w:tcPr>
          <w:p w14:paraId="754375C9" w14:textId="11B80A9A" w:rsidR="00424FFB" w:rsidRPr="001E2769" w:rsidRDefault="00424FFB" w:rsidP="00DD5726">
            <w:pPr>
              <w:jc w:val="both"/>
              <w:rPr>
                <w:rFonts w:asciiTheme="minorHAnsi" w:hAnsiTheme="minorHAnsi" w:cstheme="minorHAnsi"/>
                <w:color w:val="000000" w:themeColor="text1"/>
              </w:rPr>
            </w:pPr>
            <w:r w:rsidRPr="001E2769">
              <w:rPr>
                <w:rFonts w:asciiTheme="minorHAnsi" w:hAnsiTheme="minorHAnsi" w:cstheme="minorHAnsi"/>
                <w:color w:val="000000" w:themeColor="text1"/>
              </w:rPr>
              <w:t xml:space="preserve">Pendant le repas, </w:t>
            </w:r>
            <w:r w:rsidR="00DB7BE9" w:rsidRPr="001E2769">
              <w:rPr>
                <w:rFonts w:asciiTheme="minorHAnsi" w:hAnsiTheme="minorHAnsi" w:cstheme="minorHAnsi"/>
                <w:color w:val="000000" w:themeColor="text1"/>
              </w:rPr>
              <w:t>tout à coup</w:t>
            </w:r>
            <w:r w:rsidRPr="001E2769">
              <w:rPr>
                <w:rFonts w:asciiTheme="minorHAnsi" w:hAnsiTheme="minorHAnsi" w:cstheme="minorHAnsi"/>
                <w:color w:val="000000" w:themeColor="text1"/>
              </w:rPr>
              <w:t xml:space="preserve">, Jésus se lève. Bizarre, se disent les disciples. Pourquoi se lève-t-il ? </w:t>
            </w:r>
          </w:p>
        </w:tc>
        <w:tc>
          <w:tcPr>
            <w:tcW w:w="3260" w:type="dxa"/>
          </w:tcPr>
          <w:p w14:paraId="7D8DF0E3" w14:textId="4DAB0881" w:rsidR="00424FFB" w:rsidRDefault="00424FFB" w:rsidP="00424FFB"/>
          <w:p w14:paraId="7770B8B3" w14:textId="4D0F8321" w:rsidR="00424FFB" w:rsidRPr="00424FFB" w:rsidRDefault="00424FFB" w:rsidP="00424FFB">
            <w:r w:rsidRPr="00424FFB">
              <w:fldChar w:fldCharType="begin"/>
            </w:r>
            <w:r w:rsidRPr="00424FFB">
              <w:instrText xml:space="preserve"> INCLUDEPICTURE "https://www.hgiguere.net/photo/art/default/31440988-29648789.jpg?v=1552524605" \* MERGEFORMATINET </w:instrText>
            </w:r>
            <w:r w:rsidRPr="00424FFB">
              <w:fldChar w:fldCharType="separate"/>
            </w:r>
            <w:r w:rsidRPr="00424FFB">
              <w:rPr>
                <w:noProof/>
                <w:lang w:eastAsia="fr-CH"/>
              </w:rPr>
              <w:drawing>
                <wp:inline distT="0" distB="0" distL="0" distR="0" wp14:anchorId="25C7A77A" wp14:editId="2F67B447">
                  <wp:extent cx="842323" cy="1262742"/>
                  <wp:effectExtent l="0" t="0" r="0" b="0"/>
                  <wp:docPr id="29" name="Image 29" descr="Homélie pour le 7e dimanche de Pâques Année C « Vie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mélie pour le 7e dimanche de Pâques Année C « Viens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60191" cy="1289528"/>
                          </a:xfrm>
                          <a:prstGeom prst="rect">
                            <a:avLst/>
                          </a:prstGeom>
                          <a:noFill/>
                          <a:ln>
                            <a:noFill/>
                          </a:ln>
                        </pic:spPr>
                      </pic:pic>
                    </a:graphicData>
                  </a:graphic>
                </wp:inline>
              </w:drawing>
            </w:r>
            <w:r w:rsidRPr="00424FFB">
              <w:fldChar w:fldCharType="end"/>
            </w:r>
          </w:p>
          <w:p w14:paraId="1677D04F" w14:textId="7E3040D9" w:rsidR="00424FFB" w:rsidRDefault="00424FFB" w:rsidP="000655C4"/>
        </w:tc>
      </w:tr>
      <w:tr w:rsidR="00424FFB" w14:paraId="56CD2CB8" w14:textId="77777777" w:rsidTr="001138CC">
        <w:tc>
          <w:tcPr>
            <w:tcW w:w="5524" w:type="dxa"/>
          </w:tcPr>
          <w:p w14:paraId="41D9B738" w14:textId="336F528D" w:rsidR="00424FFB" w:rsidRPr="001E2769" w:rsidRDefault="00424FFB" w:rsidP="00DD5726">
            <w:pPr>
              <w:jc w:val="both"/>
              <w:rPr>
                <w:rFonts w:asciiTheme="minorHAnsi" w:hAnsiTheme="minorHAnsi" w:cstheme="minorHAnsi"/>
                <w:color w:val="000000" w:themeColor="text1"/>
              </w:rPr>
            </w:pPr>
            <w:r w:rsidRPr="001E2769">
              <w:rPr>
                <w:rFonts w:asciiTheme="minorHAnsi" w:hAnsiTheme="minorHAnsi" w:cstheme="minorHAnsi"/>
                <w:color w:val="000000" w:themeColor="text1"/>
              </w:rPr>
              <w:t>Jésus enlève son vêtement du dessus. Il prend un linge et le met autour de sa taille. Bizarre, il ressemble à un serviteur. Pourtant il est le maître qui enseigne !</w:t>
            </w:r>
          </w:p>
        </w:tc>
        <w:tc>
          <w:tcPr>
            <w:tcW w:w="3260" w:type="dxa"/>
          </w:tcPr>
          <w:p w14:paraId="43A15ACA" w14:textId="434EE649" w:rsidR="00424FFB" w:rsidRDefault="00424FFB" w:rsidP="000655C4">
            <w:r w:rsidRPr="00424FFB">
              <w:rPr>
                <w:noProof/>
                <w:lang w:eastAsia="fr-CH"/>
              </w:rPr>
              <w:drawing>
                <wp:inline distT="0" distB="0" distL="0" distR="0" wp14:anchorId="44E554FD" wp14:editId="448184C0">
                  <wp:extent cx="855386" cy="1200539"/>
                  <wp:effectExtent l="0" t="0" r="0" b="6350"/>
                  <wp:docPr id="3" name="Image 2">
                    <a:extLst xmlns:a="http://schemas.openxmlformats.org/drawingml/2006/main">
                      <a:ext uri="{FF2B5EF4-FFF2-40B4-BE49-F238E27FC236}">
                        <a16:creationId xmlns:a16="http://schemas.microsoft.com/office/drawing/2014/main" id="{2DEBB8D0-5215-CE44-99E3-47EF0F58CE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2DEBB8D0-5215-CE44-99E3-47EF0F58CE3B}"/>
                              </a:ext>
                            </a:extLst>
                          </pic:cNvPr>
                          <pic:cNvPicPr>
                            <a:picLocks noChangeAspect="1"/>
                          </pic:cNvPicPr>
                        </pic:nvPicPr>
                        <pic:blipFill>
                          <a:blip r:embed="rId29"/>
                          <a:stretch>
                            <a:fillRect/>
                          </a:stretch>
                        </pic:blipFill>
                        <pic:spPr>
                          <a:xfrm>
                            <a:off x="0" y="0"/>
                            <a:ext cx="879843" cy="1234864"/>
                          </a:xfrm>
                          <a:prstGeom prst="rect">
                            <a:avLst/>
                          </a:prstGeom>
                        </pic:spPr>
                      </pic:pic>
                    </a:graphicData>
                  </a:graphic>
                </wp:inline>
              </w:drawing>
            </w:r>
          </w:p>
        </w:tc>
      </w:tr>
      <w:tr w:rsidR="00424FFB" w14:paraId="641E49CB" w14:textId="77777777" w:rsidTr="001138CC">
        <w:tc>
          <w:tcPr>
            <w:tcW w:w="5524" w:type="dxa"/>
          </w:tcPr>
          <w:p w14:paraId="2ECBE817" w14:textId="54963424" w:rsidR="00424FFB" w:rsidRPr="001E2769" w:rsidRDefault="00424FFB" w:rsidP="00DD5726">
            <w:pPr>
              <w:jc w:val="both"/>
              <w:rPr>
                <w:rFonts w:asciiTheme="minorHAnsi" w:hAnsiTheme="minorHAnsi" w:cstheme="minorHAnsi"/>
                <w:color w:val="000000" w:themeColor="text1"/>
              </w:rPr>
            </w:pPr>
            <w:r w:rsidRPr="001E2769">
              <w:rPr>
                <w:rFonts w:asciiTheme="minorHAnsi" w:hAnsiTheme="minorHAnsi" w:cstheme="minorHAnsi"/>
                <w:color w:val="000000" w:themeColor="text1"/>
              </w:rPr>
              <w:t xml:space="preserve">Jésus prend une cuvette. Celle qui est réservée au serviteur. Celle qui est près de la porte d’entrée. Bizarre, d’habitude, c’est quand on entre dans la maison, que les serviteurs l’utilisent pour laver les pieds.  </w:t>
            </w:r>
          </w:p>
        </w:tc>
        <w:tc>
          <w:tcPr>
            <w:tcW w:w="3260" w:type="dxa"/>
          </w:tcPr>
          <w:p w14:paraId="126982B6" w14:textId="53CFC703" w:rsidR="00424FFB" w:rsidRDefault="00424FFB" w:rsidP="000655C4">
            <w:r w:rsidRPr="00424FFB">
              <w:rPr>
                <w:noProof/>
                <w:lang w:eastAsia="fr-CH"/>
              </w:rPr>
              <w:drawing>
                <wp:inline distT="0" distB="0" distL="0" distR="0" wp14:anchorId="65129049" wp14:editId="2C004D09">
                  <wp:extent cx="1081937" cy="957943"/>
                  <wp:effectExtent l="0" t="0" r="0" b="0"/>
                  <wp:docPr id="26" name="Image 2">
                    <a:extLst xmlns:a="http://schemas.openxmlformats.org/drawingml/2006/main">
                      <a:ext uri="{FF2B5EF4-FFF2-40B4-BE49-F238E27FC236}">
                        <a16:creationId xmlns:a16="http://schemas.microsoft.com/office/drawing/2014/main" id="{99B533C0-1016-7B43-B2EC-7344CF50DC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99B533C0-1016-7B43-B2EC-7344CF50DCB3}"/>
                              </a:ext>
                            </a:extLst>
                          </pic:cNvPr>
                          <pic:cNvPicPr>
                            <a:picLocks noChangeAspect="1"/>
                          </pic:cNvPicPr>
                        </pic:nvPicPr>
                        <pic:blipFill>
                          <a:blip r:embed="rId30"/>
                          <a:stretch>
                            <a:fillRect/>
                          </a:stretch>
                        </pic:blipFill>
                        <pic:spPr>
                          <a:xfrm>
                            <a:off x="0" y="0"/>
                            <a:ext cx="1110107" cy="982884"/>
                          </a:xfrm>
                          <a:prstGeom prst="rect">
                            <a:avLst/>
                          </a:prstGeom>
                        </pic:spPr>
                      </pic:pic>
                    </a:graphicData>
                  </a:graphic>
                </wp:inline>
              </w:drawing>
            </w:r>
          </w:p>
        </w:tc>
      </w:tr>
      <w:tr w:rsidR="00424FFB" w14:paraId="4CAA5410" w14:textId="77777777" w:rsidTr="001138CC">
        <w:tc>
          <w:tcPr>
            <w:tcW w:w="5524" w:type="dxa"/>
          </w:tcPr>
          <w:p w14:paraId="1FFC9E00" w14:textId="3C6DD3A8" w:rsidR="00424FFB" w:rsidRPr="001E2769" w:rsidRDefault="00424FFB" w:rsidP="00DD5726">
            <w:pPr>
              <w:jc w:val="both"/>
              <w:rPr>
                <w:rFonts w:asciiTheme="minorHAnsi" w:hAnsiTheme="minorHAnsi" w:cstheme="minorHAnsi"/>
                <w:color w:val="000000" w:themeColor="text1"/>
              </w:rPr>
            </w:pPr>
            <w:r w:rsidRPr="001E2769">
              <w:rPr>
                <w:rFonts w:asciiTheme="minorHAnsi" w:hAnsiTheme="minorHAnsi" w:cstheme="minorHAnsi"/>
                <w:color w:val="000000" w:themeColor="text1"/>
              </w:rPr>
              <w:t xml:space="preserve">Jésus prend la cuvette et met de l’eau dedans. Et il se met à laver les pieds de ses disciples. Bizarre. Ce n’est pas à lui de le faire. Personne ne comprend ce qui se passe. Jésus lui a l’air heureux de faire ce geste. </w:t>
            </w:r>
          </w:p>
        </w:tc>
        <w:tc>
          <w:tcPr>
            <w:tcW w:w="3260" w:type="dxa"/>
          </w:tcPr>
          <w:p w14:paraId="5301DC81" w14:textId="42BA86F9" w:rsidR="00424FFB" w:rsidRDefault="00424FFB" w:rsidP="000655C4">
            <w:r w:rsidRPr="00424FFB">
              <w:rPr>
                <w:noProof/>
                <w:lang w:eastAsia="fr-CH"/>
              </w:rPr>
              <w:drawing>
                <wp:inline distT="0" distB="0" distL="0" distR="0" wp14:anchorId="08D8D5FA" wp14:editId="7314BB1B">
                  <wp:extent cx="836568" cy="1262743"/>
                  <wp:effectExtent l="0" t="0" r="1905" b="0"/>
                  <wp:docPr id="18" name="Image 2">
                    <a:extLst xmlns:a="http://schemas.openxmlformats.org/drawingml/2006/main">
                      <a:ext uri="{FF2B5EF4-FFF2-40B4-BE49-F238E27FC236}">
                        <a16:creationId xmlns:a16="http://schemas.microsoft.com/office/drawing/2014/main" id="{5AF26817-B2D5-D24C-8140-A4A3798C42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5AF26817-B2D5-D24C-8140-A4A3798C428F}"/>
                              </a:ext>
                            </a:extLst>
                          </pic:cNvPr>
                          <pic:cNvPicPr>
                            <a:picLocks noChangeAspect="1"/>
                          </pic:cNvPicPr>
                        </pic:nvPicPr>
                        <pic:blipFill>
                          <a:blip r:embed="rId31"/>
                          <a:stretch>
                            <a:fillRect/>
                          </a:stretch>
                        </pic:blipFill>
                        <pic:spPr>
                          <a:xfrm>
                            <a:off x="0" y="0"/>
                            <a:ext cx="855193" cy="1290856"/>
                          </a:xfrm>
                          <a:prstGeom prst="rect">
                            <a:avLst/>
                          </a:prstGeom>
                        </pic:spPr>
                      </pic:pic>
                    </a:graphicData>
                  </a:graphic>
                </wp:inline>
              </w:drawing>
            </w:r>
          </w:p>
        </w:tc>
      </w:tr>
      <w:tr w:rsidR="00424FFB" w14:paraId="605FDB64" w14:textId="77777777" w:rsidTr="001138CC">
        <w:tc>
          <w:tcPr>
            <w:tcW w:w="5524" w:type="dxa"/>
          </w:tcPr>
          <w:p w14:paraId="61673B4E" w14:textId="797FD03A" w:rsidR="00424FFB" w:rsidRPr="001E2769" w:rsidRDefault="00424FFB" w:rsidP="00DD5726">
            <w:pPr>
              <w:jc w:val="both"/>
              <w:rPr>
                <w:rFonts w:asciiTheme="minorHAnsi" w:hAnsiTheme="minorHAnsi" w:cstheme="minorHAnsi"/>
                <w:color w:val="000000" w:themeColor="text1"/>
              </w:rPr>
            </w:pPr>
            <w:r w:rsidRPr="001E2769">
              <w:rPr>
                <w:rFonts w:asciiTheme="minorHAnsi" w:hAnsiTheme="minorHAnsi" w:cstheme="minorHAnsi"/>
                <w:color w:val="000000" w:themeColor="text1"/>
              </w:rPr>
              <w:t>Jésus arrive vers Pierre. Pierre dit : « </w:t>
            </w:r>
            <w:r w:rsidR="00C60526" w:rsidRPr="001E2769">
              <w:rPr>
                <w:rFonts w:asciiTheme="minorHAnsi" w:hAnsiTheme="minorHAnsi" w:cstheme="minorHAnsi"/>
                <w:color w:val="000000" w:themeColor="text1"/>
              </w:rPr>
              <w:t>To</w:t>
            </w:r>
            <w:r w:rsidRPr="001E2769">
              <w:rPr>
                <w:rFonts w:asciiTheme="minorHAnsi" w:hAnsiTheme="minorHAnsi" w:cstheme="minorHAnsi"/>
                <w:color w:val="000000" w:themeColor="text1"/>
              </w:rPr>
              <w:t>i, tu veux me laver les pieds ?</w:t>
            </w:r>
            <w:r w:rsidR="00E54B2B" w:rsidRPr="001E2769">
              <w:rPr>
                <w:rFonts w:asciiTheme="minorHAnsi" w:hAnsiTheme="minorHAnsi" w:cstheme="minorHAnsi"/>
                <w:color w:val="000000" w:themeColor="text1"/>
              </w:rPr>
              <w:t>!</w:t>
            </w:r>
            <w:r w:rsidRPr="001E2769">
              <w:rPr>
                <w:rFonts w:asciiTheme="minorHAnsi" w:hAnsiTheme="minorHAnsi" w:cstheme="minorHAnsi"/>
                <w:color w:val="000000" w:themeColor="text1"/>
              </w:rPr>
              <w:t> »</w:t>
            </w:r>
          </w:p>
          <w:p w14:paraId="043A9DD8" w14:textId="77777777" w:rsidR="00424FFB" w:rsidRPr="001E2769" w:rsidRDefault="00424FFB" w:rsidP="00DD5726">
            <w:pPr>
              <w:jc w:val="both"/>
              <w:rPr>
                <w:rFonts w:asciiTheme="minorHAnsi" w:hAnsiTheme="minorHAnsi" w:cstheme="minorHAnsi"/>
                <w:color w:val="000000" w:themeColor="text1"/>
              </w:rPr>
            </w:pPr>
            <w:r w:rsidRPr="001E2769">
              <w:rPr>
                <w:rFonts w:asciiTheme="minorHAnsi" w:hAnsiTheme="minorHAnsi" w:cstheme="minorHAnsi"/>
                <w:color w:val="000000" w:themeColor="text1"/>
              </w:rPr>
              <w:t>Jésus lui dit « Tu comprendras plus tard. Accepte simplement que je te lave les pieds ! »</w:t>
            </w:r>
          </w:p>
          <w:p w14:paraId="40290BFA" w14:textId="41A8F4D3" w:rsidR="00424FFB" w:rsidRPr="001E2769" w:rsidRDefault="00424FFB" w:rsidP="00DD5726">
            <w:pPr>
              <w:jc w:val="both"/>
              <w:rPr>
                <w:rFonts w:asciiTheme="minorHAnsi" w:hAnsiTheme="minorHAnsi" w:cstheme="minorHAnsi"/>
                <w:color w:val="000000" w:themeColor="text1"/>
              </w:rPr>
            </w:pPr>
            <w:r w:rsidRPr="001E2769">
              <w:rPr>
                <w:rFonts w:asciiTheme="minorHAnsi" w:hAnsiTheme="minorHAnsi" w:cstheme="minorHAnsi"/>
                <w:color w:val="000000" w:themeColor="text1"/>
              </w:rPr>
              <w:t>Mais Pierre dit</w:t>
            </w:r>
            <w:r w:rsidR="007155E2" w:rsidRPr="001E2769">
              <w:rPr>
                <w:rFonts w:asciiTheme="minorHAnsi" w:hAnsiTheme="minorHAnsi" w:cstheme="minorHAnsi"/>
                <w:color w:val="000000" w:themeColor="text1"/>
              </w:rPr>
              <w:t> :</w:t>
            </w:r>
            <w:r w:rsidRPr="001E2769">
              <w:rPr>
                <w:rFonts w:asciiTheme="minorHAnsi" w:hAnsiTheme="minorHAnsi" w:cstheme="minorHAnsi"/>
                <w:color w:val="000000" w:themeColor="text1"/>
              </w:rPr>
              <w:t xml:space="preserve"> « Non. Tu ne me laveras jamais les pieds</w:t>
            </w:r>
            <w:r w:rsidR="00FF17BF" w:rsidRPr="001E2769">
              <w:rPr>
                <w:rFonts w:asciiTheme="minorHAnsi" w:hAnsiTheme="minorHAnsi" w:cstheme="minorHAnsi"/>
                <w:color w:val="000000" w:themeColor="text1"/>
              </w:rPr>
              <w:t xml:space="preserve"> ! </w:t>
            </w:r>
            <w:r w:rsidRPr="001E2769">
              <w:rPr>
                <w:rFonts w:asciiTheme="minorHAnsi" w:hAnsiTheme="minorHAnsi" w:cstheme="minorHAnsi"/>
                <w:color w:val="000000" w:themeColor="text1"/>
              </w:rPr>
              <w:t>»</w:t>
            </w:r>
          </w:p>
          <w:p w14:paraId="34646262" w14:textId="293AC27A" w:rsidR="00424FFB" w:rsidRPr="001E2769" w:rsidRDefault="00424FFB" w:rsidP="00DD5726">
            <w:pPr>
              <w:jc w:val="both"/>
              <w:rPr>
                <w:rFonts w:asciiTheme="minorHAnsi" w:hAnsiTheme="minorHAnsi" w:cstheme="minorHAnsi"/>
                <w:color w:val="000000" w:themeColor="text1"/>
              </w:rPr>
            </w:pPr>
          </w:p>
        </w:tc>
        <w:tc>
          <w:tcPr>
            <w:tcW w:w="3260" w:type="dxa"/>
          </w:tcPr>
          <w:p w14:paraId="78C58479" w14:textId="74F71FDC" w:rsidR="00424FFB" w:rsidRDefault="00424FFB" w:rsidP="000655C4">
            <w:r w:rsidRPr="00424FFB">
              <w:rPr>
                <w:noProof/>
                <w:lang w:eastAsia="fr-CH"/>
              </w:rPr>
              <w:drawing>
                <wp:inline distT="0" distB="0" distL="0" distR="0" wp14:anchorId="478E1F07" wp14:editId="68AC1961">
                  <wp:extent cx="885631" cy="1250302"/>
                  <wp:effectExtent l="0" t="0" r="3810" b="0"/>
                  <wp:docPr id="5" name="Image 4">
                    <a:extLst xmlns:a="http://schemas.openxmlformats.org/drawingml/2006/main">
                      <a:ext uri="{FF2B5EF4-FFF2-40B4-BE49-F238E27FC236}">
                        <a16:creationId xmlns:a16="http://schemas.microsoft.com/office/drawing/2014/main" id="{ACFFC2E8-53FB-AE4C-973F-77A23D5B1F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ACFFC2E8-53FB-AE4C-973F-77A23D5B1F0E}"/>
                              </a:ext>
                            </a:extLst>
                          </pic:cNvPr>
                          <pic:cNvPicPr>
                            <a:picLocks noChangeAspect="1"/>
                          </pic:cNvPicPr>
                        </pic:nvPicPr>
                        <pic:blipFill>
                          <a:blip r:embed="rId32"/>
                          <a:stretch>
                            <a:fillRect/>
                          </a:stretch>
                        </pic:blipFill>
                        <pic:spPr>
                          <a:xfrm>
                            <a:off x="0" y="0"/>
                            <a:ext cx="918360" cy="1296508"/>
                          </a:xfrm>
                          <a:prstGeom prst="rect">
                            <a:avLst/>
                          </a:prstGeom>
                        </pic:spPr>
                      </pic:pic>
                    </a:graphicData>
                  </a:graphic>
                </wp:inline>
              </w:drawing>
            </w:r>
          </w:p>
        </w:tc>
      </w:tr>
      <w:tr w:rsidR="00424FFB" w14:paraId="40EE56B0" w14:textId="77777777" w:rsidTr="001138CC">
        <w:tc>
          <w:tcPr>
            <w:tcW w:w="5524" w:type="dxa"/>
          </w:tcPr>
          <w:p w14:paraId="7032922E" w14:textId="7236D5BB" w:rsidR="00424FFB" w:rsidRPr="001E2769" w:rsidRDefault="00424FFB" w:rsidP="00DD5726">
            <w:pPr>
              <w:jc w:val="both"/>
              <w:rPr>
                <w:rFonts w:asciiTheme="minorHAnsi" w:hAnsiTheme="minorHAnsi" w:cstheme="minorHAnsi"/>
                <w:color w:val="000000" w:themeColor="text1"/>
              </w:rPr>
            </w:pPr>
            <w:r w:rsidRPr="001E2769">
              <w:rPr>
                <w:rFonts w:asciiTheme="minorHAnsi" w:hAnsiTheme="minorHAnsi" w:cstheme="minorHAnsi"/>
                <w:color w:val="000000" w:themeColor="text1"/>
              </w:rPr>
              <w:t>Jésus lui répond alors</w:t>
            </w:r>
            <w:r w:rsidR="00725996" w:rsidRPr="001E2769">
              <w:rPr>
                <w:rFonts w:asciiTheme="minorHAnsi" w:hAnsiTheme="minorHAnsi" w:cstheme="minorHAnsi"/>
                <w:color w:val="000000" w:themeColor="text1"/>
              </w:rPr>
              <w:t xml:space="preserve"> : </w:t>
            </w:r>
            <w:r w:rsidRPr="001E2769">
              <w:rPr>
                <w:rFonts w:asciiTheme="minorHAnsi" w:hAnsiTheme="minorHAnsi" w:cstheme="minorHAnsi"/>
                <w:color w:val="000000" w:themeColor="text1"/>
              </w:rPr>
              <w:t>« Si je ne te lave pas les pieds, tu ne pourras pas être avec moi ! »</w:t>
            </w:r>
          </w:p>
        </w:tc>
        <w:tc>
          <w:tcPr>
            <w:tcW w:w="3260" w:type="dxa"/>
          </w:tcPr>
          <w:p w14:paraId="63ACDDA1" w14:textId="5AEC0E2C" w:rsidR="00424FFB" w:rsidRDefault="00424FFB" w:rsidP="00424FFB">
            <w:r>
              <w:fldChar w:fldCharType="begin"/>
            </w:r>
            <w:r>
              <w:instrText xml:space="preserve"> INCLUDEPICTURE "https://www.hgiguere.net/photo/art/grande/10933452-18093662.jpg?v=1485486145" \* MERGEFORMATINET </w:instrText>
            </w:r>
            <w:r>
              <w:fldChar w:fldCharType="separate"/>
            </w:r>
            <w:r>
              <w:rPr>
                <w:noProof/>
                <w:lang w:eastAsia="fr-CH"/>
              </w:rPr>
              <w:drawing>
                <wp:inline distT="0" distB="0" distL="0" distR="0" wp14:anchorId="79A90189" wp14:editId="5B26B02F">
                  <wp:extent cx="859357" cy="1206759"/>
                  <wp:effectExtent l="0" t="0" r="4445" b="0"/>
                  <wp:docPr id="30" name="Image 30" descr="Homélie pour le 1er dimanche du Carême (Année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omélie pour le 1er dimanche du Carême (Année A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82242" cy="1238896"/>
                          </a:xfrm>
                          <a:prstGeom prst="rect">
                            <a:avLst/>
                          </a:prstGeom>
                          <a:noFill/>
                          <a:ln>
                            <a:noFill/>
                          </a:ln>
                        </pic:spPr>
                      </pic:pic>
                    </a:graphicData>
                  </a:graphic>
                </wp:inline>
              </w:drawing>
            </w:r>
            <w:r>
              <w:fldChar w:fldCharType="end"/>
            </w:r>
          </w:p>
          <w:p w14:paraId="5F1EF01C" w14:textId="77777777" w:rsidR="00424FFB" w:rsidRPr="00424FFB" w:rsidRDefault="00424FFB" w:rsidP="000655C4"/>
        </w:tc>
      </w:tr>
      <w:tr w:rsidR="00424FFB" w14:paraId="6961413A" w14:textId="77777777" w:rsidTr="001138CC">
        <w:tc>
          <w:tcPr>
            <w:tcW w:w="5524" w:type="dxa"/>
          </w:tcPr>
          <w:p w14:paraId="57D06538" w14:textId="77777777" w:rsidR="00424FFB" w:rsidRPr="001E2769" w:rsidRDefault="00424FFB" w:rsidP="00DD5726">
            <w:pPr>
              <w:jc w:val="both"/>
              <w:rPr>
                <w:rFonts w:asciiTheme="minorHAnsi" w:hAnsiTheme="minorHAnsi" w:cstheme="minorHAnsi"/>
                <w:color w:val="000000" w:themeColor="text1"/>
              </w:rPr>
            </w:pPr>
            <w:r w:rsidRPr="001E2769">
              <w:rPr>
                <w:rFonts w:asciiTheme="minorHAnsi" w:hAnsiTheme="minorHAnsi" w:cstheme="minorHAnsi"/>
                <w:color w:val="000000" w:themeColor="text1"/>
              </w:rPr>
              <w:t xml:space="preserve">Alors Pierre accepte. </w:t>
            </w:r>
          </w:p>
          <w:p w14:paraId="70C7FFD0" w14:textId="6180EFC6" w:rsidR="00424FFB" w:rsidRPr="001E2769" w:rsidRDefault="00424FFB" w:rsidP="00424FFB">
            <w:pPr>
              <w:jc w:val="both"/>
              <w:rPr>
                <w:rFonts w:asciiTheme="minorHAnsi" w:hAnsiTheme="minorHAnsi" w:cstheme="minorHAnsi"/>
                <w:color w:val="000000" w:themeColor="text1"/>
              </w:rPr>
            </w:pPr>
            <w:r w:rsidRPr="001E2769">
              <w:rPr>
                <w:rFonts w:asciiTheme="minorHAnsi" w:hAnsiTheme="minorHAnsi" w:cstheme="minorHAnsi"/>
                <w:color w:val="000000" w:themeColor="text1"/>
              </w:rPr>
              <w:t xml:space="preserve">Jésus lui lave les pieds. </w:t>
            </w:r>
          </w:p>
          <w:p w14:paraId="77304439" w14:textId="60F2A5D2" w:rsidR="00424FFB" w:rsidRPr="001E2769" w:rsidRDefault="00424FFB" w:rsidP="00DD5726">
            <w:pPr>
              <w:jc w:val="both"/>
              <w:rPr>
                <w:rFonts w:asciiTheme="minorHAnsi" w:hAnsiTheme="minorHAnsi" w:cstheme="minorHAnsi"/>
                <w:color w:val="000000" w:themeColor="text1"/>
              </w:rPr>
            </w:pPr>
          </w:p>
        </w:tc>
        <w:tc>
          <w:tcPr>
            <w:tcW w:w="3260" w:type="dxa"/>
          </w:tcPr>
          <w:p w14:paraId="003C1A3E" w14:textId="1FAF1314" w:rsidR="00424FFB" w:rsidRDefault="00424FFB" w:rsidP="00297984">
            <w:r w:rsidRPr="00424FFB">
              <w:rPr>
                <w:noProof/>
                <w:lang w:eastAsia="fr-CH"/>
              </w:rPr>
              <w:drawing>
                <wp:inline distT="0" distB="0" distL="0" distR="0" wp14:anchorId="1A7B9CD1" wp14:editId="5A5FFD78">
                  <wp:extent cx="900637" cy="1231640"/>
                  <wp:effectExtent l="0" t="0" r="1270" b="635"/>
                  <wp:docPr id="19" name="Image 2">
                    <a:extLst xmlns:a="http://schemas.openxmlformats.org/drawingml/2006/main">
                      <a:ext uri="{FF2B5EF4-FFF2-40B4-BE49-F238E27FC236}">
                        <a16:creationId xmlns:a16="http://schemas.microsoft.com/office/drawing/2014/main" id="{D9793367-0499-4043-95D3-ABB4ED8C48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D9793367-0499-4043-95D3-ABB4ED8C48BA}"/>
                              </a:ext>
                            </a:extLst>
                          </pic:cNvPr>
                          <pic:cNvPicPr>
                            <a:picLocks noChangeAspect="1"/>
                          </pic:cNvPicPr>
                        </pic:nvPicPr>
                        <pic:blipFill>
                          <a:blip r:embed="rId34"/>
                          <a:stretch>
                            <a:fillRect/>
                          </a:stretch>
                        </pic:blipFill>
                        <pic:spPr>
                          <a:xfrm>
                            <a:off x="0" y="0"/>
                            <a:ext cx="916236" cy="1252971"/>
                          </a:xfrm>
                          <a:prstGeom prst="rect">
                            <a:avLst/>
                          </a:prstGeom>
                        </pic:spPr>
                      </pic:pic>
                    </a:graphicData>
                  </a:graphic>
                </wp:inline>
              </w:drawing>
            </w:r>
          </w:p>
        </w:tc>
      </w:tr>
      <w:tr w:rsidR="00424FFB" w14:paraId="2EF63E75" w14:textId="77777777" w:rsidTr="001138CC">
        <w:tc>
          <w:tcPr>
            <w:tcW w:w="5524" w:type="dxa"/>
          </w:tcPr>
          <w:p w14:paraId="170C1F1F" w14:textId="55E5A16E" w:rsidR="00424FFB" w:rsidRPr="001E2769" w:rsidRDefault="00424FFB" w:rsidP="00DD5726">
            <w:pPr>
              <w:jc w:val="both"/>
              <w:rPr>
                <w:rFonts w:asciiTheme="minorHAnsi" w:hAnsiTheme="minorHAnsi" w:cstheme="minorHAnsi"/>
                <w:color w:val="000000" w:themeColor="text1"/>
              </w:rPr>
            </w:pPr>
            <w:r w:rsidRPr="001E2769">
              <w:rPr>
                <w:rFonts w:asciiTheme="minorHAnsi" w:hAnsiTheme="minorHAnsi" w:cstheme="minorHAnsi"/>
                <w:color w:val="000000" w:themeColor="text1"/>
              </w:rPr>
              <w:t xml:space="preserve">Et </w:t>
            </w:r>
            <w:r w:rsidR="00725996" w:rsidRPr="001E2769">
              <w:rPr>
                <w:rFonts w:asciiTheme="minorHAnsi" w:hAnsiTheme="minorHAnsi" w:cstheme="minorHAnsi"/>
                <w:color w:val="000000" w:themeColor="text1"/>
              </w:rPr>
              <w:t>il lave également</w:t>
            </w:r>
            <w:r w:rsidRPr="001E2769">
              <w:rPr>
                <w:rFonts w:asciiTheme="minorHAnsi" w:hAnsiTheme="minorHAnsi" w:cstheme="minorHAnsi"/>
                <w:color w:val="000000" w:themeColor="text1"/>
              </w:rPr>
              <w:t xml:space="preserve"> les pieds de ses disciples. Il remet son vêtement et s’assoit.</w:t>
            </w:r>
          </w:p>
        </w:tc>
        <w:tc>
          <w:tcPr>
            <w:tcW w:w="3260" w:type="dxa"/>
          </w:tcPr>
          <w:p w14:paraId="4712954B" w14:textId="58C22F86" w:rsidR="00424FFB" w:rsidRPr="00424FFB" w:rsidRDefault="00424FFB" w:rsidP="00297984">
            <w:r w:rsidRPr="00424FFB">
              <w:rPr>
                <w:noProof/>
                <w:lang w:eastAsia="fr-CH"/>
              </w:rPr>
              <w:drawing>
                <wp:inline distT="0" distB="0" distL="0" distR="0" wp14:anchorId="2CA5FBAD" wp14:editId="53FC9459">
                  <wp:extent cx="891539" cy="1455575"/>
                  <wp:effectExtent l="0" t="0" r="0" b="5080"/>
                  <wp:docPr id="20" name="Image 2">
                    <a:extLst xmlns:a="http://schemas.openxmlformats.org/drawingml/2006/main">
                      <a:ext uri="{FF2B5EF4-FFF2-40B4-BE49-F238E27FC236}">
                        <a16:creationId xmlns:a16="http://schemas.microsoft.com/office/drawing/2014/main" id="{92980E2D-A631-D64D-9180-A4D242520E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92980E2D-A631-D64D-9180-A4D242520EEA}"/>
                              </a:ext>
                            </a:extLst>
                          </pic:cNvPr>
                          <pic:cNvPicPr>
                            <a:picLocks noChangeAspect="1"/>
                          </pic:cNvPicPr>
                        </pic:nvPicPr>
                        <pic:blipFill>
                          <a:blip r:embed="rId35"/>
                          <a:stretch>
                            <a:fillRect/>
                          </a:stretch>
                        </pic:blipFill>
                        <pic:spPr>
                          <a:xfrm>
                            <a:off x="0" y="0"/>
                            <a:ext cx="920461" cy="1502794"/>
                          </a:xfrm>
                          <a:prstGeom prst="rect">
                            <a:avLst/>
                          </a:prstGeom>
                        </pic:spPr>
                      </pic:pic>
                    </a:graphicData>
                  </a:graphic>
                </wp:inline>
              </w:drawing>
            </w:r>
          </w:p>
        </w:tc>
      </w:tr>
      <w:tr w:rsidR="00424FFB" w14:paraId="639BEB6F" w14:textId="77777777" w:rsidTr="001138CC">
        <w:tc>
          <w:tcPr>
            <w:tcW w:w="5524" w:type="dxa"/>
          </w:tcPr>
          <w:p w14:paraId="54D82F17" w14:textId="501BF075" w:rsidR="00424FFB" w:rsidRPr="001E2769" w:rsidRDefault="00424FFB" w:rsidP="00DD5726">
            <w:pPr>
              <w:jc w:val="both"/>
              <w:rPr>
                <w:rFonts w:asciiTheme="minorHAnsi" w:hAnsiTheme="minorHAnsi" w:cstheme="minorHAnsi"/>
                <w:color w:val="000000" w:themeColor="text1"/>
              </w:rPr>
            </w:pPr>
            <w:r w:rsidRPr="001E2769">
              <w:rPr>
                <w:rFonts w:asciiTheme="minorHAnsi" w:hAnsiTheme="minorHAnsi" w:cstheme="minorHAnsi"/>
                <w:color w:val="000000" w:themeColor="text1"/>
              </w:rPr>
              <w:t>Il dit</w:t>
            </w:r>
            <w:r w:rsidR="00AC503D" w:rsidRPr="001E2769">
              <w:rPr>
                <w:rFonts w:asciiTheme="minorHAnsi" w:hAnsiTheme="minorHAnsi" w:cstheme="minorHAnsi"/>
                <w:color w:val="000000" w:themeColor="text1"/>
              </w:rPr>
              <w:t xml:space="preserve"> : </w:t>
            </w:r>
            <w:r w:rsidRPr="001E2769">
              <w:rPr>
                <w:rFonts w:asciiTheme="minorHAnsi" w:hAnsiTheme="minorHAnsi" w:cstheme="minorHAnsi"/>
                <w:color w:val="000000" w:themeColor="text1"/>
              </w:rPr>
              <w:t xml:space="preserve">« Vous m’appelez « Maître » ou « Seigneur ». Je suis Maître et Seigneur. Alors si moi, je vous ai lavé les pieds, vous aussi, </w:t>
            </w:r>
            <w:r w:rsidR="00662AA8" w:rsidRPr="001E2769">
              <w:rPr>
                <w:rFonts w:asciiTheme="minorHAnsi" w:hAnsiTheme="minorHAnsi" w:cstheme="minorHAnsi"/>
                <w:color w:val="000000" w:themeColor="text1"/>
              </w:rPr>
              <w:t>la</w:t>
            </w:r>
            <w:r w:rsidR="00655972" w:rsidRPr="001E2769">
              <w:rPr>
                <w:rFonts w:asciiTheme="minorHAnsi" w:hAnsiTheme="minorHAnsi" w:cstheme="minorHAnsi"/>
                <w:color w:val="000000" w:themeColor="text1"/>
              </w:rPr>
              <w:t>vez</w:t>
            </w:r>
            <w:r w:rsidRPr="001E2769">
              <w:rPr>
                <w:rFonts w:asciiTheme="minorHAnsi" w:hAnsiTheme="minorHAnsi" w:cstheme="minorHAnsi"/>
                <w:color w:val="000000" w:themeColor="text1"/>
              </w:rPr>
              <w:t xml:space="preserve">-vous les pieds les uns </w:t>
            </w:r>
            <w:r w:rsidR="00A671EC" w:rsidRPr="001E2769">
              <w:rPr>
                <w:rFonts w:asciiTheme="minorHAnsi" w:hAnsiTheme="minorHAnsi" w:cstheme="minorHAnsi"/>
                <w:color w:val="000000" w:themeColor="text1"/>
              </w:rPr>
              <w:t>les</w:t>
            </w:r>
            <w:r w:rsidRPr="001E2769">
              <w:rPr>
                <w:rFonts w:asciiTheme="minorHAnsi" w:hAnsiTheme="minorHAnsi" w:cstheme="minorHAnsi"/>
                <w:color w:val="000000" w:themeColor="text1"/>
              </w:rPr>
              <w:t xml:space="preserve"> autres. Je vous ai donné un exemple. Ce que</w:t>
            </w:r>
            <w:r w:rsidR="00885FA8" w:rsidRPr="001E2769">
              <w:rPr>
                <w:rFonts w:asciiTheme="minorHAnsi" w:hAnsiTheme="minorHAnsi" w:cstheme="minorHAnsi"/>
                <w:color w:val="000000" w:themeColor="text1"/>
              </w:rPr>
              <w:t xml:space="preserve"> </w:t>
            </w:r>
            <w:r w:rsidRPr="001E2769">
              <w:rPr>
                <w:rFonts w:asciiTheme="minorHAnsi" w:hAnsiTheme="minorHAnsi" w:cstheme="minorHAnsi"/>
                <w:color w:val="000000" w:themeColor="text1"/>
              </w:rPr>
              <w:t xml:space="preserve">vous ai fait, </w:t>
            </w:r>
            <w:r w:rsidR="00655972" w:rsidRPr="001E2769">
              <w:rPr>
                <w:rFonts w:asciiTheme="minorHAnsi" w:hAnsiTheme="minorHAnsi" w:cstheme="minorHAnsi"/>
                <w:color w:val="000000" w:themeColor="text1"/>
              </w:rPr>
              <w:t>faites-le-vous</w:t>
            </w:r>
            <w:r w:rsidRPr="001E2769">
              <w:rPr>
                <w:rFonts w:asciiTheme="minorHAnsi" w:hAnsiTheme="minorHAnsi" w:cstheme="minorHAnsi"/>
                <w:color w:val="000000" w:themeColor="text1"/>
              </w:rPr>
              <w:t xml:space="preserve"> aussi ! » </w:t>
            </w:r>
          </w:p>
        </w:tc>
        <w:tc>
          <w:tcPr>
            <w:tcW w:w="3260" w:type="dxa"/>
          </w:tcPr>
          <w:p w14:paraId="0068527C" w14:textId="35721042" w:rsidR="00424FFB" w:rsidRDefault="00424FFB" w:rsidP="000655C4">
            <w:r>
              <w:fldChar w:fldCharType="begin"/>
            </w:r>
            <w:r>
              <w:instrText xml:space="preserve"> INCLUDEPICTURE "http://1.bp.blogspot.com/-HSk-iaBAXfI/U01TSJlyjhI/AAAAAAAABNs/G9fVusz5Zls/s1600/2014-04-20+tresor+eloi+paques+Berna2.jpg" \* MERGEFORMATINET </w:instrText>
            </w:r>
            <w:r>
              <w:fldChar w:fldCharType="separate"/>
            </w:r>
            <w:r>
              <w:rPr>
                <w:noProof/>
                <w:lang w:eastAsia="fr-CH"/>
              </w:rPr>
              <w:drawing>
                <wp:inline distT="0" distB="0" distL="0" distR="0" wp14:anchorId="73E6942F" wp14:editId="0EF8BFA6">
                  <wp:extent cx="903289" cy="1101012"/>
                  <wp:effectExtent l="0" t="0" r="0" b="4445"/>
                  <wp:docPr id="22" name="Image 22" descr="Le trésor de P&amp;#39;tit Eloi: Le Christ est ressuscité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 trésor de P&amp;#39;tit Eloi: Le Christ est ressuscité ..."/>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30289" cy="1133923"/>
                          </a:xfrm>
                          <a:prstGeom prst="rect">
                            <a:avLst/>
                          </a:prstGeom>
                          <a:noFill/>
                          <a:ln>
                            <a:noFill/>
                          </a:ln>
                        </pic:spPr>
                      </pic:pic>
                    </a:graphicData>
                  </a:graphic>
                </wp:inline>
              </w:drawing>
            </w:r>
            <w:r>
              <w:fldChar w:fldCharType="end"/>
            </w:r>
          </w:p>
        </w:tc>
      </w:tr>
      <w:tr w:rsidR="00424FFB" w14:paraId="1D00FD46" w14:textId="77777777" w:rsidTr="001138CC">
        <w:tc>
          <w:tcPr>
            <w:tcW w:w="5524" w:type="dxa"/>
          </w:tcPr>
          <w:p w14:paraId="04FA5DC3" w14:textId="1587F4EA" w:rsidR="00424FFB" w:rsidRPr="001E2769" w:rsidRDefault="00424FFB" w:rsidP="00DD5726">
            <w:pPr>
              <w:jc w:val="both"/>
              <w:rPr>
                <w:rFonts w:asciiTheme="minorHAnsi" w:hAnsiTheme="minorHAnsi" w:cstheme="minorHAnsi"/>
                <w:color w:val="000000" w:themeColor="text1"/>
                <w:bdr w:val="none" w:sz="0" w:space="0" w:color="auto" w:frame="1"/>
              </w:rPr>
            </w:pPr>
            <w:r w:rsidRPr="001E2769">
              <w:rPr>
                <w:rFonts w:asciiTheme="minorHAnsi" w:hAnsiTheme="minorHAnsi" w:cstheme="minorHAnsi"/>
                <w:color w:val="000000" w:themeColor="text1"/>
                <w:bdr w:val="none" w:sz="0" w:space="0" w:color="auto" w:frame="1"/>
              </w:rPr>
              <w:t>Et il ajoute comme s’il partageait un secret « Maintenant, vous savez tout cela. Vous serez heureux si vous le faites ! »</w:t>
            </w:r>
            <w:r w:rsidR="00A671EC" w:rsidRPr="001E2769">
              <w:rPr>
                <w:rFonts w:asciiTheme="minorHAnsi" w:hAnsiTheme="minorHAnsi" w:cstheme="minorHAnsi"/>
                <w:color w:val="000000" w:themeColor="text1"/>
                <w:bdr w:val="none" w:sz="0" w:space="0" w:color="auto" w:frame="1"/>
              </w:rPr>
              <w:t xml:space="preserve"> </w:t>
            </w:r>
          </w:p>
        </w:tc>
        <w:tc>
          <w:tcPr>
            <w:tcW w:w="3260" w:type="dxa"/>
          </w:tcPr>
          <w:p w14:paraId="7532673F" w14:textId="7584E382" w:rsidR="00424FFB" w:rsidRDefault="00424FFB" w:rsidP="00424FFB">
            <w:r>
              <w:fldChar w:fldCharType="begin"/>
            </w:r>
            <w:r>
              <w:instrText xml:space="preserve"> INCLUDEPICTURE "https://x.cathkathcatt.ch/cours/wp-content/uploads/sites/19/2017/08/ce4c6adb-659e-4090-86fe-46cf8324e9ee.jpg" \* MERGEFORMATINET </w:instrText>
            </w:r>
            <w:r>
              <w:fldChar w:fldCharType="separate"/>
            </w:r>
            <w:r>
              <w:rPr>
                <w:noProof/>
                <w:lang w:eastAsia="fr-CH"/>
              </w:rPr>
              <w:drawing>
                <wp:inline distT="0" distB="0" distL="0" distR="0" wp14:anchorId="5CB70B1E" wp14:editId="768EA782">
                  <wp:extent cx="890451" cy="1306286"/>
                  <wp:effectExtent l="0" t="0" r="0" b="1905"/>
                  <wp:docPr id="31" name="Image 31" descr="Cours 2/7: Chercher d’abord le Royaume (Mt 6, 25-3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urs 2/7: Chercher d’abord le Royaume (Mt 6, 25-34 ..."/>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09223" cy="1333824"/>
                          </a:xfrm>
                          <a:prstGeom prst="rect">
                            <a:avLst/>
                          </a:prstGeom>
                          <a:noFill/>
                          <a:ln>
                            <a:noFill/>
                          </a:ln>
                        </pic:spPr>
                      </pic:pic>
                    </a:graphicData>
                  </a:graphic>
                </wp:inline>
              </w:drawing>
            </w:r>
            <w:r>
              <w:fldChar w:fldCharType="end"/>
            </w:r>
          </w:p>
          <w:p w14:paraId="61284AD4" w14:textId="590707FB" w:rsidR="00424FFB" w:rsidRDefault="00424FFB" w:rsidP="000655C4"/>
        </w:tc>
      </w:tr>
    </w:tbl>
    <w:p w14:paraId="7DF4E37C" w14:textId="522D0151" w:rsidR="000655C4" w:rsidRDefault="000655C4" w:rsidP="000655C4"/>
    <w:p w14:paraId="3299AD1C" w14:textId="46B3A7C9" w:rsidR="00E92DA7" w:rsidRPr="00E92DA7" w:rsidRDefault="00FF7E05" w:rsidP="00B75197">
      <w:r>
        <w:rPr>
          <w:noProof/>
          <w:lang w:eastAsia="fr-CH"/>
        </w:rPr>
        <mc:AlternateContent>
          <mc:Choice Requires="wps">
            <w:drawing>
              <wp:anchor distT="0" distB="0" distL="114300" distR="114300" simplePos="0" relativeHeight="251715584" behindDoc="1" locked="0" layoutInCell="1" allowOverlap="1" wp14:anchorId="76F7D306" wp14:editId="1C679002">
                <wp:simplePos x="0" y="0"/>
                <wp:positionH relativeFrom="column">
                  <wp:posOffset>1115060</wp:posOffset>
                </wp:positionH>
                <wp:positionV relativeFrom="paragraph">
                  <wp:posOffset>213995</wp:posOffset>
                </wp:positionV>
                <wp:extent cx="3883660" cy="3776980"/>
                <wp:effectExtent l="0" t="0" r="0" b="4445"/>
                <wp:wrapTight wrapText="bothSides">
                  <wp:wrapPolygon edited="0">
                    <wp:start x="0" y="0"/>
                    <wp:lineTo x="0" y="0"/>
                    <wp:lineTo x="0" y="0"/>
                  </wp:wrapPolygon>
                </wp:wrapTight>
                <wp:docPr id="64" name="Zone de texte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3660" cy="3776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7BCEA" w14:textId="77777777" w:rsidR="00FF7E05" w:rsidRDefault="00FF7E05" w:rsidP="00FF7E05"/>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6F7D306" id="_x0000_t202" coordsize="21600,21600" o:spt="202" path="m,l,21600r21600,l21600,xe">
                <v:stroke joinstyle="miter"/>
                <v:path gradientshapeok="t" o:connecttype="rect"/>
              </v:shapetype>
              <v:shape id="Zone de texte 64" o:spid="_x0000_s1026" type="#_x0000_t202" style="position:absolute;margin-left:87.8pt;margin-top:16.85pt;width:305.8pt;height:297.4pt;z-index:-251600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" filled="f" stroked="f">
                <v:textbox>
                  <w:txbxContent>
                    <w:p w14:paraId="2EC7BCEA" w14:textId="77777777" w:rsidR="00FF7E05" w:rsidRDefault="00FF7E05" w:rsidP="00FF7E05"/>
                  </w:txbxContent>
                </v:textbox>
                <w10:wrap type="tight"/>
              </v:shape>
            </w:pict>
          </mc:Fallback>
        </mc:AlternateContent>
      </w:r>
      <w:r w:rsidR="00A75219">
        <w:rPr>
          <w:noProof/>
          <w:lang w:eastAsia="fr-CH"/>
        </w:rPr>
        <mc:AlternateContent>
          <mc:Choice Requires="wps">
            <w:drawing>
              <wp:anchor distT="0" distB="0" distL="114300" distR="114300" simplePos="0" relativeHeight="251660288" behindDoc="1" locked="0" layoutInCell="1" allowOverlap="1" wp14:anchorId="532B5BAD" wp14:editId="07777777">
                <wp:simplePos x="0" y="0"/>
                <wp:positionH relativeFrom="column">
                  <wp:posOffset>1115060</wp:posOffset>
                </wp:positionH>
                <wp:positionV relativeFrom="paragraph">
                  <wp:posOffset>213995</wp:posOffset>
                </wp:positionV>
                <wp:extent cx="3883660" cy="3776980"/>
                <wp:effectExtent l="0" t="0" r="0" b="4445"/>
                <wp:wrapTight wrapText="bothSides">
                  <wp:wrapPolygon edited="0">
                    <wp:start x="0" y="0"/>
                    <wp:lineTo x="0" y="0"/>
                    <wp:lineTo x="0" y="0"/>
                  </wp:wrapPolygon>
                </wp:wrapTight>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3660" cy="3776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26E5D" w14:textId="16271CB9" w:rsidR="004B7E6A" w:rsidRDefault="004B7E6A" w:rsidP="00A75219"/>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2B5BAD" id="Zone de texte 2" o:spid="_x0000_s1027" type="#_x0000_t202" style="position:absolute;margin-left:87.8pt;margin-top:16.85pt;width:305.8pt;height:297.4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" filled="f" stroked="f">
                <v:textbox>
                  <w:txbxContent>
                    <w:p w14:paraId="31126E5D" w14:textId="16271CB9" w:rsidR="004B7E6A" w:rsidRDefault="004B7E6A" w:rsidP="00A75219"/>
                  </w:txbxContent>
                </v:textbox>
                <w10:wrap type="tight"/>
              </v:shape>
            </w:pict>
          </mc:Fallback>
        </mc:AlternateContent>
      </w:r>
    </w:p>
    <w:sectPr w:rsidR="00E92DA7" w:rsidRPr="00E92DA7" w:rsidSect="006D32F9">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DA8B07" w14:textId="77777777" w:rsidR="00835F7C" w:rsidRDefault="00835F7C" w:rsidP="00501FD7">
      <w:r>
        <w:separator/>
      </w:r>
    </w:p>
  </w:endnote>
  <w:endnote w:type="continuationSeparator" w:id="0">
    <w:p w14:paraId="080872B9" w14:textId="77777777" w:rsidR="00835F7C" w:rsidRDefault="00835F7C" w:rsidP="00501F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3E3F81" w14:textId="77777777" w:rsidR="00835F7C" w:rsidRDefault="00835F7C" w:rsidP="00501FD7">
      <w:r>
        <w:separator/>
      </w:r>
    </w:p>
  </w:footnote>
  <w:footnote w:type="continuationSeparator" w:id="0">
    <w:p w14:paraId="6BFA2AED" w14:textId="77777777" w:rsidR="00835F7C" w:rsidRDefault="00835F7C" w:rsidP="00501FD7">
      <w:r>
        <w:continuationSeparator/>
      </w:r>
    </w:p>
  </w:footnote>
  <w:footnote w:id="1">
    <w:p w14:paraId="7E56A7CD" w14:textId="031551BC" w:rsidR="00B75197" w:rsidRPr="00D67762" w:rsidRDefault="00B75197" w:rsidP="00B75197">
      <w:pPr>
        <w:pStyle w:val="NormalWeb"/>
        <w:rPr>
          <w:rFonts w:asciiTheme="minorHAnsi" w:hAnsiTheme="minorHAnsi"/>
          <w:color w:val="FF0000"/>
        </w:rPr>
      </w:pPr>
      <w:r>
        <w:rPr>
          <w:rStyle w:val="Appelnotedebasdep"/>
        </w:rPr>
        <w:footnoteRef/>
      </w:r>
      <w:r>
        <w:t xml:space="preserve"> </w:t>
      </w:r>
      <w:r w:rsidRPr="00D67762">
        <w:rPr>
          <w:rFonts w:asciiTheme="minorHAnsi" w:hAnsiTheme="minorHAnsi"/>
          <w:sz w:val="18"/>
          <w:szCs w:val="18"/>
        </w:rPr>
        <w:t xml:space="preserve">Les peintures sont de Bernadette Lopez, alias Berna du site </w:t>
      </w:r>
      <w:hyperlink r:id="rId1" w:history="1">
        <w:r w:rsidR="00D67762" w:rsidRPr="00D67762">
          <w:rPr>
            <w:rStyle w:val="Lienhypertexte"/>
            <w:rFonts w:asciiTheme="minorHAnsi" w:hAnsiTheme="minorHAnsi"/>
            <w:sz w:val="18"/>
            <w:szCs w:val="18"/>
          </w:rPr>
          <w:t>http://www.evangile-et-peinture.org</w:t>
        </w:r>
      </w:hyperlink>
      <w:r w:rsidR="00D67762" w:rsidRPr="00D67762">
        <w:rPr>
          <w:rFonts w:asciiTheme="minorHAnsi" w:hAnsiTheme="minorHAnsi"/>
          <w:color w:val="3FF2FF"/>
          <w:sz w:val="18"/>
          <w:szCs w:val="18"/>
        </w:rPr>
        <w:t xml:space="preserve"> </w:t>
      </w:r>
      <w:r w:rsidRPr="00E644BF">
        <w:rPr>
          <w:rFonts w:asciiTheme="minorHAnsi" w:hAnsiTheme="minorHAnsi"/>
          <w:color w:val="000000" w:themeColor="text1"/>
          <w:sz w:val="18"/>
          <w:szCs w:val="18"/>
        </w:rPr>
        <w:t xml:space="preserve">; le dessin </w:t>
      </w:r>
      <w:r w:rsidRPr="00D67762">
        <w:rPr>
          <w:rFonts w:asciiTheme="minorHAnsi" w:hAnsiTheme="minorHAnsi"/>
          <w:sz w:val="18"/>
          <w:szCs w:val="18"/>
        </w:rPr>
        <w:t>est de Marc-</w:t>
      </w:r>
      <w:r w:rsidR="00655972" w:rsidRPr="00D67762">
        <w:rPr>
          <w:rFonts w:asciiTheme="minorHAnsi" w:hAnsiTheme="minorHAnsi"/>
          <w:sz w:val="18"/>
          <w:szCs w:val="18"/>
        </w:rPr>
        <w:t>André</w:t>
      </w:r>
      <w:r w:rsidRPr="00D67762">
        <w:rPr>
          <w:rFonts w:asciiTheme="minorHAnsi" w:hAnsiTheme="minorHAnsi"/>
          <w:sz w:val="18"/>
          <w:szCs w:val="18"/>
        </w:rPr>
        <w:t xml:space="preserve">́ Genevey, les photographies de </w:t>
      </w:r>
      <w:hyperlink r:id="rId2" w:history="1">
        <w:r w:rsidRPr="00D67762">
          <w:rPr>
            <w:rStyle w:val="Lienhypertexte"/>
            <w:rFonts w:asciiTheme="minorHAnsi" w:hAnsiTheme="minorHAnsi"/>
            <w:sz w:val="18"/>
            <w:szCs w:val="18"/>
          </w:rPr>
          <w:t>https://pixabay.com/fr/</w:t>
        </w:r>
      </w:hyperlink>
      <w:r w:rsidRPr="00D67762">
        <w:rPr>
          <w:rFonts w:asciiTheme="minorHAnsi" w:hAnsiTheme="minorHAnsi"/>
          <w:sz w:val="18"/>
          <w:szCs w:val="18"/>
        </w:rPr>
        <w:t xml:space="preserve"> </w:t>
      </w:r>
    </w:p>
    <w:p w14:paraId="7025D1AE" w14:textId="5D7052E4" w:rsidR="00B75197" w:rsidRDefault="00B75197">
      <w:pPr>
        <w:pStyle w:val="Notedebasdepage"/>
      </w:pPr>
    </w:p>
  </w:footnote>
  <w:footnote w:id="2">
    <w:p w14:paraId="5BFC1688" w14:textId="5313F90E" w:rsidR="00DE1029" w:rsidRDefault="00DE1029">
      <w:pPr>
        <w:pStyle w:val="Notedebasdepage"/>
      </w:pPr>
      <w:r>
        <w:rPr>
          <w:rStyle w:val="Appelnotedebasdep"/>
        </w:rPr>
        <w:footnoteRef/>
      </w:r>
      <w:r>
        <w:t xml:space="preserve"> Commentaire que vous retrouverez dans la brochure des </w:t>
      </w:r>
      <w:r w:rsidR="00655972">
        <w:t>KidsGame</w:t>
      </w:r>
      <w:r>
        <w:t xml:space="preserve"> 2020 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2376E"/>
    <w:multiLevelType w:val="hybridMultilevel"/>
    <w:tmpl w:val="DC0EB8B4"/>
    <w:lvl w:ilvl="0" w:tplc="4E44DDEA">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DD54B3"/>
    <w:multiLevelType w:val="hybridMultilevel"/>
    <w:tmpl w:val="472A75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06D54A8"/>
    <w:multiLevelType w:val="hybridMultilevel"/>
    <w:tmpl w:val="72603816"/>
    <w:lvl w:ilvl="0" w:tplc="F12A5C26">
      <w:numFmt w:val="bullet"/>
      <w:lvlText w:val="-"/>
      <w:lvlJc w:val="left"/>
      <w:pPr>
        <w:ind w:left="720" w:hanging="360"/>
      </w:pPr>
      <w:rPr>
        <w:rFonts w:ascii="Calibri" w:eastAsiaTheme="minorHAnsi" w:hAnsi="Calibri" w:cs="Calibri" w:hint="default"/>
        <w:i w:val="0"/>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10519A7"/>
    <w:multiLevelType w:val="hybridMultilevel"/>
    <w:tmpl w:val="87FA25F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15:restartNumberingAfterBreak="0">
    <w:nsid w:val="133B7D07"/>
    <w:multiLevelType w:val="hybridMultilevel"/>
    <w:tmpl w:val="111496B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85E165D"/>
    <w:multiLevelType w:val="hybridMultilevel"/>
    <w:tmpl w:val="54A49C3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B4E3A67"/>
    <w:multiLevelType w:val="hybridMultilevel"/>
    <w:tmpl w:val="197AC86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57B2AD9"/>
    <w:multiLevelType w:val="hybridMultilevel"/>
    <w:tmpl w:val="2876A7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E38267E"/>
    <w:multiLevelType w:val="hybridMultilevel"/>
    <w:tmpl w:val="D5F48C14"/>
    <w:lvl w:ilvl="0" w:tplc="F12A5C26">
      <w:numFmt w:val="bullet"/>
      <w:lvlText w:val="-"/>
      <w:lvlJc w:val="left"/>
      <w:pPr>
        <w:ind w:left="720" w:hanging="360"/>
      </w:pPr>
      <w:rPr>
        <w:rFonts w:ascii="Calibri" w:eastAsiaTheme="minorHAnsi" w:hAnsi="Calibri" w:cs="Calibri" w:hint="default"/>
        <w:i w:val="0"/>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EBF5E2A"/>
    <w:multiLevelType w:val="hybridMultilevel"/>
    <w:tmpl w:val="990AAC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1396DB6"/>
    <w:multiLevelType w:val="hybridMultilevel"/>
    <w:tmpl w:val="39DC39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B7101A1"/>
    <w:multiLevelType w:val="hybridMultilevel"/>
    <w:tmpl w:val="3B28DDC4"/>
    <w:lvl w:ilvl="0" w:tplc="040C0001">
      <w:start w:val="1"/>
      <w:numFmt w:val="bullet"/>
      <w:lvlText w:val=""/>
      <w:lvlJc w:val="left"/>
      <w:pPr>
        <w:ind w:left="1080" w:hanging="360"/>
      </w:pPr>
      <w:rPr>
        <w:rFonts w:ascii="Symbol" w:hAnsi="Symbol"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 w15:restartNumberingAfterBreak="0">
    <w:nsid w:val="4DAB6974"/>
    <w:multiLevelType w:val="hybridMultilevel"/>
    <w:tmpl w:val="CE4257E6"/>
    <w:lvl w:ilvl="0" w:tplc="ED2E808A">
      <w:numFmt w:val="bullet"/>
      <w:lvlText w:val="-"/>
      <w:lvlJc w:val="left"/>
      <w:pPr>
        <w:ind w:left="720" w:hanging="360"/>
      </w:pPr>
      <w:rPr>
        <w:rFonts w:ascii="Cambria" w:eastAsiaTheme="minorEastAsia" w:hAnsi="Cambria"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01903DF"/>
    <w:multiLevelType w:val="hybridMultilevel"/>
    <w:tmpl w:val="4E7C73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6431BBA"/>
    <w:multiLevelType w:val="hybridMultilevel"/>
    <w:tmpl w:val="BC2805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D612CC9"/>
    <w:multiLevelType w:val="hybridMultilevel"/>
    <w:tmpl w:val="4A981450"/>
    <w:lvl w:ilvl="0" w:tplc="7C1CC858">
      <w:numFmt w:val="bullet"/>
      <w:lvlText w:val="-"/>
      <w:lvlJc w:val="left"/>
      <w:pPr>
        <w:ind w:left="720" w:hanging="360"/>
      </w:pPr>
      <w:rPr>
        <w:rFonts w:ascii="Arial" w:eastAsia="Calibri" w:hAnsi="Arial" w:cs="Arial"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6" w15:restartNumberingAfterBreak="0">
    <w:nsid w:val="6AEC3FCA"/>
    <w:multiLevelType w:val="hybridMultilevel"/>
    <w:tmpl w:val="50CACF2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7B7F0214"/>
    <w:multiLevelType w:val="hybridMultilevel"/>
    <w:tmpl w:val="C124286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7D655213"/>
    <w:multiLevelType w:val="hybridMultilevel"/>
    <w:tmpl w:val="996A0032"/>
    <w:lvl w:ilvl="0" w:tplc="FFFFFFF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
  </w:num>
  <w:num w:numId="2">
    <w:abstractNumId w:val="15"/>
  </w:num>
  <w:num w:numId="3">
    <w:abstractNumId w:val="6"/>
  </w:num>
  <w:num w:numId="4">
    <w:abstractNumId w:val="18"/>
  </w:num>
  <w:num w:numId="5">
    <w:abstractNumId w:val="2"/>
  </w:num>
  <w:num w:numId="6">
    <w:abstractNumId w:val="8"/>
  </w:num>
  <w:num w:numId="7">
    <w:abstractNumId w:val="17"/>
  </w:num>
  <w:num w:numId="8">
    <w:abstractNumId w:val="16"/>
  </w:num>
  <w:num w:numId="9">
    <w:abstractNumId w:val="10"/>
  </w:num>
  <w:num w:numId="10">
    <w:abstractNumId w:val="9"/>
  </w:num>
  <w:num w:numId="11">
    <w:abstractNumId w:val="1"/>
  </w:num>
  <w:num w:numId="12">
    <w:abstractNumId w:val="11"/>
  </w:num>
  <w:num w:numId="13">
    <w:abstractNumId w:val="3"/>
  </w:num>
  <w:num w:numId="14">
    <w:abstractNumId w:val="13"/>
  </w:num>
  <w:num w:numId="15">
    <w:abstractNumId w:val="14"/>
  </w:num>
  <w:num w:numId="16">
    <w:abstractNumId w:val="12"/>
  </w:num>
  <w:num w:numId="17">
    <w:abstractNumId w:val="0"/>
  </w:num>
  <w:num w:numId="18">
    <w:abstractNumId w:val="5"/>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55C4"/>
    <w:rsid w:val="000016EA"/>
    <w:rsid w:val="00005E02"/>
    <w:rsid w:val="00036642"/>
    <w:rsid w:val="00036B57"/>
    <w:rsid w:val="00047270"/>
    <w:rsid w:val="0005440C"/>
    <w:rsid w:val="000655C4"/>
    <w:rsid w:val="00081F49"/>
    <w:rsid w:val="00086DE3"/>
    <w:rsid w:val="00091BA8"/>
    <w:rsid w:val="000B1D87"/>
    <w:rsid w:val="000C2370"/>
    <w:rsid w:val="000C5506"/>
    <w:rsid w:val="000D4DA4"/>
    <w:rsid w:val="000E5001"/>
    <w:rsid w:val="000F31A1"/>
    <w:rsid w:val="000F4962"/>
    <w:rsid w:val="000F7846"/>
    <w:rsid w:val="00110DBA"/>
    <w:rsid w:val="001138CC"/>
    <w:rsid w:val="00114D22"/>
    <w:rsid w:val="00135789"/>
    <w:rsid w:val="0013774E"/>
    <w:rsid w:val="00146A38"/>
    <w:rsid w:val="0015648D"/>
    <w:rsid w:val="001618AA"/>
    <w:rsid w:val="00167AD5"/>
    <w:rsid w:val="00172238"/>
    <w:rsid w:val="001C1E62"/>
    <w:rsid w:val="001E2769"/>
    <w:rsid w:val="001F2778"/>
    <w:rsid w:val="001F2E02"/>
    <w:rsid w:val="001F4451"/>
    <w:rsid w:val="00205A4E"/>
    <w:rsid w:val="00217760"/>
    <w:rsid w:val="0022014C"/>
    <w:rsid w:val="00237FE7"/>
    <w:rsid w:val="00244D7F"/>
    <w:rsid w:val="00265D2A"/>
    <w:rsid w:val="00281920"/>
    <w:rsid w:val="00297984"/>
    <w:rsid w:val="002C33D3"/>
    <w:rsid w:val="00301532"/>
    <w:rsid w:val="00305A05"/>
    <w:rsid w:val="0031275D"/>
    <w:rsid w:val="00317ACE"/>
    <w:rsid w:val="00355E1B"/>
    <w:rsid w:val="003644B3"/>
    <w:rsid w:val="00370101"/>
    <w:rsid w:val="00373F5D"/>
    <w:rsid w:val="003823CD"/>
    <w:rsid w:val="00387FF1"/>
    <w:rsid w:val="003C04F8"/>
    <w:rsid w:val="003E290E"/>
    <w:rsid w:val="003F22E0"/>
    <w:rsid w:val="00405282"/>
    <w:rsid w:val="00417C7E"/>
    <w:rsid w:val="00424FFB"/>
    <w:rsid w:val="00451122"/>
    <w:rsid w:val="00491A83"/>
    <w:rsid w:val="004A6D77"/>
    <w:rsid w:val="004B7E6A"/>
    <w:rsid w:val="004C50A1"/>
    <w:rsid w:val="004D1761"/>
    <w:rsid w:val="004D1F48"/>
    <w:rsid w:val="004E712D"/>
    <w:rsid w:val="004F4B56"/>
    <w:rsid w:val="005011C0"/>
    <w:rsid w:val="005018A2"/>
    <w:rsid w:val="00501FD7"/>
    <w:rsid w:val="0052016A"/>
    <w:rsid w:val="00587323"/>
    <w:rsid w:val="00593562"/>
    <w:rsid w:val="005A31B4"/>
    <w:rsid w:val="005B0BAB"/>
    <w:rsid w:val="005B6504"/>
    <w:rsid w:val="005B657D"/>
    <w:rsid w:val="005D18E0"/>
    <w:rsid w:val="005D3697"/>
    <w:rsid w:val="005D5E6F"/>
    <w:rsid w:val="005D7AB9"/>
    <w:rsid w:val="005E28F6"/>
    <w:rsid w:val="00624E35"/>
    <w:rsid w:val="00641B3B"/>
    <w:rsid w:val="00651DBF"/>
    <w:rsid w:val="0065435F"/>
    <w:rsid w:val="00655972"/>
    <w:rsid w:val="00662AA8"/>
    <w:rsid w:val="00662DC5"/>
    <w:rsid w:val="006779AE"/>
    <w:rsid w:val="00682434"/>
    <w:rsid w:val="00683602"/>
    <w:rsid w:val="00687502"/>
    <w:rsid w:val="006A4EEA"/>
    <w:rsid w:val="006B394D"/>
    <w:rsid w:val="006D32F9"/>
    <w:rsid w:val="006D6567"/>
    <w:rsid w:val="006F0556"/>
    <w:rsid w:val="006F6A4A"/>
    <w:rsid w:val="00703582"/>
    <w:rsid w:val="007155E2"/>
    <w:rsid w:val="00725996"/>
    <w:rsid w:val="00756F1A"/>
    <w:rsid w:val="00763B7A"/>
    <w:rsid w:val="00766263"/>
    <w:rsid w:val="00766792"/>
    <w:rsid w:val="00772CA8"/>
    <w:rsid w:val="007A39DF"/>
    <w:rsid w:val="007D4D85"/>
    <w:rsid w:val="007F06E0"/>
    <w:rsid w:val="0080730E"/>
    <w:rsid w:val="00810964"/>
    <w:rsid w:val="0081739A"/>
    <w:rsid w:val="00835F7C"/>
    <w:rsid w:val="00846A7A"/>
    <w:rsid w:val="008633CD"/>
    <w:rsid w:val="008720BE"/>
    <w:rsid w:val="00885FA8"/>
    <w:rsid w:val="008A0CF9"/>
    <w:rsid w:val="008A26A2"/>
    <w:rsid w:val="008A3794"/>
    <w:rsid w:val="008A6C7D"/>
    <w:rsid w:val="008B15EF"/>
    <w:rsid w:val="008C1194"/>
    <w:rsid w:val="008C1C2A"/>
    <w:rsid w:val="00900373"/>
    <w:rsid w:val="00935BA7"/>
    <w:rsid w:val="00952B4F"/>
    <w:rsid w:val="00964881"/>
    <w:rsid w:val="00987754"/>
    <w:rsid w:val="009B7E6E"/>
    <w:rsid w:val="009E29A1"/>
    <w:rsid w:val="009E3D74"/>
    <w:rsid w:val="009F116D"/>
    <w:rsid w:val="00A16024"/>
    <w:rsid w:val="00A24A31"/>
    <w:rsid w:val="00A26FE2"/>
    <w:rsid w:val="00A31772"/>
    <w:rsid w:val="00A41801"/>
    <w:rsid w:val="00A659AB"/>
    <w:rsid w:val="00A671EC"/>
    <w:rsid w:val="00A70661"/>
    <w:rsid w:val="00A75219"/>
    <w:rsid w:val="00A829C5"/>
    <w:rsid w:val="00AB3108"/>
    <w:rsid w:val="00AB5A73"/>
    <w:rsid w:val="00AB6B48"/>
    <w:rsid w:val="00AC4EBB"/>
    <w:rsid w:val="00AC503D"/>
    <w:rsid w:val="00AD799A"/>
    <w:rsid w:val="00B0634A"/>
    <w:rsid w:val="00B17583"/>
    <w:rsid w:val="00B63B07"/>
    <w:rsid w:val="00B75197"/>
    <w:rsid w:val="00BD75FD"/>
    <w:rsid w:val="00BE1F37"/>
    <w:rsid w:val="00C00FA9"/>
    <w:rsid w:val="00C066AB"/>
    <w:rsid w:val="00C213C8"/>
    <w:rsid w:val="00C60526"/>
    <w:rsid w:val="00C606E5"/>
    <w:rsid w:val="00C82BF2"/>
    <w:rsid w:val="00C903CA"/>
    <w:rsid w:val="00CA45C2"/>
    <w:rsid w:val="00CC198E"/>
    <w:rsid w:val="00CF4F58"/>
    <w:rsid w:val="00D0771F"/>
    <w:rsid w:val="00D171CB"/>
    <w:rsid w:val="00D303C9"/>
    <w:rsid w:val="00D551D9"/>
    <w:rsid w:val="00D67762"/>
    <w:rsid w:val="00DA6774"/>
    <w:rsid w:val="00DB7BE9"/>
    <w:rsid w:val="00DC1DF3"/>
    <w:rsid w:val="00DC59E7"/>
    <w:rsid w:val="00DD5726"/>
    <w:rsid w:val="00DE1029"/>
    <w:rsid w:val="00DE3E15"/>
    <w:rsid w:val="00DF1C66"/>
    <w:rsid w:val="00E43EDE"/>
    <w:rsid w:val="00E44A31"/>
    <w:rsid w:val="00E45B64"/>
    <w:rsid w:val="00E54B2B"/>
    <w:rsid w:val="00E55571"/>
    <w:rsid w:val="00E6036B"/>
    <w:rsid w:val="00E63CF5"/>
    <w:rsid w:val="00E644BF"/>
    <w:rsid w:val="00E65079"/>
    <w:rsid w:val="00E92DA7"/>
    <w:rsid w:val="00EA1135"/>
    <w:rsid w:val="00EA5E53"/>
    <w:rsid w:val="00ED6188"/>
    <w:rsid w:val="00EE1CB8"/>
    <w:rsid w:val="00EF22C9"/>
    <w:rsid w:val="00F0557D"/>
    <w:rsid w:val="00F1082F"/>
    <w:rsid w:val="00F46A51"/>
    <w:rsid w:val="00F51FD1"/>
    <w:rsid w:val="00F550B2"/>
    <w:rsid w:val="00F61F48"/>
    <w:rsid w:val="00F74990"/>
    <w:rsid w:val="00FD5DA2"/>
    <w:rsid w:val="00FF17BF"/>
    <w:rsid w:val="00FF7E05"/>
    <w:rsid w:val="19BC15C0"/>
    <w:rsid w:val="5FFDFAA5"/>
    <w:rsid w:val="77B8BCCB"/>
    <w:rsid w:val="7F5A9E09"/>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B03293"/>
  <w15:chartTrackingRefBased/>
  <w15:docId w15:val="{17FCDC3C-4D48-4C2C-B1A8-7DD37775E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CH"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1DF3"/>
    <w:rPr>
      <w:rFonts w:ascii="Times New Roman" w:eastAsia="Times New Roman" w:hAnsi="Times New Roman" w:cs="Times New Roman"/>
      <w:lang w:eastAsia="fr-FR"/>
    </w:rPr>
  </w:style>
  <w:style w:type="paragraph" w:styleId="Titre1">
    <w:name w:val="heading 1"/>
    <w:basedOn w:val="Normal"/>
    <w:next w:val="Normal"/>
    <w:link w:val="Titre1Car"/>
    <w:uiPriority w:val="9"/>
    <w:qFormat/>
    <w:rsid w:val="00DD5726"/>
    <w:pPr>
      <w:keepNext/>
      <w:keepLines/>
      <w:spacing w:before="240"/>
      <w:outlineLvl w:val="0"/>
    </w:pPr>
    <w:rPr>
      <w:rFonts w:asciiTheme="majorHAnsi" w:eastAsiaTheme="majorEastAsia" w:hAnsiTheme="majorHAnsi" w:cstheme="majorBidi"/>
      <w:color w:val="2F5496" w:themeColor="accent1" w:themeShade="BF"/>
      <w:sz w:val="32"/>
      <w:szCs w:val="32"/>
      <w:lang w:eastAsia="en-US"/>
    </w:rPr>
  </w:style>
  <w:style w:type="paragraph" w:styleId="Titre2">
    <w:name w:val="heading 2"/>
    <w:basedOn w:val="Normal"/>
    <w:next w:val="Normal"/>
    <w:link w:val="Titre2Car"/>
    <w:uiPriority w:val="9"/>
    <w:unhideWhenUsed/>
    <w:qFormat/>
    <w:rsid w:val="00DD5726"/>
    <w:pPr>
      <w:keepNext/>
      <w:keepLines/>
      <w:spacing w:before="40"/>
      <w:outlineLvl w:val="1"/>
    </w:pPr>
    <w:rPr>
      <w:rFonts w:asciiTheme="majorHAnsi" w:eastAsiaTheme="majorEastAsia" w:hAnsiTheme="majorHAnsi" w:cstheme="majorBidi"/>
      <w:color w:val="2F5496" w:themeColor="accent1" w:themeShade="BF"/>
      <w:sz w:val="26"/>
      <w:szCs w:val="26"/>
      <w:lang w:eastAsia="en-US"/>
    </w:rPr>
  </w:style>
  <w:style w:type="paragraph" w:styleId="Titre3">
    <w:name w:val="heading 3"/>
    <w:basedOn w:val="Normal"/>
    <w:next w:val="Normal"/>
    <w:link w:val="Titre3Car"/>
    <w:uiPriority w:val="9"/>
    <w:unhideWhenUsed/>
    <w:qFormat/>
    <w:rsid w:val="00DD5726"/>
    <w:pPr>
      <w:keepNext/>
      <w:keepLines/>
      <w:spacing w:before="40"/>
      <w:outlineLvl w:val="2"/>
    </w:pPr>
    <w:rPr>
      <w:rFonts w:asciiTheme="majorHAnsi" w:eastAsiaTheme="majorEastAsia" w:hAnsiTheme="majorHAnsi" w:cstheme="majorBidi"/>
      <w:color w:val="1F3763" w:themeColor="accent1" w:themeShade="7F"/>
      <w:lang w:eastAsia="en-US"/>
    </w:rPr>
  </w:style>
  <w:style w:type="paragraph" w:styleId="Titre4">
    <w:name w:val="heading 4"/>
    <w:basedOn w:val="Normal"/>
    <w:next w:val="Normal"/>
    <w:link w:val="Titre4Car"/>
    <w:uiPriority w:val="9"/>
    <w:unhideWhenUsed/>
    <w:qFormat/>
    <w:rsid w:val="004E712D"/>
    <w:pPr>
      <w:keepNext/>
      <w:keepLines/>
      <w:spacing w:before="40"/>
      <w:outlineLvl w:val="3"/>
    </w:pPr>
    <w:rPr>
      <w:rFonts w:asciiTheme="majorHAnsi" w:eastAsiaTheme="majorEastAsia" w:hAnsiTheme="majorHAnsi" w:cstheme="majorBidi"/>
      <w:i/>
      <w:iCs/>
      <w:color w:val="2F5496" w:themeColor="accent1" w:themeShade="BF"/>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655C4"/>
    <w:pPr>
      <w:ind w:left="720"/>
      <w:contextualSpacing/>
    </w:pPr>
    <w:rPr>
      <w:rFonts w:asciiTheme="minorHAnsi" w:eastAsiaTheme="minorHAnsi" w:hAnsiTheme="minorHAnsi" w:cstheme="minorBidi"/>
      <w:lang w:eastAsia="en-US"/>
    </w:rPr>
  </w:style>
  <w:style w:type="table" w:styleId="Grilledutableau">
    <w:name w:val="Table Grid"/>
    <w:basedOn w:val="TableauNormal"/>
    <w:uiPriority w:val="39"/>
    <w:rsid w:val="000655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F46A51"/>
    <w:rPr>
      <w:sz w:val="18"/>
      <w:szCs w:val="18"/>
    </w:rPr>
  </w:style>
  <w:style w:type="character" w:customStyle="1" w:styleId="TextedebullesCar">
    <w:name w:val="Texte de bulles Car"/>
    <w:basedOn w:val="Policepardfaut"/>
    <w:link w:val="Textedebulles"/>
    <w:uiPriority w:val="99"/>
    <w:semiHidden/>
    <w:rsid w:val="00F46A51"/>
    <w:rPr>
      <w:rFonts w:ascii="Times New Roman" w:hAnsi="Times New Roman" w:cs="Times New Roman"/>
      <w:sz w:val="18"/>
      <w:szCs w:val="18"/>
    </w:rPr>
  </w:style>
  <w:style w:type="paragraph" w:styleId="NormalWeb">
    <w:name w:val="Normal (Web)"/>
    <w:basedOn w:val="Normal"/>
    <w:uiPriority w:val="99"/>
    <w:unhideWhenUsed/>
    <w:rsid w:val="00F46A51"/>
    <w:pPr>
      <w:spacing w:before="100" w:beforeAutospacing="1" w:after="100" w:afterAutospacing="1"/>
    </w:pPr>
  </w:style>
  <w:style w:type="character" w:customStyle="1" w:styleId="verset">
    <w:name w:val="verset"/>
    <w:basedOn w:val="Policepardfaut"/>
    <w:rsid w:val="001618AA"/>
  </w:style>
  <w:style w:type="character" w:customStyle="1" w:styleId="reference">
    <w:name w:val="reference"/>
    <w:basedOn w:val="Policepardfaut"/>
    <w:rsid w:val="001618AA"/>
  </w:style>
  <w:style w:type="character" w:customStyle="1" w:styleId="apple-converted-space">
    <w:name w:val="apple-converted-space"/>
    <w:basedOn w:val="Policepardfaut"/>
    <w:rsid w:val="001618AA"/>
  </w:style>
  <w:style w:type="paragraph" w:styleId="Notedebasdepage">
    <w:name w:val="footnote text"/>
    <w:basedOn w:val="Normal"/>
    <w:link w:val="NotedebasdepageCar"/>
    <w:uiPriority w:val="99"/>
    <w:semiHidden/>
    <w:unhideWhenUsed/>
    <w:rsid w:val="00501FD7"/>
    <w:rPr>
      <w:rFonts w:asciiTheme="minorHAnsi" w:eastAsiaTheme="minorHAnsi" w:hAnsiTheme="minorHAnsi" w:cstheme="minorBidi"/>
      <w:sz w:val="20"/>
      <w:szCs w:val="20"/>
      <w:lang w:eastAsia="en-US"/>
    </w:rPr>
  </w:style>
  <w:style w:type="character" w:customStyle="1" w:styleId="NotedebasdepageCar">
    <w:name w:val="Note de bas de page Car"/>
    <w:basedOn w:val="Policepardfaut"/>
    <w:link w:val="Notedebasdepage"/>
    <w:uiPriority w:val="99"/>
    <w:semiHidden/>
    <w:rsid w:val="00501FD7"/>
    <w:rPr>
      <w:sz w:val="20"/>
      <w:szCs w:val="20"/>
    </w:rPr>
  </w:style>
  <w:style w:type="character" w:styleId="Appelnotedebasdep">
    <w:name w:val="footnote reference"/>
    <w:basedOn w:val="Policepardfaut"/>
    <w:uiPriority w:val="99"/>
    <w:semiHidden/>
    <w:unhideWhenUsed/>
    <w:rsid w:val="00501FD7"/>
    <w:rPr>
      <w:vertAlign w:val="superscript"/>
    </w:rPr>
  </w:style>
  <w:style w:type="character" w:styleId="Lienhypertexte">
    <w:name w:val="Hyperlink"/>
    <w:basedOn w:val="Policepardfaut"/>
    <w:uiPriority w:val="99"/>
    <w:unhideWhenUsed/>
    <w:rsid w:val="00501FD7"/>
    <w:rPr>
      <w:color w:val="0563C1" w:themeColor="hyperlink"/>
      <w:u w:val="single"/>
    </w:rPr>
  </w:style>
  <w:style w:type="character" w:customStyle="1" w:styleId="UnresolvedMention">
    <w:name w:val="Unresolved Mention"/>
    <w:basedOn w:val="Policepardfaut"/>
    <w:uiPriority w:val="99"/>
    <w:semiHidden/>
    <w:unhideWhenUsed/>
    <w:rsid w:val="00501FD7"/>
    <w:rPr>
      <w:color w:val="605E5C"/>
      <w:shd w:val="clear" w:color="auto" w:fill="E1DFDD"/>
    </w:rPr>
  </w:style>
  <w:style w:type="character" w:styleId="Lienhypertextesuivivisit">
    <w:name w:val="FollowedHyperlink"/>
    <w:basedOn w:val="Policepardfaut"/>
    <w:uiPriority w:val="99"/>
    <w:semiHidden/>
    <w:unhideWhenUsed/>
    <w:rsid w:val="00501FD7"/>
    <w:rPr>
      <w:color w:val="954F72" w:themeColor="followedHyperlink"/>
      <w:u w:val="single"/>
    </w:rPr>
  </w:style>
  <w:style w:type="character" w:customStyle="1" w:styleId="Titre1Car">
    <w:name w:val="Titre 1 Car"/>
    <w:basedOn w:val="Policepardfaut"/>
    <w:link w:val="Titre1"/>
    <w:uiPriority w:val="9"/>
    <w:rsid w:val="00DD5726"/>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DD5726"/>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rsid w:val="00DD5726"/>
    <w:rPr>
      <w:rFonts w:asciiTheme="majorHAnsi" w:eastAsiaTheme="majorEastAsia" w:hAnsiTheme="majorHAnsi" w:cstheme="majorBidi"/>
      <w:color w:val="1F3763" w:themeColor="accent1" w:themeShade="7F"/>
    </w:rPr>
  </w:style>
  <w:style w:type="character" w:customStyle="1" w:styleId="Titre4Car">
    <w:name w:val="Titre 4 Car"/>
    <w:basedOn w:val="Policepardfaut"/>
    <w:link w:val="Titre4"/>
    <w:uiPriority w:val="9"/>
    <w:rsid w:val="004E712D"/>
    <w:rPr>
      <w:rFonts w:asciiTheme="majorHAnsi" w:eastAsiaTheme="majorEastAsia" w:hAnsiTheme="majorHAnsi" w:cstheme="majorBidi"/>
      <w:i/>
      <w:iCs/>
      <w:color w:val="2F5496" w:themeColor="accent1" w:themeShade="BF"/>
    </w:rPr>
  </w:style>
  <w:style w:type="character" w:customStyle="1" w:styleId="auteur">
    <w:name w:val="auteur"/>
    <w:basedOn w:val="Policepardfaut"/>
    <w:rsid w:val="00E92DA7"/>
  </w:style>
  <w:style w:type="paragraph" w:styleId="Sansinterligne">
    <w:name w:val="No Spacing"/>
    <w:uiPriority w:val="1"/>
    <w:qFormat/>
    <w:rsid w:val="00146A38"/>
    <w:rPr>
      <w:rFonts w:eastAsiaTheme="minorEastAsia"/>
      <w:lang w:val="fr-FR" w:eastAsia="fr-FR"/>
    </w:rPr>
  </w:style>
  <w:style w:type="character" w:styleId="Titredulivre">
    <w:name w:val="Book Title"/>
    <w:basedOn w:val="Policepardfaut"/>
    <w:uiPriority w:val="33"/>
    <w:qFormat/>
    <w:rsid w:val="001F2778"/>
    <w:rPr>
      <w:b/>
      <w:bCs/>
      <w:smallCaps/>
      <w:spacing w:val="5"/>
    </w:rPr>
  </w:style>
  <w:style w:type="paragraph" w:customStyle="1" w:styleId="citation">
    <w:name w:val="citation"/>
    <w:basedOn w:val="Normal"/>
    <w:rsid w:val="00A70661"/>
    <w:pPr>
      <w:spacing w:before="100" w:beforeAutospacing="1" w:after="100" w:afterAutospacing="1"/>
    </w:pPr>
  </w:style>
  <w:style w:type="character" w:styleId="lev">
    <w:name w:val="Strong"/>
    <w:basedOn w:val="Policepardfaut"/>
    <w:uiPriority w:val="22"/>
    <w:qFormat/>
    <w:rsid w:val="00A7066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887555">
      <w:bodyDiv w:val="1"/>
      <w:marLeft w:val="0"/>
      <w:marRight w:val="0"/>
      <w:marTop w:val="0"/>
      <w:marBottom w:val="0"/>
      <w:divBdr>
        <w:top w:val="none" w:sz="0" w:space="0" w:color="auto"/>
        <w:left w:val="none" w:sz="0" w:space="0" w:color="auto"/>
        <w:bottom w:val="none" w:sz="0" w:space="0" w:color="auto"/>
        <w:right w:val="none" w:sz="0" w:space="0" w:color="auto"/>
      </w:divBdr>
      <w:divsChild>
        <w:div w:id="413281015">
          <w:marLeft w:val="0"/>
          <w:marRight w:val="0"/>
          <w:marTop w:val="0"/>
          <w:marBottom w:val="240"/>
          <w:divBdr>
            <w:top w:val="none" w:sz="0" w:space="0" w:color="auto"/>
            <w:left w:val="none" w:sz="0" w:space="0" w:color="auto"/>
            <w:bottom w:val="none" w:sz="0" w:space="0" w:color="auto"/>
            <w:right w:val="none" w:sz="0" w:space="0" w:color="auto"/>
          </w:divBdr>
        </w:div>
        <w:div w:id="885219461">
          <w:marLeft w:val="0"/>
          <w:marRight w:val="0"/>
          <w:marTop w:val="0"/>
          <w:marBottom w:val="240"/>
          <w:divBdr>
            <w:top w:val="none" w:sz="0" w:space="0" w:color="auto"/>
            <w:left w:val="none" w:sz="0" w:space="0" w:color="auto"/>
            <w:bottom w:val="none" w:sz="0" w:space="0" w:color="auto"/>
            <w:right w:val="none" w:sz="0" w:space="0" w:color="auto"/>
          </w:divBdr>
        </w:div>
        <w:div w:id="1743676494">
          <w:marLeft w:val="0"/>
          <w:marRight w:val="0"/>
          <w:marTop w:val="0"/>
          <w:marBottom w:val="240"/>
          <w:divBdr>
            <w:top w:val="none" w:sz="0" w:space="0" w:color="auto"/>
            <w:left w:val="none" w:sz="0" w:space="0" w:color="auto"/>
            <w:bottom w:val="none" w:sz="0" w:space="0" w:color="auto"/>
            <w:right w:val="none" w:sz="0" w:space="0" w:color="auto"/>
          </w:divBdr>
        </w:div>
        <w:div w:id="1762754489">
          <w:marLeft w:val="0"/>
          <w:marRight w:val="0"/>
          <w:marTop w:val="0"/>
          <w:marBottom w:val="240"/>
          <w:divBdr>
            <w:top w:val="none" w:sz="0" w:space="0" w:color="auto"/>
            <w:left w:val="none" w:sz="0" w:space="0" w:color="auto"/>
            <w:bottom w:val="none" w:sz="0" w:space="0" w:color="auto"/>
            <w:right w:val="none" w:sz="0" w:space="0" w:color="auto"/>
          </w:divBdr>
        </w:div>
      </w:divsChild>
    </w:div>
    <w:div w:id="104083061">
      <w:bodyDiv w:val="1"/>
      <w:marLeft w:val="0"/>
      <w:marRight w:val="0"/>
      <w:marTop w:val="0"/>
      <w:marBottom w:val="0"/>
      <w:divBdr>
        <w:top w:val="none" w:sz="0" w:space="0" w:color="auto"/>
        <w:left w:val="none" w:sz="0" w:space="0" w:color="auto"/>
        <w:bottom w:val="none" w:sz="0" w:space="0" w:color="auto"/>
        <w:right w:val="none" w:sz="0" w:space="0" w:color="auto"/>
      </w:divBdr>
    </w:div>
    <w:div w:id="135416077">
      <w:bodyDiv w:val="1"/>
      <w:marLeft w:val="0"/>
      <w:marRight w:val="0"/>
      <w:marTop w:val="0"/>
      <w:marBottom w:val="0"/>
      <w:divBdr>
        <w:top w:val="none" w:sz="0" w:space="0" w:color="auto"/>
        <w:left w:val="none" w:sz="0" w:space="0" w:color="auto"/>
        <w:bottom w:val="none" w:sz="0" w:space="0" w:color="auto"/>
        <w:right w:val="none" w:sz="0" w:space="0" w:color="auto"/>
      </w:divBdr>
    </w:div>
    <w:div w:id="139808613">
      <w:bodyDiv w:val="1"/>
      <w:marLeft w:val="0"/>
      <w:marRight w:val="0"/>
      <w:marTop w:val="0"/>
      <w:marBottom w:val="0"/>
      <w:divBdr>
        <w:top w:val="none" w:sz="0" w:space="0" w:color="auto"/>
        <w:left w:val="none" w:sz="0" w:space="0" w:color="auto"/>
        <w:bottom w:val="none" w:sz="0" w:space="0" w:color="auto"/>
        <w:right w:val="none" w:sz="0" w:space="0" w:color="auto"/>
      </w:divBdr>
    </w:div>
    <w:div w:id="156580095">
      <w:bodyDiv w:val="1"/>
      <w:marLeft w:val="0"/>
      <w:marRight w:val="0"/>
      <w:marTop w:val="0"/>
      <w:marBottom w:val="0"/>
      <w:divBdr>
        <w:top w:val="none" w:sz="0" w:space="0" w:color="auto"/>
        <w:left w:val="none" w:sz="0" w:space="0" w:color="auto"/>
        <w:bottom w:val="none" w:sz="0" w:space="0" w:color="auto"/>
        <w:right w:val="none" w:sz="0" w:space="0" w:color="auto"/>
      </w:divBdr>
    </w:div>
    <w:div w:id="163395645">
      <w:bodyDiv w:val="1"/>
      <w:marLeft w:val="0"/>
      <w:marRight w:val="0"/>
      <w:marTop w:val="0"/>
      <w:marBottom w:val="0"/>
      <w:divBdr>
        <w:top w:val="none" w:sz="0" w:space="0" w:color="auto"/>
        <w:left w:val="none" w:sz="0" w:space="0" w:color="auto"/>
        <w:bottom w:val="none" w:sz="0" w:space="0" w:color="auto"/>
        <w:right w:val="none" w:sz="0" w:space="0" w:color="auto"/>
      </w:divBdr>
    </w:div>
    <w:div w:id="181214059">
      <w:bodyDiv w:val="1"/>
      <w:marLeft w:val="0"/>
      <w:marRight w:val="0"/>
      <w:marTop w:val="0"/>
      <w:marBottom w:val="0"/>
      <w:divBdr>
        <w:top w:val="none" w:sz="0" w:space="0" w:color="auto"/>
        <w:left w:val="none" w:sz="0" w:space="0" w:color="auto"/>
        <w:bottom w:val="none" w:sz="0" w:space="0" w:color="auto"/>
        <w:right w:val="none" w:sz="0" w:space="0" w:color="auto"/>
      </w:divBdr>
    </w:div>
    <w:div w:id="240725123">
      <w:bodyDiv w:val="1"/>
      <w:marLeft w:val="0"/>
      <w:marRight w:val="0"/>
      <w:marTop w:val="0"/>
      <w:marBottom w:val="0"/>
      <w:divBdr>
        <w:top w:val="none" w:sz="0" w:space="0" w:color="auto"/>
        <w:left w:val="none" w:sz="0" w:space="0" w:color="auto"/>
        <w:bottom w:val="none" w:sz="0" w:space="0" w:color="auto"/>
        <w:right w:val="none" w:sz="0" w:space="0" w:color="auto"/>
      </w:divBdr>
    </w:div>
    <w:div w:id="269044478">
      <w:bodyDiv w:val="1"/>
      <w:marLeft w:val="0"/>
      <w:marRight w:val="0"/>
      <w:marTop w:val="0"/>
      <w:marBottom w:val="0"/>
      <w:divBdr>
        <w:top w:val="none" w:sz="0" w:space="0" w:color="auto"/>
        <w:left w:val="none" w:sz="0" w:space="0" w:color="auto"/>
        <w:bottom w:val="none" w:sz="0" w:space="0" w:color="auto"/>
        <w:right w:val="none" w:sz="0" w:space="0" w:color="auto"/>
      </w:divBdr>
    </w:div>
    <w:div w:id="341585793">
      <w:bodyDiv w:val="1"/>
      <w:marLeft w:val="0"/>
      <w:marRight w:val="0"/>
      <w:marTop w:val="0"/>
      <w:marBottom w:val="0"/>
      <w:divBdr>
        <w:top w:val="none" w:sz="0" w:space="0" w:color="auto"/>
        <w:left w:val="none" w:sz="0" w:space="0" w:color="auto"/>
        <w:bottom w:val="none" w:sz="0" w:space="0" w:color="auto"/>
        <w:right w:val="none" w:sz="0" w:space="0" w:color="auto"/>
      </w:divBdr>
    </w:div>
    <w:div w:id="400106077">
      <w:bodyDiv w:val="1"/>
      <w:marLeft w:val="0"/>
      <w:marRight w:val="0"/>
      <w:marTop w:val="0"/>
      <w:marBottom w:val="0"/>
      <w:divBdr>
        <w:top w:val="none" w:sz="0" w:space="0" w:color="auto"/>
        <w:left w:val="none" w:sz="0" w:space="0" w:color="auto"/>
        <w:bottom w:val="none" w:sz="0" w:space="0" w:color="auto"/>
        <w:right w:val="none" w:sz="0" w:space="0" w:color="auto"/>
      </w:divBdr>
    </w:div>
    <w:div w:id="418790743">
      <w:bodyDiv w:val="1"/>
      <w:marLeft w:val="0"/>
      <w:marRight w:val="0"/>
      <w:marTop w:val="0"/>
      <w:marBottom w:val="0"/>
      <w:divBdr>
        <w:top w:val="none" w:sz="0" w:space="0" w:color="auto"/>
        <w:left w:val="none" w:sz="0" w:space="0" w:color="auto"/>
        <w:bottom w:val="none" w:sz="0" w:space="0" w:color="auto"/>
        <w:right w:val="none" w:sz="0" w:space="0" w:color="auto"/>
      </w:divBdr>
      <w:divsChild>
        <w:div w:id="98916761">
          <w:marLeft w:val="0"/>
          <w:marRight w:val="0"/>
          <w:marTop w:val="0"/>
          <w:marBottom w:val="240"/>
          <w:divBdr>
            <w:top w:val="none" w:sz="0" w:space="0" w:color="auto"/>
            <w:left w:val="none" w:sz="0" w:space="0" w:color="auto"/>
            <w:bottom w:val="none" w:sz="0" w:space="0" w:color="auto"/>
            <w:right w:val="none" w:sz="0" w:space="0" w:color="auto"/>
          </w:divBdr>
        </w:div>
        <w:div w:id="1137381153">
          <w:marLeft w:val="0"/>
          <w:marRight w:val="0"/>
          <w:marTop w:val="0"/>
          <w:marBottom w:val="240"/>
          <w:divBdr>
            <w:top w:val="none" w:sz="0" w:space="0" w:color="auto"/>
            <w:left w:val="none" w:sz="0" w:space="0" w:color="auto"/>
            <w:bottom w:val="none" w:sz="0" w:space="0" w:color="auto"/>
            <w:right w:val="none" w:sz="0" w:space="0" w:color="auto"/>
          </w:divBdr>
        </w:div>
        <w:div w:id="1268854504">
          <w:marLeft w:val="0"/>
          <w:marRight w:val="0"/>
          <w:marTop w:val="0"/>
          <w:marBottom w:val="240"/>
          <w:divBdr>
            <w:top w:val="none" w:sz="0" w:space="0" w:color="auto"/>
            <w:left w:val="none" w:sz="0" w:space="0" w:color="auto"/>
            <w:bottom w:val="none" w:sz="0" w:space="0" w:color="auto"/>
            <w:right w:val="none" w:sz="0" w:space="0" w:color="auto"/>
          </w:divBdr>
        </w:div>
        <w:div w:id="1332640772">
          <w:marLeft w:val="0"/>
          <w:marRight w:val="0"/>
          <w:marTop w:val="0"/>
          <w:marBottom w:val="240"/>
          <w:divBdr>
            <w:top w:val="none" w:sz="0" w:space="0" w:color="auto"/>
            <w:left w:val="none" w:sz="0" w:space="0" w:color="auto"/>
            <w:bottom w:val="none" w:sz="0" w:space="0" w:color="auto"/>
            <w:right w:val="none" w:sz="0" w:space="0" w:color="auto"/>
          </w:divBdr>
        </w:div>
        <w:div w:id="1391074117">
          <w:marLeft w:val="0"/>
          <w:marRight w:val="0"/>
          <w:marTop w:val="0"/>
          <w:marBottom w:val="240"/>
          <w:divBdr>
            <w:top w:val="none" w:sz="0" w:space="0" w:color="auto"/>
            <w:left w:val="none" w:sz="0" w:space="0" w:color="auto"/>
            <w:bottom w:val="none" w:sz="0" w:space="0" w:color="auto"/>
            <w:right w:val="none" w:sz="0" w:space="0" w:color="auto"/>
          </w:divBdr>
        </w:div>
        <w:div w:id="1445728398">
          <w:marLeft w:val="0"/>
          <w:marRight w:val="0"/>
          <w:marTop w:val="0"/>
          <w:marBottom w:val="240"/>
          <w:divBdr>
            <w:top w:val="none" w:sz="0" w:space="0" w:color="auto"/>
            <w:left w:val="none" w:sz="0" w:space="0" w:color="auto"/>
            <w:bottom w:val="none" w:sz="0" w:space="0" w:color="auto"/>
            <w:right w:val="none" w:sz="0" w:space="0" w:color="auto"/>
          </w:divBdr>
        </w:div>
        <w:div w:id="1506897990">
          <w:marLeft w:val="0"/>
          <w:marRight w:val="0"/>
          <w:marTop w:val="0"/>
          <w:marBottom w:val="240"/>
          <w:divBdr>
            <w:top w:val="none" w:sz="0" w:space="0" w:color="auto"/>
            <w:left w:val="none" w:sz="0" w:space="0" w:color="auto"/>
            <w:bottom w:val="none" w:sz="0" w:space="0" w:color="auto"/>
            <w:right w:val="none" w:sz="0" w:space="0" w:color="auto"/>
          </w:divBdr>
        </w:div>
        <w:div w:id="1683891179">
          <w:marLeft w:val="0"/>
          <w:marRight w:val="0"/>
          <w:marTop w:val="0"/>
          <w:marBottom w:val="240"/>
          <w:divBdr>
            <w:top w:val="none" w:sz="0" w:space="0" w:color="auto"/>
            <w:left w:val="none" w:sz="0" w:space="0" w:color="auto"/>
            <w:bottom w:val="none" w:sz="0" w:space="0" w:color="auto"/>
            <w:right w:val="none" w:sz="0" w:space="0" w:color="auto"/>
          </w:divBdr>
        </w:div>
        <w:div w:id="1689022418">
          <w:marLeft w:val="0"/>
          <w:marRight w:val="0"/>
          <w:marTop w:val="0"/>
          <w:marBottom w:val="240"/>
          <w:divBdr>
            <w:top w:val="none" w:sz="0" w:space="0" w:color="auto"/>
            <w:left w:val="none" w:sz="0" w:space="0" w:color="auto"/>
            <w:bottom w:val="none" w:sz="0" w:space="0" w:color="auto"/>
            <w:right w:val="none" w:sz="0" w:space="0" w:color="auto"/>
          </w:divBdr>
        </w:div>
        <w:div w:id="1996257688">
          <w:marLeft w:val="0"/>
          <w:marRight w:val="0"/>
          <w:marTop w:val="0"/>
          <w:marBottom w:val="240"/>
          <w:divBdr>
            <w:top w:val="none" w:sz="0" w:space="0" w:color="auto"/>
            <w:left w:val="none" w:sz="0" w:space="0" w:color="auto"/>
            <w:bottom w:val="none" w:sz="0" w:space="0" w:color="auto"/>
            <w:right w:val="none" w:sz="0" w:space="0" w:color="auto"/>
          </w:divBdr>
        </w:div>
        <w:div w:id="2042900355">
          <w:marLeft w:val="0"/>
          <w:marRight w:val="0"/>
          <w:marTop w:val="0"/>
          <w:marBottom w:val="240"/>
          <w:divBdr>
            <w:top w:val="none" w:sz="0" w:space="0" w:color="auto"/>
            <w:left w:val="none" w:sz="0" w:space="0" w:color="auto"/>
            <w:bottom w:val="none" w:sz="0" w:space="0" w:color="auto"/>
            <w:right w:val="none" w:sz="0" w:space="0" w:color="auto"/>
          </w:divBdr>
        </w:div>
        <w:div w:id="2119446393">
          <w:marLeft w:val="0"/>
          <w:marRight w:val="0"/>
          <w:marTop w:val="0"/>
          <w:marBottom w:val="240"/>
          <w:divBdr>
            <w:top w:val="none" w:sz="0" w:space="0" w:color="auto"/>
            <w:left w:val="none" w:sz="0" w:space="0" w:color="auto"/>
            <w:bottom w:val="none" w:sz="0" w:space="0" w:color="auto"/>
            <w:right w:val="none" w:sz="0" w:space="0" w:color="auto"/>
          </w:divBdr>
        </w:div>
      </w:divsChild>
    </w:div>
    <w:div w:id="453449855">
      <w:bodyDiv w:val="1"/>
      <w:marLeft w:val="0"/>
      <w:marRight w:val="0"/>
      <w:marTop w:val="0"/>
      <w:marBottom w:val="0"/>
      <w:divBdr>
        <w:top w:val="none" w:sz="0" w:space="0" w:color="auto"/>
        <w:left w:val="none" w:sz="0" w:space="0" w:color="auto"/>
        <w:bottom w:val="none" w:sz="0" w:space="0" w:color="auto"/>
        <w:right w:val="none" w:sz="0" w:space="0" w:color="auto"/>
      </w:divBdr>
    </w:div>
    <w:div w:id="556403547">
      <w:bodyDiv w:val="1"/>
      <w:marLeft w:val="0"/>
      <w:marRight w:val="0"/>
      <w:marTop w:val="0"/>
      <w:marBottom w:val="0"/>
      <w:divBdr>
        <w:top w:val="none" w:sz="0" w:space="0" w:color="auto"/>
        <w:left w:val="none" w:sz="0" w:space="0" w:color="auto"/>
        <w:bottom w:val="none" w:sz="0" w:space="0" w:color="auto"/>
        <w:right w:val="none" w:sz="0" w:space="0" w:color="auto"/>
      </w:divBdr>
      <w:divsChild>
        <w:div w:id="620453763">
          <w:marLeft w:val="0"/>
          <w:marRight w:val="0"/>
          <w:marTop w:val="0"/>
          <w:marBottom w:val="240"/>
          <w:divBdr>
            <w:top w:val="none" w:sz="0" w:space="0" w:color="auto"/>
            <w:left w:val="none" w:sz="0" w:space="0" w:color="auto"/>
            <w:bottom w:val="none" w:sz="0" w:space="0" w:color="auto"/>
            <w:right w:val="none" w:sz="0" w:space="0" w:color="auto"/>
          </w:divBdr>
        </w:div>
        <w:div w:id="867985046">
          <w:marLeft w:val="0"/>
          <w:marRight w:val="0"/>
          <w:marTop w:val="0"/>
          <w:marBottom w:val="240"/>
          <w:divBdr>
            <w:top w:val="none" w:sz="0" w:space="0" w:color="auto"/>
            <w:left w:val="none" w:sz="0" w:space="0" w:color="auto"/>
            <w:bottom w:val="none" w:sz="0" w:space="0" w:color="auto"/>
            <w:right w:val="none" w:sz="0" w:space="0" w:color="auto"/>
          </w:divBdr>
        </w:div>
        <w:div w:id="1191063838">
          <w:marLeft w:val="0"/>
          <w:marRight w:val="0"/>
          <w:marTop w:val="0"/>
          <w:marBottom w:val="240"/>
          <w:divBdr>
            <w:top w:val="none" w:sz="0" w:space="0" w:color="auto"/>
            <w:left w:val="none" w:sz="0" w:space="0" w:color="auto"/>
            <w:bottom w:val="none" w:sz="0" w:space="0" w:color="auto"/>
            <w:right w:val="none" w:sz="0" w:space="0" w:color="auto"/>
          </w:divBdr>
        </w:div>
        <w:div w:id="1385567222">
          <w:marLeft w:val="0"/>
          <w:marRight w:val="0"/>
          <w:marTop w:val="0"/>
          <w:marBottom w:val="240"/>
          <w:divBdr>
            <w:top w:val="none" w:sz="0" w:space="0" w:color="auto"/>
            <w:left w:val="none" w:sz="0" w:space="0" w:color="auto"/>
            <w:bottom w:val="none" w:sz="0" w:space="0" w:color="auto"/>
            <w:right w:val="none" w:sz="0" w:space="0" w:color="auto"/>
          </w:divBdr>
        </w:div>
        <w:div w:id="1515922252">
          <w:marLeft w:val="0"/>
          <w:marRight w:val="0"/>
          <w:marTop w:val="0"/>
          <w:marBottom w:val="240"/>
          <w:divBdr>
            <w:top w:val="none" w:sz="0" w:space="0" w:color="auto"/>
            <w:left w:val="none" w:sz="0" w:space="0" w:color="auto"/>
            <w:bottom w:val="none" w:sz="0" w:space="0" w:color="auto"/>
            <w:right w:val="none" w:sz="0" w:space="0" w:color="auto"/>
          </w:divBdr>
        </w:div>
      </w:divsChild>
    </w:div>
    <w:div w:id="592130072">
      <w:bodyDiv w:val="1"/>
      <w:marLeft w:val="0"/>
      <w:marRight w:val="0"/>
      <w:marTop w:val="0"/>
      <w:marBottom w:val="0"/>
      <w:divBdr>
        <w:top w:val="none" w:sz="0" w:space="0" w:color="auto"/>
        <w:left w:val="none" w:sz="0" w:space="0" w:color="auto"/>
        <w:bottom w:val="none" w:sz="0" w:space="0" w:color="auto"/>
        <w:right w:val="none" w:sz="0" w:space="0" w:color="auto"/>
      </w:divBdr>
      <w:divsChild>
        <w:div w:id="279923625">
          <w:marLeft w:val="0"/>
          <w:marRight w:val="0"/>
          <w:marTop w:val="0"/>
          <w:marBottom w:val="240"/>
          <w:divBdr>
            <w:top w:val="none" w:sz="0" w:space="0" w:color="auto"/>
            <w:left w:val="none" w:sz="0" w:space="0" w:color="auto"/>
            <w:bottom w:val="none" w:sz="0" w:space="0" w:color="auto"/>
            <w:right w:val="none" w:sz="0" w:space="0" w:color="auto"/>
          </w:divBdr>
        </w:div>
        <w:div w:id="1003623518">
          <w:marLeft w:val="0"/>
          <w:marRight w:val="0"/>
          <w:marTop w:val="0"/>
          <w:marBottom w:val="240"/>
          <w:divBdr>
            <w:top w:val="none" w:sz="0" w:space="0" w:color="auto"/>
            <w:left w:val="none" w:sz="0" w:space="0" w:color="auto"/>
            <w:bottom w:val="none" w:sz="0" w:space="0" w:color="auto"/>
            <w:right w:val="none" w:sz="0" w:space="0" w:color="auto"/>
          </w:divBdr>
        </w:div>
        <w:div w:id="1263565281">
          <w:marLeft w:val="0"/>
          <w:marRight w:val="0"/>
          <w:marTop w:val="0"/>
          <w:marBottom w:val="240"/>
          <w:divBdr>
            <w:top w:val="none" w:sz="0" w:space="0" w:color="auto"/>
            <w:left w:val="none" w:sz="0" w:space="0" w:color="auto"/>
            <w:bottom w:val="none" w:sz="0" w:space="0" w:color="auto"/>
            <w:right w:val="none" w:sz="0" w:space="0" w:color="auto"/>
          </w:divBdr>
        </w:div>
        <w:div w:id="1451243074">
          <w:marLeft w:val="0"/>
          <w:marRight w:val="0"/>
          <w:marTop w:val="0"/>
          <w:marBottom w:val="240"/>
          <w:divBdr>
            <w:top w:val="none" w:sz="0" w:space="0" w:color="auto"/>
            <w:left w:val="none" w:sz="0" w:space="0" w:color="auto"/>
            <w:bottom w:val="none" w:sz="0" w:space="0" w:color="auto"/>
            <w:right w:val="none" w:sz="0" w:space="0" w:color="auto"/>
          </w:divBdr>
        </w:div>
        <w:div w:id="1733960955">
          <w:marLeft w:val="0"/>
          <w:marRight w:val="0"/>
          <w:marTop w:val="0"/>
          <w:marBottom w:val="240"/>
          <w:divBdr>
            <w:top w:val="none" w:sz="0" w:space="0" w:color="auto"/>
            <w:left w:val="none" w:sz="0" w:space="0" w:color="auto"/>
            <w:bottom w:val="none" w:sz="0" w:space="0" w:color="auto"/>
            <w:right w:val="none" w:sz="0" w:space="0" w:color="auto"/>
          </w:divBdr>
        </w:div>
      </w:divsChild>
    </w:div>
    <w:div w:id="618494862">
      <w:bodyDiv w:val="1"/>
      <w:marLeft w:val="0"/>
      <w:marRight w:val="0"/>
      <w:marTop w:val="0"/>
      <w:marBottom w:val="0"/>
      <w:divBdr>
        <w:top w:val="none" w:sz="0" w:space="0" w:color="auto"/>
        <w:left w:val="none" w:sz="0" w:space="0" w:color="auto"/>
        <w:bottom w:val="none" w:sz="0" w:space="0" w:color="auto"/>
        <w:right w:val="none" w:sz="0" w:space="0" w:color="auto"/>
      </w:divBdr>
    </w:div>
    <w:div w:id="654577463">
      <w:bodyDiv w:val="1"/>
      <w:marLeft w:val="0"/>
      <w:marRight w:val="0"/>
      <w:marTop w:val="0"/>
      <w:marBottom w:val="0"/>
      <w:divBdr>
        <w:top w:val="none" w:sz="0" w:space="0" w:color="auto"/>
        <w:left w:val="none" w:sz="0" w:space="0" w:color="auto"/>
        <w:bottom w:val="none" w:sz="0" w:space="0" w:color="auto"/>
        <w:right w:val="none" w:sz="0" w:space="0" w:color="auto"/>
      </w:divBdr>
    </w:div>
    <w:div w:id="749624453">
      <w:bodyDiv w:val="1"/>
      <w:marLeft w:val="0"/>
      <w:marRight w:val="0"/>
      <w:marTop w:val="0"/>
      <w:marBottom w:val="0"/>
      <w:divBdr>
        <w:top w:val="none" w:sz="0" w:space="0" w:color="auto"/>
        <w:left w:val="none" w:sz="0" w:space="0" w:color="auto"/>
        <w:bottom w:val="none" w:sz="0" w:space="0" w:color="auto"/>
        <w:right w:val="none" w:sz="0" w:space="0" w:color="auto"/>
      </w:divBdr>
      <w:divsChild>
        <w:div w:id="448553419">
          <w:marLeft w:val="0"/>
          <w:marRight w:val="0"/>
          <w:marTop w:val="0"/>
          <w:marBottom w:val="240"/>
          <w:divBdr>
            <w:top w:val="none" w:sz="0" w:space="0" w:color="auto"/>
            <w:left w:val="none" w:sz="0" w:space="0" w:color="auto"/>
            <w:bottom w:val="none" w:sz="0" w:space="0" w:color="auto"/>
            <w:right w:val="none" w:sz="0" w:space="0" w:color="auto"/>
          </w:divBdr>
          <w:divsChild>
            <w:div w:id="1309749552">
              <w:marLeft w:val="0"/>
              <w:marRight w:val="0"/>
              <w:marTop w:val="0"/>
              <w:marBottom w:val="240"/>
              <w:divBdr>
                <w:top w:val="none" w:sz="0" w:space="0" w:color="auto"/>
                <w:left w:val="none" w:sz="0" w:space="0" w:color="auto"/>
                <w:bottom w:val="none" w:sz="0" w:space="0" w:color="auto"/>
                <w:right w:val="none" w:sz="0" w:space="0" w:color="auto"/>
              </w:divBdr>
            </w:div>
          </w:divsChild>
        </w:div>
        <w:div w:id="641736845">
          <w:marLeft w:val="0"/>
          <w:marRight w:val="0"/>
          <w:marTop w:val="0"/>
          <w:marBottom w:val="240"/>
          <w:divBdr>
            <w:top w:val="none" w:sz="0" w:space="0" w:color="auto"/>
            <w:left w:val="none" w:sz="0" w:space="0" w:color="auto"/>
            <w:bottom w:val="none" w:sz="0" w:space="0" w:color="auto"/>
            <w:right w:val="none" w:sz="0" w:space="0" w:color="auto"/>
          </w:divBdr>
          <w:divsChild>
            <w:div w:id="775684454">
              <w:marLeft w:val="0"/>
              <w:marRight w:val="0"/>
              <w:marTop w:val="0"/>
              <w:marBottom w:val="240"/>
              <w:divBdr>
                <w:top w:val="none" w:sz="0" w:space="0" w:color="auto"/>
                <w:left w:val="none" w:sz="0" w:space="0" w:color="auto"/>
                <w:bottom w:val="none" w:sz="0" w:space="0" w:color="auto"/>
                <w:right w:val="none" w:sz="0" w:space="0" w:color="auto"/>
              </w:divBdr>
            </w:div>
          </w:divsChild>
        </w:div>
        <w:div w:id="746852689">
          <w:marLeft w:val="0"/>
          <w:marRight w:val="0"/>
          <w:marTop w:val="0"/>
          <w:marBottom w:val="240"/>
          <w:divBdr>
            <w:top w:val="none" w:sz="0" w:space="0" w:color="auto"/>
            <w:left w:val="none" w:sz="0" w:space="0" w:color="auto"/>
            <w:bottom w:val="none" w:sz="0" w:space="0" w:color="auto"/>
            <w:right w:val="none" w:sz="0" w:space="0" w:color="auto"/>
          </w:divBdr>
          <w:divsChild>
            <w:div w:id="1963339610">
              <w:marLeft w:val="0"/>
              <w:marRight w:val="0"/>
              <w:marTop w:val="0"/>
              <w:marBottom w:val="240"/>
              <w:divBdr>
                <w:top w:val="none" w:sz="0" w:space="0" w:color="auto"/>
                <w:left w:val="none" w:sz="0" w:space="0" w:color="auto"/>
                <w:bottom w:val="none" w:sz="0" w:space="0" w:color="auto"/>
                <w:right w:val="none" w:sz="0" w:space="0" w:color="auto"/>
              </w:divBdr>
            </w:div>
          </w:divsChild>
        </w:div>
        <w:div w:id="953898842">
          <w:marLeft w:val="0"/>
          <w:marRight w:val="0"/>
          <w:marTop w:val="0"/>
          <w:marBottom w:val="240"/>
          <w:divBdr>
            <w:top w:val="none" w:sz="0" w:space="0" w:color="auto"/>
            <w:left w:val="none" w:sz="0" w:space="0" w:color="auto"/>
            <w:bottom w:val="none" w:sz="0" w:space="0" w:color="auto"/>
            <w:right w:val="none" w:sz="0" w:space="0" w:color="auto"/>
          </w:divBdr>
          <w:divsChild>
            <w:div w:id="1346981678">
              <w:marLeft w:val="0"/>
              <w:marRight w:val="0"/>
              <w:marTop w:val="0"/>
              <w:marBottom w:val="240"/>
              <w:divBdr>
                <w:top w:val="none" w:sz="0" w:space="0" w:color="auto"/>
                <w:left w:val="none" w:sz="0" w:space="0" w:color="auto"/>
                <w:bottom w:val="none" w:sz="0" w:space="0" w:color="auto"/>
                <w:right w:val="none" w:sz="0" w:space="0" w:color="auto"/>
              </w:divBdr>
            </w:div>
          </w:divsChild>
        </w:div>
        <w:div w:id="2089304633">
          <w:marLeft w:val="0"/>
          <w:marRight w:val="0"/>
          <w:marTop w:val="0"/>
          <w:marBottom w:val="240"/>
          <w:divBdr>
            <w:top w:val="none" w:sz="0" w:space="0" w:color="auto"/>
            <w:left w:val="none" w:sz="0" w:space="0" w:color="auto"/>
            <w:bottom w:val="none" w:sz="0" w:space="0" w:color="auto"/>
            <w:right w:val="none" w:sz="0" w:space="0" w:color="auto"/>
          </w:divBdr>
          <w:divsChild>
            <w:div w:id="162511392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63499616">
      <w:bodyDiv w:val="1"/>
      <w:marLeft w:val="0"/>
      <w:marRight w:val="0"/>
      <w:marTop w:val="0"/>
      <w:marBottom w:val="0"/>
      <w:divBdr>
        <w:top w:val="none" w:sz="0" w:space="0" w:color="auto"/>
        <w:left w:val="none" w:sz="0" w:space="0" w:color="auto"/>
        <w:bottom w:val="none" w:sz="0" w:space="0" w:color="auto"/>
        <w:right w:val="none" w:sz="0" w:space="0" w:color="auto"/>
      </w:divBdr>
    </w:div>
    <w:div w:id="799104431">
      <w:bodyDiv w:val="1"/>
      <w:marLeft w:val="0"/>
      <w:marRight w:val="0"/>
      <w:marTop w:val="0"/>
      <w:marBottom w:val="0"/>
      <w:divBdr>
        <w:top w:val="none" w:sz="0" w:space="0" w:color="auto"/>
        <w:left w:val="none" w:sz="0" w:space="0" w:color="auto"/>
        <w:bottom w:val="none" w:sz="0" w:space="0" w:color="auto"/>
        <w:right w:val="none" w:sz="0" w:space="0" w:color="auto"/>
      </w:divBdr>
      <w:divsChild>
        <w:div w:id="1594122982">
          <w:marLeft w:val="0"/>
          <w:marRight w:val="0"/>
          <w:marTop w:val="0"/>
          <w:marBottom w:val="0"/>
          <w:divBdr>
            <w:top w:val="none" w:sz="0" w:space="0" w:color="auto"/>
            <w:left w:val="none" w:sz="0" w:space="0" w:color="auto"/>
            <w:bottom w:val="none" w:sz="0" w:space="0" w:color="auto"/>
            <w:right w:val="none" w:sz="0" w:space="0" w:color="auto"/>
          </w:divBdr>
          <w:divsChild>
            <w:div w:id="1014841751">
              <w:marLeft w:val="0"/>
              <w:marRight w:val="0"/>
              <w:marTop w:val="0"/>
              <w:marBottom w:val="0"/>
              <w:divBdr>
                <w:top w:val="none" w:sz="0" w:space="0" w:color="auto"/>
                <w:left w:val="none" w:sz="0" w:space="0" w:color="auto"/>
                <w:bottom w:val="none" w:sz="0" w:space="0" w:color="auto"/>
                <w:right w:val="none" w:sz="0" w:space="0" w:color="auto"/>
              </w:divBdr>
              <w:divsChild>
                <w:div w:id="156830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890461">
      <w:bodyDiv w:val="1"/>
      <w:marLeft w:val="0"/>
      <w:marRight w:val="0"/>
      <w:marTop w:val="0"/>
      <w:marBottom w:val="0"/>
      <w:divBdr>
        <w:top w:val="none" w:sz="0" w:space="0" w:color="auto"/>
        <w:left w:val="none" w:sz="0" w:space="0" w:color="auto"/>
        <w:bottom w:val="none" w:sz="0" w:space="0" w:color="auto"/>
        <w:right w:val="none" w:sz="0" w:space="0" w:color="auto"/>
      </w:divBdr>
    </w:div>
    <w:div w:id="833301837">
      <w:bodyDiv w:val="1"/>
      <w:marLeft w:val="0"/>
      <w:marRight w:val="0"/>
      <w:marTop w:val="0"/>
      <w:marBottom w:val="0"/>
      <w:divBdr>
        <w:top w:val="none" w:sz="0" w:space="0" w:color="auto"/>
        <w:left w:val="none" w:sz="0" w:space="0" w:color="auto"/>
        <w:bottom w:val="none" w:sz="0" w:space="0" w:color="auto"/>
        <w:right w:val="none" w:sz="0" w:space="0" w:color="auto"/>
      </w:divBdr>
      <w:divsChild>
        <w:div w:id="372703947">
          <w:marLeft w:val="0"/>
          <w:marRight w:val="0"/>
          <w:marTop w:val="0"/>
          <w:marBottom w:val="0"/>
          <w:divBdr>
            <w:top w:val="none" w:sz="0" w:space="0" w:color="auto"/>
            <w:left w:val="none" w:sz="0" w:space="0" w:color="auto"/>
            <w:bottom w:val="none" w:sz="0" w:space="0" w:color="auto"/>
            <w:right w:val="none" w:sz="0" w:space="0" w:color="auto"/>
          </w:divBdr>
          <w:divsChild>
            <w:div w:id="1312325068">
              <w:marLeft w:val="0"/>
              <w:marRight w:val="0"/>
              <w:marTop w:val="0"/>
              <w:marBottom w:val="0"/>
              <w:divBdr>
                <w:top w:val="none" w:sz="0" w:space="0" w:color="auto"/>
                <w:left w:val="none" w:sz="0" w:space="0" w:color="auto"/>
                <w:bottom w:val="none" w:sz="0" w:space="0" w:color="auto"/>
                <w:right w:val="none" w:sz="0" w:space="0" w:color="auto"/>
              </w:divBdr>
              <w:divsChild>
                <w:div w:id="141003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638185">
      <w:bodyDiv w:val="1"/>
      <w:marLeft w:val="0"/>
      <w:marRight w:val="0"/>
      <w:marTop w:val="0"/>
      <w:marBottom w:val="0"/>
      <w:divBdr>
        <w:top w:val="none" w:sz="0" w:space="0" w:color="auto"/>
        <w:left w:val="none" w:sz="0" w:space="0" w:color="auto"/>
        <w:bottom w:val="none" w:sz="0" w:space="0" w:color="auto"/>
        <w:right w:val="none" w:sz="0" w:space="0" w:color="auto"/>
      </w:divBdr>
    </w:div>
    <w:div w:id="970792067">
      <w:bodyDiv w:val="1"/>
      <w:marLeft w:val="0"/>
      <w:marRight w:val="0"/>
      <w:marTop w:val="0"/>
      <w:marBottom w:val="0"/>
      <w:divBdr>
        <w:top w:val="none" w:sz="0" w:space="0" w:color="auto"/>
        <w:left w:val="none" w:sz="0" w:space="0" w:color="auto"/>
        <w:bottom w:val="none" w:sz="0" w:space="0" w:color="auto"/>
        <w:right w:val="none" w:sz="0" w:space="0" w:color="auto"/>
      </w:divBdr>
    </w:div>
    <w:div w:id="1051419952">
      <w:bodyDiv w:val="1"/>
      <w:marLeft w:val="0"/>
      <w:marRight w:val="0"/>
      <w:marTop w:val="0"/>
      <w:marBottom w:val="0"/>
      <w:divBdr>
        <w:top w:val="none" w:sz="0" w:space="0" w:color="auto"/>
        <w:left w:val="none" w:sz="0" w:space="0" w:color="auto"/>
        <w:bottom w:val="none" w:sz="0" w:space="0" w:color="auto"/>
        <w:right w:val="none" w:sz="0" w:space="0" w:color="auto"/>
      </w:divBdr>
    </w:div>
    <w:div w:id="1057439608">
      <w:bodyDiv w:val="1"/>
      <w:marLeft w:val="0"/>
      <w:marRight w:val="0"/>
      <w:marTop w:val="0"/>
      <w:marBottom w:val="0"/>
      <w:divBdr>
        <w:top w:val="none" w:sz="0" w:space="0" w:color="auto"/>
        <w:left w:val="none" w:sz="0" w:space="0" w:color="auto"/>
        <w:bottom w:val="none" w:sz="0" w:space="0" w:color="auto"/>
        <w:right w:val="none" w:sz="0" w:space="0" w:color="auto"/>
      </w:divBdr>
    </w:div>
    <w:div w:id="1117140755">
      <w:bodyDiv w:val="1"/>
      <w:marLeft w:val="0"/>
      <w:marRight w:val="0"/>
      <w:marTop w:val="0"/>
      <w:marBottom w:val="0"/>
      <w:divBdr>
        <w:top w:val="none" w:sz="0" w:space="0" w:color="auto"/>
        <w:left w:val="none" w:sz="0" w:space="0" w:color="auto"/>
        <w:bottom w:val="none" w:sz="0" w:space="0" w:color="auto"/>
        <w:right w:val="none" w:sz="0" w:space="0" w:color="auto"/>
      </w:divBdr>
    </w:div>
    <w:div w:id="1120101861">
      <w:bodyDiv w:val="1"/>
      <w:marLeft w:val="0"/>
      <w:marRight w:val="0"/>
      <w:marTop w:val="0"/>
      <w:marBottom w:val="0"/>
      <w:divBdr>
        <w:top w:val="none" w:sz="0" w:space="0" w:color="auto"/>
        <w:left w:val="none" w:sz="0" w:space="0" w:color="auto"/>
        <w:bottom w:val="none" w:sz="0" w:space="0" w:color="auto"/>
        <w:right w:val="none" w:sz="0" w:space="0" w:color="auto"/>
      </w:divBdr>
    </w:div>
    <w:div w:id="1178351875">
      <w:bodyDiv w:val="1"/>
      <w:marLeft w:val="0"/>
      <w:marRight w:val="0"/>
      <w:marTop w:val="0"/>
      <w:marBottom w:val="0"/>
      <w:divBdr>
        <w:top w:val="none" w:sz="0" w:space="0" w:color="auto"/>
        <w:left w:val="none" w:sz="0" w:space="0" w:color="auto"/>
        <w:bottom w:val="none" w:sz="0" w:space="0" w:color="auto"/>
        <w:right w:val="none" w:sz="0" w:space="0" w:color="auto"/>
      </w:divBdr>
    </w:div>
    <w:div w:id="1239634935">
      <w:bodyDiv w:val="1"/>
      <w:marLeft w:val="0"/>
      <w:marRight w:val="0"/>
      <w:marTop w:val="0"/>
      <w:marBottom w:val="0"/>
      <w:divBdr>
        <w:top w:val="none" w:sz="0" w:space="0" w:color="auto"/>
        <w:left w:val="none" w:sz="0" w:space="0" w:color="auto"/>
        <w:bottom w:val="none" w:sz="0" w:space="0" w:color="auto"/>
        <w:right w:val="none" w:sz="0" w:space="0" w:color="auto"/>
      </w:divBdr>
      <w:divsChild>
        <w:div w:id="28145761">
          <w:marLeft w:val="0"/>
          <w:marRight w:val="0"/>
          <w:marTop w:val="0"/>
          <w:marBottom w:val="240"/>
          <w:divBdr>
            <w:top w:val="none" w:sz="0" w:space="0" w:color="auto"/>
            <w:left w:val="none" w:sz="0" w:space="0" w:color="auto"/>
            <w:bottom w:val="none" w:sz="0" w:space="0" w:color="auto"/>
            <w:right w:val="none" w:sz="0" w:space="0" w:color="auto"/>
          </w:divBdr>
        </w:div>
        <w:div w:id="35550329">
          <w:marLeft w:val="0"/>
          <w:marRight w:val="0"/>
          <w:marTop w:val="0"/>
          <w:marBottom w:val="240"/>
          <w:divBdr>
            <w:top w:val="none" w:sz="0" w:space="0" w:color="auto"/>
            <w:left w:val="none" w:sz="0" w:space="0" w:color="auto"/>
            <w:bottom w:val="none" w:sz="0" w:space="0" w:color="auto"/>
            <w:right w:val="none" w:sz="0" w:space="0" w:color="auto"/>
          </w:divBdr>
        </w:div>
        <w:div w:id="509294679">
          <w:marLeft w:val="0"/>
          <w:marRight w:val="0"/>
          <w:marTop w:val="0"/>
          <w:marBottom w:val="240"/>
          <w:divBdr>
            <w:top w:val="none" w:sz="0" w:space="0" w:color="auto"/>
            <w:left w:val="none" w:sz="0" w:space="0" w:color="auto"/>
            <w:bottom w:val="none" w:sz="0" w:space="0" w:color="auto"/>
            <w:right w:val="none" w:sz="0" w:space="0" w:color="auto"/>
          </w:divBdr>
        </w:div>
        <w:div w:id="537789378">
          <w:marLeft w:val="0"/>
          <w:marRight w:val="0"/>
          <w:marTop w:val="0"/>
          <w:marBottom w:val="240"/>
          <w:divBdr>
            <w:top w:val="none" w:sz="0" w:space="0" w:color="auto"/>
            <w:left w:val="none" w:sz="0" w:space="0" w:color="auto"/>
            <w:bottom w:val="none" w:sz="0" w:space="0" w:color="auto"/>
            <w:right w:val="none" w:sz="0" w:space="0" w:color="auto"/>
          </w:divBdr>
        </w:div>
        <w:div w:id="565650263">
          <w:marLeft w:val="0"/>
          <w:marRight w:val="0"/>
          <w:marTop w:val="0"/>
          <w:marBottom w:val="240"/>
          <w:divBdr>
            <w:top w:val="none" w:sz="0" w:space="0" w:color="auto"/>
            <w:left w:val="none" w:sz="0" w:space="0" w:color="auto"/>
            <w:bottom w:val="none" w:sz="0" w:space="0" w:color="auto"/>
            <w:right w:val="none" w:sz="0" w:space="0" w:color="auto"/>
          </w:divBdr>
        </w:div>
        <w:div w:id="1049574148">
          <w:marLeft w:val="0"/>
          <w:marRight w:val="0"/>
          <w:marTop w:val="0"/>
          <w:marBottom w:val="240"/>
          <w:divBdr>
            <w:top w:val="none" w:sz="0" w:space="0" w:color="auto"/>
            <w:left w:val="none" w:sz="0" w:space="0" w:color="auto"/>
            <w:bottom w:val="none" w:sz="0" w:space="0" w:color="auto"/>
            <w:right w:val="none" w:sz="0" w:space="0" w:color="auto"/>
          </w:divBdr>
        </w:div>
        <w:div w:id="1053967922">
          <w:marLeft w:val="0"/>
          <w:marRight w:val="0"/>
          <w:marTop w:val="0"/>
          <w:marBottom w:val="240"/>
          <w:divBdr>
            <w:top w:val="none" w:sz="0" w:space="0" w:color="auto"/>
            <w:left w:val="none" w:sz="0" w:space="0" w:color="auto"/>
            <w:bottom w:val="none" w:sz="0" w:space="0" w:color="auto"/>
            <w:right w:val="none" w:sz="0" w:space="0" w:color="auto"/>
          </w:divBdr>
        </w:div>
        <w:div w:id="1058283958">
          <w:marLeft w:val="0"/>
          <w:marRight w:val="0"/>
          <w:marTop w:val="0"/>
          <w:marBottom w:val="240"/>
          <w:divBdr>
            <w:top w:val="none" w:sz="0" w:space="0" w:color="auto"/>
            <w:left w:val="none" w:sz="0" w:space="0" w:color="auto"/>
            <w:bottom w:val="none" w:sz="0" w:space="0" w:color="auto"/>
            <w:right w:val="none" w:sz="0" w:space="0" w:color="auto"/>
          </w:divBdr>
        </w:div>
        <w:div w:id="1125847831">
          <w:marLeft w:val="0"/>
          <w:marRight w:val="0"/>
          <w:marTop w:val="0"/>
          <w:marBottom w:val="240"/>
          <w:divBdr>
            <w:top w:val="none" w:sz="0" w:space="0" w:color="auto"/>
            <w:left w:val="none" w:sz="0" w:space="0" w:color="auto"/>
            <w:bottom w:val="none" w:sz="0" w:space="0" w:color="auto"/>
            <w:right w:val="none" w:sz="0" w:space="0" w:color="auto"/>
          </w:divBdr>
        </w:div>
        <w:div w:id="1148667803">
          <w:marLeft w:val="0"/>
          <w:marRight w:val="0"/>
          <w:marTop w:val="0"/>
          <w:marBottom w:val="240"/>
          <w:divBdr>
            <w:top w:val="none" w:sz="0" w:space="0" w:color="auto"/>
            <w:left w:val="none" w:sz="0" w:space="0" w:color="auto"/>
            <w:bottom w:val="none" w:sz="0" w:space="0" w:color="auto"/>
            <w:right w:val="none" w:sz="0" w:space="0" w:color="auto"/>
          </w:divBdr>
        </w:div>
        <w:div w:id="1156069251">
          <w:marLeft w:val="0"/>
          <w:marRight w:val="0"/>
          <w:marTop w:val="0"/>
          <w:marBottom w:val="240"/>
          <w:divBdr>
            <w:top w:val="none" w:sz="0" w:space="0" w:color="auto"/>
            <w:left w:val="none" w:sz="0" w:space="0" w:color="auto"/>
            <w:bottom w:val="none" w:sz="0" w:space="0" w:color="auto"/>
            <w:right w:val="none" w:sz="0" w:space="0" w:color="auto"/>
          </w:divBdr>
        </w:div>
        <w:div w:id="1204752362">
          <w:marLeft w:val="0"/>
          <w:marRight w:val="0"/>
          <w:marTop w:val="0"/>
          <w:marBottom w:val="240"/>
          <w:divBdr>
            <w:top w:val="none" w:sz="0" w:space="0" w:color="auto"/>
            <w:left w:val="none" w:sz="0" w:space="0" w:color="auto"/>
            <w:bottom w:val="none" w:sz="0" w:space="0" w:color="auto"/>
            <w:right w:val="none" w:sz="0" w:space="0" w:color="auto"/>
          </w:divBdr>
        </w:div>
        <w:div w:id="1661611907">
          <w:marLeft w:val="0"/>
          <w:marRight w:val="0"/>
          <w:marTop w:val="0"/>
          <w:marBottom w:val="240"/>
          <w:divBdr>
            <w:top w:val="none" w:sz="0" w:space="0" w:color="auto"/>
            <w:left w:val="none" w:sz="0" w:space="0" w:color="auto"/>
            <w:bottom w:val="none" w:sz="0" w:space="0" w:color="auto"/>
            <w:right w:val="none" w:sz="0" w:space="0" w:color="auto"/>
          </w:divBdr>
        </w:div>
        <w:div w:id="1702894611">
          <w:marLeft w:val="0"/>
          <w:marRight w:val="0"/>
          <w:marTop w:val="0"/>
          <w:marBottom w:val="240"/>
          <w:divBdr>
            <w:top w:val="none" w:sz="0" w:space="0" w:color="auto"/>
            <w:left w:val="none" w:sz="0" w:space="0" w:color="auto"/>
            <w:bottom w:val="none" w:sz="0" w:space="0" w:color="auto"/>
            <w:right w:val="none" w:sz="0" w:space="0" w:color="auto"/>
          </w:divBdr>
        </w:div>
        <w:div w:id="1819805149">
          <w:marLeft w:val="0"/>
          <w:marRight w:val="0"/>
          <w:marTop w:val="0"/>
          <w:marBottom w:val="240"/>
          <w:divBdr>
            <w:top w:val="none" w:sz="0" w:space="0" w:color="auto"/>
            <w:left w:val="none" w:sz="0" w:space="0" w:color="auto"/>
            <w:bottom w:val="none" w:sz="0" w:space="0" w:color="auto"/>
            <w:right w:val="none" w:sz="0" w:space="0" w:color="auto"/>
          </w:divBdr>
        </w:div>
        <w:div w:id="1888451835">
          <w:marLeft w:val="0"/>
          <w:marRight w:val="0"/>
          <w:marTop w:val="0"/>
          <w:marBottom w:val="240"/>
          <w:divBdr>
            <w:top w:val="none" w:sz="0" w:space="0" w:color="auto"/>
            <w:left w:val="none" w:sz="0" w:space="0" w:color="auto"/>
            <w:bottom w:val="none" w:sz="0" w:space="0" w:color="auto"/>
            <w:right w:val="none" w:sz="0" w:space="0" w:color="auto"/>
          </w:divBdr>
        </w:div>
        <w:div w:id="1938950590">
          <w:marLeft w:val="0"/>
          <w:marRight w:val="0"/>
          <w:marTop w:val="0"/>
          <w:marBottom w:val="240"/>
          <w:divBdr>
            <w:top w:val="none" w:sz="0" w:space="0" w:color="auto"/>
            <w:left w:val="none" w:sz="0" w:space="0" w:color="auto"/>
            <w:bottom w:val="none" w:sz="0" w:space="0" w:color="auto"/>
            <w:right w:val="none" w:sz="0" w:space="0" w:color="auto"/>
          </w:divBdr>
        </w:div>
      </w:divsChild>
    </w:div>
    <w:div w:id="1274434537">
      <w:bodyDiv w:val="1"/>
      <w:marLeft w:val="0"/>
      <w:marRight w:val="0"/>
      <w:marTop w:val="0"/>
      <w:marBottom w:val="0"/>
      <w:divBdr>
        <w:top w:val="none" w:sz="0" w:space="0" w:color="auto"/>
        <w:left w:val="none" w:sz="0" w:space="0" w:color="auto"/>
        <w:bottom w:val="none" w:sz="0" w:space="0" w:color="auto"/>
        <w:right w:val="none" w:sz="0" w:space="0" w:color="auto"/>
      </w:divBdr>
    </w:div>
    <w:div w:id="1302152905">
      <w:bodyDiv w:val="1"/>
      <w:marLeft w:val="0"/>
      <w:marRight w:val="0"/>
      <w:marTop w:val="0"/>
      <w:marBottom w:val="0"/>
      <w:divBdr>
        <w:top w:val="none" w:sz="0" w:space="0" w:color="auto"/>
        <w:left w:val="none" w:sz="0" w:space="0" w:color="auto"/>
        <w:bottom w:val="none" w:sz="0" w:space="0" w:color="auto"/>
        <w:right w:val="none" w:sz="0" w:space="0" w:color="auto"/>
      </w:divBdr>
    </w:div>
    <w:div w:id="1331105640">
      <w:bodyDiv w:val="1"/>
      <w:marLeft w:val="0"/>
      <w:marRight w:val="0"/>
      <w:marTop w:val="0"/>
      <w:marBottom w:val="0"/>
      <w:divBdr>
        <w:top w:val="none" w:sz="0" w:space="0" w:color="auto"/>
        <w:left w:val="none" w:sz="0" w:space="0" w:color="auto"/>
        <w:bottom w:val="none" w:sz="0" w:space="0" w:color="auto"/>
        <w:right w:val="none" w:sz="0" w:space="0" w:color="auto"/>
      </w:divBdr>
    </w:div>
    <w:div w:id="1374692026">
      <w:bodyDiv w:val="1"/>
      <w:marLeft w:val="0"/>
      <w:marRight w:val="0"/>
      <w:marTop w:val="0"/>
      <w:marBottom w:val="0"/>
      <w:divBdr>
        <w:top w:val="none" w:sz="0" w:space="0" w:color="auto"/>
        <w:left w:val="none" w:sz="0" w:space="0" w:color="auto"/>
        <w:bottom w:val="none" w:sz="0" w:space="0" w:color="auto"/>
        <w:right w:val="none" w:sz="0" w:space="0" w:color="auto"/>
      </w:divBdr>
    </w:div>
    <w:div w:id="1404110170">
      <w:bodyDiv w:val="1"/>
      <w:marLeft w:val="0"/>
      <w:marRight w:val="0"/>
      <w:marTop w:val="0"/>
      <w:marBottom w:val="0"/>
      <w:divBdr>
        <w:top w:val="none" w:sz="0" w:space="0" w:color="auto"/>
        <w:left w:val="none" w:sz="0" w:space="0" w:color="auto"/>
        <w:bottom w:val="none" w:sz="0" w:space="0" w:color="auto"/>
        <w:right w:val="none" w:sz="0" w:space="0" w:color="auto"/>
      </w:divBdr>
    </w:div>
    <w:div w:id="1618828568">
      <w:bodyDiv w:val="1"/>
      <w:marLeft w:val="0"/>
      <w:marRight w:val="0"/>
      <w:marTop w:val="0"/>
      <w:marBottom w:val="0"/>
      <w:divBdr>
        <w:top w:val="none" w:sz="0" w:space="0" w:color="auto"/>
        <w:left w:val="none" w:sz="0" w:space="0" w:color="auto"/>
        <w:bottom w:val="none" w:sz="0" w:space="0" w:color="auto"/>
        <w:right w:val="none" w:sz="0" w:space="0" w:color="auto"/>
      </w:divBdr>
    </w:div>
    <w:div w:id="1623922927">
      <w:bodyDiv w:val="1"/>
      <w:marLeft w:val="0"/>
      <w:marRight w:val="0"/>
      <w:marTop w:val="0"/>
      <w:marBottom w:val="0"/>
      <w:divBdr>
        <w:top w:val="none" w:sz="0" w:space="0" w:color="auto"/>
        <w:left w:val="none" w:sz="0" w:space="0" w:color="auto"/>
        <w:bottom w:val="none" w:sz="0" w:space="0" w:color="auto"/>
        <w:right w:val="none" w:sz="0" w:space="0" w:color="auto"/>
      </w:divBdr>
    </w:div>
    <w:div w:id="1731922588">
      <w:bodyDiv w:val="1"/>
      <w:marLeft w:val="0"/>
      <w:marRight w:val="0"/>
      <w:marTop w:val="0"/>
      <w:marBottom w:val="0"/>
      <w:divBdr>
        <w:top w:val="none" w:sz="0" w:space="0" w:color="auto"/>
        <w:left w:val="none" w:sz="0" w:space="0" w:color="auto"/>
        <w:bottom w:val="none" w:sz="0" w:space="0" w:color="auto"/>
        <w:right w:val="none" w:sz="0" w:space="0" w:color="auto"/>
      </w:divBdr>
    </w:div>
    <w:div w:id="1819762233">
      <w:bodyDiv w:val="1"/>
      <w:marLeft w:val="0"/>
      <w:marRight w:val="0"/>
      <w:marTop w:val="0"/>
      <w:marBottom w:val="0"/>
      <w:divBdr>
        <w:top w:val="none" w:sz="0" w:space="0" w:color="auto"/>
        <w:left w:val="none" w:sz="0" w:space="0" w:color="auto"/>
        <w:bottom w:val="none" w:sz="0" w:space="0" w:color="auto"/>
        <w:right w:val="none" w:sz="0" w:space="0" w:color="auto"/>
      </w:divBdr>
    </w:div>
    <w:div w:id="1830749269">
      <w:bodyDiv w:val="1"/>
      <w:marLeft w:val="0"/>
      <w:marRight w:val="0"/>
      <w:marTop w:val="0"/>
      <w:marBottom w:val="0"/>
      <w:divBdr>
        <w:top w:val="none" w:sz="0" w:space="0" w:color="auto"/>
        <w:left w:val="none" w:sz="0" w:space="0" w:color="auto"/>
        <w:bottom w:val="none" w:sz="0" w:space="0" w:color="auto"/>
        <w:right w:val="none" w:sz="0" w:space="0" w:color="auto"/>
      </w:divBdr>
    </w:div>
    <w:div w:id="1846048135">
      <w:bodyDiv w:val="1"/>
      <w:marLeft w:val="0"/>
      <w:marRight w:val="0"/>
      <w:marTop w:val="0"/>
      <w:marBottom w:val="0"/>
      <w:divBdr>
        <w:top w:val="none" w:sz="0" w:space="0" w:color="auto"/>
        <w:left w:val="none" w:sz="0" w:space="0" w:color="auto"/>
        <w:bottom w:val="none" w:sz="0" w:space="0" w:color="auto"/>
        <w:right w:val="none" w:sz="0" w:space="0" w:color="auto"/>
      </w:divBdr>
    </w:div>
    <w:div w:id="1856651837">
      <w:bodyDiv w:val="1"/>
      <w:marLeft w:val="0"/>
      <w:marRight w:val="0"/>
      <w:marTop w:val="0"/>
      <w:marBottom w:val="0"/>
      <w:divBdr>
        <w:top w:val="none" w:sz="0" w:space="0" w:color="auto"/>
        <w:left w:val="none" w:sz="0" w:space="0" w:color="auto"/>
        <w:bottom w:val="none" w:sz="0" w:space="0" w:color="auto"/>
        <w:right w:val="none" w:sz="0" w:space="0" w:color="auto"/>
      </w:divBdr>
    </w:div>
    <w:div w:id="1900942496">
      <w:bodyDiv w:val="1"/>
      <w:marLeft w:val="0"/>
      <w:marRight w:val="0"/>
      <w:marTop w:val="0"/>
      <w:marBottom w:val="0"/>
      <w:divBdr>
        <w:top w:val="none" w:sz="0" w:space="0" w:color="auto"/>
        <w:left w:val="none" w:sz="0" w:space="0" w:color="auto"/>
        <w:bottom w:val="none" w:sz="0" w:space="0" w:color="auto"/>
        <w:right w:val="none" w:sz="0" w:space="0" w:color="auto"/>
      </w:divBdr>
      <w:divsChild>
        <w:div w:id="1933855305">
          <w:marLeft w:val="0"/>
          <w:marRight w:val="0"/>
          <w:marTop w:val="0"/>
          <w:marBottom w:val="0"/>
          <w:divBdr>
            <w:top w:val="none" w:sz="0" w:space="0" w:color="auto"/>
            <w:left w:val="none" w:sz="0" w:space="0" w:color="auto"/>
            <w:bottom w:val="none" w:sz="0" w:space="0" w:color="auto"/>
            <w:right w:val="none" w:sz="0" w:space="0" w:color="auto"/>
          </w:divBdr>
          <w:divsChild>
            <w:div w:id="1319192877">
              <w:marLeft w:val="0"/>
              <w:marRight w:val="0"/>
              <w:marTop w:val="0"/>
              <w:marBottom w:val="0"/>
              <w:divBdr>
                <w:top w:val="none" w:sz="0" w:space="0" w:color="auto"/>
                <w:left w:val="none" w:sz="0" w:space="0" w:color="auto"/>
                <w:bottom w:val="none" w:sz="0" w:space="0" w:color="auto"/>
                <w:right w:val="none" w:sz="0" w:space="0" w:color="auto"/>
              </w:divBdr>
              <w:divsChild>
                <w:div w:id="208313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890020">
      <w:bodyDiv w:val="1"/>
      <w:marLeft w:val="0"/>
      <w:marRight w:val="0"/>
      <w:marTop w:val="0"/>
      <w:marBottom w:val="0"/>
      <w:divBdr>
        <w:top w:val="none" w:sz="0" w:space="0" w:color="auto"/>
        <w:left w:val="none" w:sz="0" w:space="0" w:color="auto"/>
        <w:bottom w:val="none" w:sz="0" w:space="0" w:color="auto"/>
        <w:right w:val="none" w:sz="0" w:space="0" w:color="auto"/>
      </w:divBdr>
    </w:div>
    <w:div w:id="1932005968">
      <w:bodyDiv w:val="1"/>
      <w:marLeft w:val="0"/>
      <w:marRight w:val="0"/>
      <w:marTop w:val="0"/>
      <w:marBottom w:val="0"/>
      <w:divBdr>
        <w:top w:val="none" w:sz="0" w:space="0" w:color="auto"/>
        <w:left w:val="none" w:sz="0" w:space="0" w:color="auto"/>
        <w:bottom w:val="none" w:sz="0" w:space="0" w:color="auto"/>
        <w:right w:val="none" w:sz="0" w:space="0" w:color="auto"/>
      </w:divBdr>
    </w:div>
    <w:div w:id="1935085251">
      <w:bodyDiv w:val="1"/>
      <w:marLeft w:val="0"/>
      <w:marRight w:val="0"/>
      <w:marTop w:val="0"/>
      <w:marBottom w:val="0"/>
      <w:divBdr>
        <w:top w:val="none" w:sz="0" w:space="0" w:color="auto"/>
        <w:left w:val="none" w:sz="0" w:space="0" w:color="auto"/>
        <w:bottom w:val="none" w:sz="0" w:space="0" w:color="auto"/>
        <w:right w:val="none" w:sz="0" w:space="0" w:color="auto"/>
      </w:divBdr>
      <w:divsChild>
        <w:div w:id="261190333">
          <w:marLeft w:val="0"/>
          <w:marRight w:val="0"/>
          <w:marTop w:val="0"/>
          <w:marBottom w:val="240"/>
          <w:divBdr>
            <w:top w:val="none" w:sz="0" w:space="0" w:color="auto"/>
            <w:left w:val="none" w:sz="0" w:space="0" w:color="auto"/>
            <w:bottom w:val="none" w:sz="0" w:space="0" w:color="auto"/>
            <w:right w:val="none" w:sz="0" w:space="0" w:color="auto"/>
          </w:divBdr>
        </w:div>
        <w:div w:id="353265605">
          <w:marLeft w:val="0"/>
          <w:marRight w:val="0"/>
          <w:marTop w:val="0"/>
          <w:marBottom w:val="240"/>
          <w:divBdr>
            <w:top w:val="none" w:sz="0" w:space="0" w:color="auto"/>
            <w:left w:val="none" w:sz="0" w:space="0" w:color="auto"/>
            <w:bottom w:val="none" w:sz="0" w:space="0" w:color="auto"/>
            <w:right w:val="none" w:sz="0" w:space="0" w:color="auto"/>
          </w:divBdr>
        </w:div>
        <w:div w:id="443572773">
          <w:marLeft w:val="0"/>
          <w:marRight w:val="0"/>
          <w:marTop w:val="0"/>
          <w:marBottom w:val="240"/>
          <w:divBdr>
            <w:top w:val="none" w:sz="0" w:space="0" w:color="auto"/>
            <w:left w:val="none" w:sz="0" w:space="0" w:color="auto"/>
            <w:bottom w:val="none" w:sz="0" w:space="0" w:color="auto"/>
            <w:right w:val="none" w:sz="0" w:space="0" w:color="auto"/>
          </w:divBdr>
        </w:div>
        <w:div w:id="834806700">
          <w:marLeft w:val="0"/>
          <w:marRight w:val="0"/>
          <w:marTop w:val="0"/>
          <w:marBottom w:val="240"/>
          <w:divBdr>
            <w:top w:val="none" w:sz="0" w:space="0" w:color="auto"/>
            <w:left w:val="none" w:sz="0" w:space="0" w:color="auto"/>
            <w:bottom w:val="none" w:sz="0" w:space="0" w:color="auto"/>
            <w:right w:val="none" w:sz="0" w:space="0" w:color="auto"/>
          </w:divBdr>
        </w:div>
        <w:div w:id="1164661219">
          <w:marLeft w:val="0"/>
          <w:marRight w:val="0"/>
          <w:marTop w:val="0"/>
          <w:marBottom w:val="240"/>
          <w:divBdr>
            <w:top w:val="none" w:sz="0" w:space="0" w:color="auto"/>
            <w:left w:val="none" w:sz="0" w:space="0" w:color="auto"/>
            <w:bottom w:val="none" w:sz="0" w:space="0" w:color="auto"/>
            <w:right w:val="none" w:sz="0" w:space="0" w:color="auto"/>
          </w:divBdr>
        </w:div>
      </w:divsChild>
    </w:div>
    <w:div w:id="1995525929">
      <w:bodyDiv w:val="1"/>
      <w:marLeft w:val="0"/>
      <w:marRight w:val="0"/>
      <w:marTop w:val="0"/>
      <w:marBottom w:val="0"/>
      <w:divBdr>
        <w:top w:val="none" w:sz="0" w:space="0" w:color="auto"/>
        <w:left w:val="none" w:sz="0" w:space="0" w:color="auto"/>
        <w:bottom w:val="none" w:sz="0" w:space="0" w:color="auto"/>
        <w:right w:val="none" w:sz="0" w:space="0" w:color="auto"/>
      </w:divBdr>
      <w:divsChild>
        <w:div w:id="1621182522">
          <w:marLeft w:val="0"/>
          <w:marRight w:val="0"/>
          <w:marTop w:val="0"/>
          <w:marBottom w:val="0"/>
          <w:divBdr>
            <w:top w:val="none" w:sz="0" w:space="0" w:color="auto"/>
            <w:left w:val="none" w:sz="0" w:space="0" w:color="auto"/>
            <w:bottom w:val="none" w:sz="0" w:space="0" w:color="auto"/>
            <w:right w:val="none" w:sz="0" w:space="0" w:color="auto"/>
          </w:divBdr>
          <w:divsChild>
            <w:div w:id="1343432542">
              <w:marLeft w:val="0"/>
              <w:marRight w:val="0"/>
              <w:marTop w:val="0"/>
              <w:marBottom w:val="0"/>
              <w:divBdr>
                <w:top w:val="none" w:sz="0" w:space="0" w:color="auto"/>
                <w:left w:val="none" w:sz="0" w:space="0" w:color="auto"/>
                <w:bottom w:val="none" w:sz="0" w:space="0" w:color="auto"/>
                <w:right w:val="none" w:sz="0" w:space="0" w:color="auto"/>
              </w:divBdr>
              <w:divsChild>
                <w:div w:id="1849363245">
                  <w:marLeft w:val="0"/>
                  <w:marRight w:val="0"/>
                  <w:marTop w:val="0"/>
                  <w:marBottom w:val="0"/>
                  <w:divBdr>
                    <w:top w:val="none" w:sz="0" w:space="0" w:color="auto"/>
                    <w:left w:val="none" w:sz="0" w:space="0" w:color="auto"/>
                    <w:bottom w:val="none" w:sz="0" w:space="0" w:color="auto"/>
                    <w:right w:val="none" w:sz="0" w:space="0" w:color="auto"/>
                  </w:divBdr>
                  <w:divsChild>
                    <w:div w:id="7127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479901">
      <w:bodyDiv w:val="1"/>
      <w:marLeft w:val="0"/>
      <w:marRight w:val="0"/>
      <w:marTop w:val="0"/>
      <w:marBottom w:val="0"/>
      <w:divBdr>
        <w:top w:val="none" w:sz="0" w:space="0" w:color="auto"/>
        <w:left w:val="none" w:sz="0" w:space="0" w:color="auto"/>
        <w:bottom w:val="none" w:sz="0" w:space="0" w:color="auto"/>
        <w:right w:val="none" w:sz="0" w:space="0" w:color="auto"/>
      </w:divBdr>
    </w:div>
    <w:div w:id="2030333972">
      <w:bodyDiv w:val="1"/>
      <w:marLeft w:val="0"/>
      <w:marRight w:val="0"/>
      <w:marTop w:val="0"/>
      <w:marBottom w:val="0"/>
      <w:divBdr>
        <w:top w:val="none" w:sz="0" w:space="0" w:color="auto"/>
        <w:left w:val="none" w:sz="0" w:space="0" w:color="auto"/>
        <w:bottom w:val="none" w:sz="0" w:space="0" w:color="auto"/>
        <w:right w:val="none" w:sz="0" w:space="0" w:color="auto"/>
      </w:divBdr>
    </w:div>
    <w:div w:id="2055423637">
      <w:bodyDiv w:val="1"/>
      <w:marLeft w:val="0"/>
      <w:marRight w:val="0"/>
      <w:marTop w:val="0"/>
      <w:marBottom w:val="0"/>
      <w:divBdr>
        <w:top w:val="none" w:sz="0" w:space="0" w:color="auto"/>
        <w:left w:val="none" w:sz="0" w:space="0" w:color="auto"/>
        <w:bottom w:val="none" w:sz="0" w:space="0" w:color="auto"/>
        <w:right w:val="none" w:sz="0" w:space="0" w:color="auto"/>
      </w:divBdr>
    </w:div>
    <w:div w:id="2103602978">
      <w:bodyDiv w:val="1"/>
      <w:marLeft w:val="0"/>
      <w:marRight w:val="0"/>
      <w:marTop w:val="0"/>
      <w:marBottom w:val="0"/>
      <w:divBdr>
        <w:top w:val="none" w:sz="0" w:space="0" w:color="auto"/>
        <w:left w:val="none" w:sz="0" w:space="0" w:color="auto"/>
        <w:bottom w:val="none" w:sz="0" w:space="0" w:color="auto"/>
        <w:right w:val="none" w:sz="0" w:space="0" w:color="auto"/>
      </w:divBdr>
      <w:divsChild>
        <w:div w:id="78453625">
          <w:marLeft w:val="0"/>
          <w:marRight w:val="0"/>
          <w:marTop w:val="0"/>
          <w:marBottom w:val="0"/>
          <w:divBdr>
            <w:top w:val="none" w:sz="0" w:space="0" w:color="auto"/>
            <w:left w:val="none" w:sz="0" w:space="0" w:color="auto"/>
            <w:bottom w:val="none" w:sz="0" w:space="0" w:color="auto"/>
            <w:right w:val="none" w:sz="0" w:space="0" w:color="auto"/>
          </w:divBdr>
        </w:div>
        <w:div w:id="1726250697">
          <w:marLeft w:val="0"/>
          <w:marRight w:val="0"/>
          <w:marTop w:val="0"/>
          <w:marBottom w:val="0"/>
          <w:divBdr>
            <w:top w:val="none" w:sz="0" w:space="0" w:color="auto"/>
            <w:left w:val="none" w:sz="0" w:space="0" w:color="auto"/>
            <w:bottom w:val="none" w:sz="0" w:space="0" w:color="auto"/>
            <w:right w:val="none" w:sz="0" w:space="0" w:color="auto"/>
          </w:divBdr>
          <w:divsChild>
            <w:div w:id="1550651202">
              <w:marLeft w:val="0"/>
              <w:marRight w:val="72"/>
              <w:marTop w:val="0"/>
              <w:marBottom w:val="0"/>
              <w:divBdr>
                <w:top w:val="none" w:sz="0" w:space="0" w:color="auto"/>
                <w:left w:val="none" w:sz="0" w:space="0" w:color="auto"/>
                <w:bottom w:val="none" w:sz="0" w:space="0" w:color="auto"/>
                <w:right w:val="none" w:sz="0" w:space="0" w:color="auto"/>
              </w:divBdr>
            </w:div>
          </w:divsChild>
        </w:div>
      </w:divsChild>
    </w:div>
    <w:div w:id="2116316426">
      <w:bodyDiv w:val="1"/>
      <w:marLeft w:val="0"/>
      <w:marRight w:val="0"/>
      <w:marTop w:val="0"/>
      <w:marBottom w:val="0"/>
      <w:divBdr>
        <w:top w:val="none" w:sz="0" w:space="0" w:color="auto"/>
        <w:left w:val="none" w:sz="0" w:space="0" w:color="auto"/>
        <w:bottom w:val="none" w:sz="0" w:space="0" w:color="auto"/>
        <w:right w:val="none" w:sz="0" w:space="0" w:color="auto"/>
      </w:divBdr>
    </w:div>
    <w:div w:id="2119443252">
      <w:bodyDiv w:val="1"/>
      <w:marLeft w:val="0"/>
      <w:marRight w:val="0"/>
      <w:marTop w:val="0"/>
      <w:marBottom w:val="0"/>
      <w:divBdr>
        <w:top w:val="none" w:sz="0" w:space="0" w:color="auto"/>
        <w:left w:val="none" w:sz="0" w:space="0" w:color="auto"/>
        <w:bottom w:val="none" w:sz="0" w:space="0" w:color="auto"/>
        <w:right w:val="none" w:sz="0" w:space="0" w:color="auto"/>
      </w:divBdr>
      <w:divsChild>
        <w:div w:id="1090812673">
          <w:marLeft w:val="0"/>
          <w:marRight w:val="0"/>
          <w:marTop w:val="0"/>
          <w:marBottom w:val="0"/>
          <w:divBdr>
            <w:top w:val="none" w:sz="0" w:space="0" w:color="auto"/>
            <w:left w:val="none" w:sz="0" w:space="0" w:color="auto"/>
            <w:bottom w:val="none" w:sz="0" w:space="0" w:color="auto"/>
            <w:right w:val="none" w:sz="0" w:space="0" w:color="auto"/>
          </w:divBdr>
          <w:divsChild>
            <w:div w:id="1244946567">
              <w:marLeft w:val="0"/>
              <w:marRight w:val="0"/>
              <w:marTop w:val="0"/>
              <w:marBottom w:val="0"/>
              <w:divBdr>
                <w:top w:val="none" w:sz="0" w:space="0" w:color="auto"/>
                <w:left w:val="none" w:sz="0" w:space="0" w:color="auto"/>
                <w:bottom w:val="none" w:sz="0" w:space="0" w:color="auto"/>
                <w:right w:val="none" w:sz="0" w:space="0" w:color="auto"/>
              </w:divBdr>
              <w:divsChild>
                <w:div w:id="51230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image" Target="media/image12.tiff"/><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tiff"/><Relationship Id="rId34" Type="http://schemas.openxmlformats.org/officeDocument/2006/relationships/image" Target="media/image20.jpg"/><Relationship Id="rId7" Type="http://schemas.openxmlformats.org/officeDocument/2006/relationships/webSettings" Target="webSettings.xml"/><Relationship Id="rId12" Type="http://schemas.openxmlformats.org/officeDocument/2006/relationships/hyperlink" Target="http://cieau.qc.ca/fantastiko/fiche/eau-qui-nettoie" TargetMode="External"/><Relationship Id="rId17" Type="http://schemas.openxmlformats.org/officeDocument/2006/relationships/hyperlink" Target="http://cieau.qc.ca/fantastiko/fiche/eau-qui-nettoie" TargetMode="External"/><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tiff"/><Relationship Id="rId20" Type="http://schemas.openxmlformats.org/officeDocument/2006/relationships/image" Target="media/image8.tiff"/><Relationship Id="rId29"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f"/><Relationship Id="rId24" Type="http://schemas.openxmlformats.org/officeDocument/2006/relationships/image" Target="media/image10.tiff"/><Relationship Id="rId32" Type="http://schemas.openxmlformats.org/officeDocument/2006/relationships/image" Target="media/image18.jpg"/><Relationship Id="rId37" Type="http://schemas.openxmlformats.org/officeDocument/2006/relationships/image" Target="media/image23.jpeg"/><Relationship Id="rId5" Type="http://schemas.openxmlformats.org/officeDocument/2006/relationships/styles" Target="styles.xml"/><Relationship Id="rId15" Type="http://schemas.openxmlformats.org/officeDocument/2006/relationships/image" Target="media/image5.tiff"/><Relationship Id="rId23" Type="http://schemas.openxmlformats.org/officeDocument/2006/relationships/hyperlink" Target="http://www.pointkt.org/celebrations-et-cultes/dieu-rafraichit-cette-vieille-terre/" TargetMode="External"/><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image" Target="media/image1.tiff"/><Relationship Id="rId19" Type="http://schemas.openxmlformats.org/officeDocument/2006/relationships/hyperlink" Target="https://www.citations-francaises.fr/citation/Je-dormais-et-je-revais-que-la-vie-etait-que-joie-Je-eveillais-et-je-vis-que-la-vie-est-que-service-Je-servis-et-je-compris-que-le-service-est-joie" TargetMode="External"/><Relationship Id="rId31" Type="http://schemas.openxmlformats.org/officeDocument/2006/relationships/image" Target="media/image17.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hyperlink" Target="https://www.teteamodeler.com/vip2/nouveaux/decouverte/fiche160.asp" TargetMode="External"/><Relationship Id="rId27" Type="http://schemas.openxmlformats.org/officeDocument/2006/relationships/image" Target="media/image13.jpeg"/><Relationship Id="rId30" Type="http://schemas.openxmlformats.org/officeDocument/2006/relationships/image" Target="media/image16.jpg"/><Relationship Id="rId35" Type="http://schemas.openxmlformats.org/officeDocument/2006/relationships/image" Target="media/image21.jpg"/></Relationships>
</file>

<file path=word/_rels/footnotes.xml.rels><?xml version="1.0" encoding="UTF-8" standalone="yes"?>
<Relationships xmlns="http://schemas.openxmlformats.org/package/2006/relationships"><Relationship Id="rId2" Type="http://schemas.openxmlformats.org/officeDocument/2006/relationships/hyperlink" Target="https://pixabay.com/fr/" TargetMode="External"/><Relationship Id="rId1" Type="http://schemas.openxmlformats.org/officeDocument/2006/relationships/hyperlink" Target="http://www.evangile-et-peinture.org"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11ABAA3E645B84C8163FA1D007401A0" ma:contentTypeVersion="8" ma:contentTypeDescription="Crée un document." ma:contentTypeScope="" ma:versionID="fc413877a870a29a46d3767121b34580">
  <xsd:schema xmlns:xsd="http://www.w3.org/2001/XMLSchema" xmlns:xs="http://www.w3.org/2001/XMLSchema" xmlns:p="http://schemas.microsoft.com/office/2006/metadata/properties" xmlns:ns3="c789de72-9359-41d3-85ee-8e5ca24af778" targetNamespace="http://schemas.microsoft.com/office/2006/metadata/properties" ma:root="true" ma:fieldsID="c3bcb50e5b2a46ef3c1e3a83ade7b8b3" ns3:_="">
    <xsd:import namespace="c789de72-9359-41d3-85ee-8e5ca24af77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89de72-9359-41d3-85ee-8e5ca24af7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021C2B3-D956-4877-A83A-1C3228857245}">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c789de72-9359-41d3-85ee-8e5ca24af778"/>
    <ds:schemaRef ds:uri="http://purl.org/dc/term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F08CD93C-5A59-4B1A-B794-37AA13F7DF18}">
  <ds:schemaRefs>
    <ds:schemaRef ds:uri="http://schemas.microsoft.com/sharepoint/v3/contenttype/forms"/>
  </ds:schemaRefs>
</ds:datastoreItem>
</file>

<file path=customXml/itemProps3.xml><?xml version="1.0" encoding="utf-8"?>
<ds:datastoreItem xmlns:ds="http://schemas.openxmlformats.org/officeDocument/2006/customXml" ds:itemID="{79E01D4E-020E-4B02-93F9-05CD7537E7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89de72-9359-41d3-85ee-8e5ca24af7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3044</Words>
  <Characters>16746</Characters>
  <Application>Microsoft Office Word</Application>
  <DocSecurity>0</DocSecurity>
  <Lines>139</Lines>
  <Paragraphs>39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Marie Thévoz</cp:lastModifiedBy>
  <cp:revision>2</cp:revision>
  <dcterms:created xsi:type="dcterms:W3CDTF">2021-01-13T11:41:00Z</dcterms:created>
  <dcterms:modified xsi:type="dcterms:W3CDTF">2021-01-13T11:41:00Z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0x010100D11ABAA3E645B84C8163FA1D007401A0</vt:lpwstr>
  </property>
</Properties>
</file>