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ADAC" w14:textId="59E04862" w:rsidR="004B7E6A" w:rsidRDefault="00CF4F58" w:rsidP="00C213C8">
      <w:pPr>
        <w:pStyle w:val="Titre1"/>
        <w:jc w:val="center"/>
      </w:pPr>
      <w:bookmarkStart w:id="0" w:name="_GoBack"/>
      <w:bookmarkEnd w:id="0"/>
      <w:r w:rsidRPr="00DE7CCC">
        <w:rPr>
          <w:noProof/>
          <w:lang w:eastAsia="fr-CH"/>
        </w:rPr>
        <w:drawing>
          <wp:anchor distT="0" distB="0" distL="114300" distR="114300" simplePos="0" relativeHeight="251689984" behindDoc="0" locked="0" layoutInCell="1" allowOverlap="1" wp14:anchorId="726A66E2" wp14:editId="47968604">
            <wp:simplePos x="0" y="0"/>
            <wp:positionH relativeFrom="margin">
              <wp:posOffset>4677410</wp:posOffset>
            </wp:positionH>
            <wp:positionV relativeFrom="margin">
              <wp:posOffset>-147484</wp:posOffset>
            </wp:positionV>
            <wp:extent cx="1079500" cy="10795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146A38">
        <w:rPr>
          <w:noProof/>
        </w:rPr>
        <w:t>Pierre se mouille</w:t>
      </w:r>
    </w:p>
    <w:p w14:paraId="01C207C6" w14:textId="18E4CFC0" w:rsidR="00A41801" w:rsidRDefault="00A41801" w:rsidP="00C213C8">
      <w:pPr>
        <w:pStyle w:val="Titre2"/>
        <w:jc w:val="center"/>
      </w:pPr>
      <w:r w:rsidRPr="001A78ED">
        <w:t xml:space="preserve">Matthieu </w:t>
      </w:r>
      <w:r w:rsidR="00146A38">
        <w:t>14, 22-33</w:t>
      </w:r>
    </w:p>
    <w:p w14:paraId="63F05DD8" w14:textId="42BFE194" w:rsidR="000655C4" w:rsidRDefault="77B8BCCB" w:rsidP="00C213C8">
      <w:pPr>
        <w:pStyle w:val="Titre2"/>
        <w:jc w:val="center"/>
      </w:pPr>
      <w:r w:rsidRPr="00C213C8">
        <w:t>«</w:t>
      </w:r>
      <w:r>
        <w:t> </w:t>
      </w:r>
      <w:r w:rsidR="00146A38">
        <w:t>Viens ! Répondit Jésus</w:t>
      </w:r>
      <w:r>
        <w:t xml:space="preserve"> » Matthieu </w:t>
      </w:r>
      <w:r w:rsidR="00146A38">
        <w:t>14, 29</w:t>
      </w:r>
    </w:p>
    <w:p w14:paraId="672A6659" w14:textId="77777777" w:rsidR="00A41801" w:rsidRDefault="00A41801"/>
    <w:p w14:paraId="6F133688" w14:textId="7484C5D8" w:rsidR="000655C4" w:rsidRDefault="000655C4" w:rsidP="00DD5726">
      <w:pPr>
        <w:pStyle w:val="Titre2"/>
      </w:pPr>
      <w:r>
        <w:t xml:space="preserve">Objectifs : </w:t>
      </w:r>
    </w:p>
    <w:p w14:paraId="3965EF24" w14:textId="74ECBF44" w:rsidR="000655C4" w:rsidRDefault="19BC15C0" w:rsidP="00451122">
      <w:pPr>
        <w:pStyle w:val="Paragraphedeliste"/>
        <w:numPr>
          <w:ilvl w:val="0"/>
          <w:numId w:val="8"/>
        </w:numPr>
      </w:pPr>
      <w:r>
        <w:t xml:space="preserve">Découvrir </w:t>
      </w:r>
      <w:r w:rsidR="00146A38">
        <w:t>Pierre, le disciple de Jésus et ce récit de la marche de Pierre vers Jésus.</w:t>
      </w:r>
    </w:p>
    <w:p w14:paraId="494F5535" w14:textId="728A6411" w:rsidR="00DD5726" w:rsidRDefault="19BC15C0" w:rsidP="00451122">
      <w:pPr>
        <w:pStyle w:val="Paragraphedeliste"/>
        <w:numPr>
          <w:ilvl w:val="0"/>
          <w:numId w:val="8"/>
        </w:numPr>
      </w:pPr>
      <w:r>
        <w:t xml:space="preserve">Explorer la notion de </w:t>
      </w:r>
      <w:r w:rsidR="00146A38">
        <w:t>foi et de courage</w:t>
      </w:r>
    </w:p>
    <w:p w14:paraId="7070295B" w14:textId="3009801E" w:rsidR="00317ACE" w:rsidRDefault="00146A38" w:rsidP="00DD5726">
      <w:pPr>
        <w:pStyle w:val="Paragraphedeliste"/>
        <w:numPr>
          <w:ilvl w:val="0"/>
          <w:numId w:val="8"/>
        </w:numPr>
      </w:pPr>
      <w:r>
        <w:t>Accueillir le fait que Dieu nous tend la main, quoi que nous fassions.</w:t>
      </w:r>
    </w:p>
    <w:p w14:paraId="11C1CCC1" w14:textId="245B16A2" w:rsidR="00317ACE" w:rsidRDefault="00004C41" w:rsidP="00DD5726">
      <w:pPr>
        <w:pStyle w:val="Titre2"/>
      </w:pPr>
      <w:r w:rsidRPr="00CE4FBC">
        <w:rPr>
          <w:noProof/>
          <w:lang w:eastAsia="fr-CH"/>
        </w:rPr>
        <w:drawing>
          <wp:anchor distT="0" distB="0" distL="114300" distR="114300" simplePos="0" relativeHeight="251691008" behindDoc="0" locked="0" layoutInCell="1" allowOverlap="1" wp14:anchorId="19B6D156" wp14:editId="74A03299">
            <wp:simplePos x="0" y="0"/>
            <wp:positionH relativeFrom="margin">
              <wp:posOffset>4745173</wp:posOffset>
            </wp:positionH>
            <wp:positionV relativeFrom="margin">
              <wp:posOffset>2031013</wp:posOffset>
            </wp:positionV>
            <wp:extent cx="1079500" cy="10795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1D5A121B" w14:textId="39198DA0" w:rsidR="000655C4" w:rsidRDefault="00146A38" w:rsidP="008C1C2A">
      <w:pPr>
        <w:pStyle w:val="Titre2"/>
        <w:jc w:val="center"/>
      </w:pPr>
      <w:r>
        <w:t>L’eau de la foi</w:t>
      </w:r>
    </w:p>
    <w:p w14:paraId="4941307C" w14:textId="0161C058" w:rsidR="008C1C2A" w:rsidRPr="008C1C2A" w:rsidRDefault="008C1C2A" w:rsidP="008C1C2A">
      <w:pPr>
        <w:pStyle w:val="Titre2"/>
        <w:jc w:val="center"/>
      </w:pPr>
      <w:r>
        <w:t>Introduction thématique</w:t>
      </w:r>
    </w:p>
    <w:p w14:paraId="1D83F268" w14:textId="0C95BFB5" w:rsidR="004E712D" w:rsidRDefault="004E712D" w:rsidP="004E712D"/>
    <w:p w14:paraId="6F6BE265" w14:textId="50061FFE" w:rsidR="00F46A51" w:rsidRPr="001F1A1D" w:rsidRDefault="00146A38" w:rsidP="77B8BCCB">
      <w:pPr>
        <w:jc w:val="both"/>
        <w:rPr>
          <w:color w:val="000000" w:themeColor="text1"/>
          <w:lang w:val="fr-FR"/>
        </w:rPr>
      </w:pPr>
      <w:r w:rsidRPr="001F1A1D">
        <w:rPr>
          <w:color w:val="000000" w:themeColor="text1"/>
          <w:lang w:val="fr-FR"/>
        </w:rPr>
        <w:t>Comme évoqué, l’eau peut être</w:t>
      </w:r>
      <w:r w:rsidR="00C332FC" w:rsidRPr="001F1A1D">
        <w:rPr>
          <w:color w:val="000000" w:themeColor="text1"/>
          <w:lang w:val="fr-FR"/>
        </w:rPr>
        <w:t>,</w:t>
      </w:r>
      <w:r w:rsidRPr="001F1A1D">
        <w:rPr>
          <w:color w:val="000000" w:themeColor="text1"/>
          <w:lang w:val="fr-FR"/>
        </w:rPr>
        <w:t xml:space="preserve"> en même temps, </w:t>
      </w:r>
      <w:r w:rsidR="00662DC5" w:rsidRPr="001F1A1D">
        <w:rPr>
          <w:color w:val="000000" w:themeColor="text1"/>
          <w:lang w:val="fr-FR"/>
        </w:rPr>
        <w:t>l</w:t>
      </w:r>
      <w:r w:rsidRPr="001F1A1D">
        <w:rPr>
          <w:color w:val="000000" w:themeColor="text1"/>
          <w:lang w:val="fr-FR"/>
        </w:rPr>
        <w:t>ieu de joie et de paix mais aussi lieu de tempête et de peur. C’est comme la foi, elle peut être en même temps paisible et joyeuse</w:t>
      </w:r>
      <w:r w:rsidR="00C332FC" w:rsidRPr="001F1A1D">
        <w:rPr>
          <w:color w:val="000000" w:themeColor="text1"/>
          <w:lang w:val="fr-FR"/>
        </w:rPr>
        <w:t>,</w:t>
      </w:r>
      <w:r w:rsidRPr="001F1A1D">
        <w:rPr>
          <w:color w:val="000000" w:themeColor="text1"/>
          <w:lang w:val="fr-FR"/>
        </w:rPr>
        <w:t xml:space="preserve"> </w:t>
      </w:r>
      <w:r w:rsidR="00C332FC" w:rsidRPr="001F1A1D">
        <w:rPr>
          <w:color w:val="000000" w:themeColor="text1"/>
          <w:lang w:val="fr-FR"/>
        </w:rPr>
        <w:t xml:space="preserve"> ou </w:t>
      </w:r>
      <w:r w:rsidRPr="001F1A1D">
        <w:rPr>
          <w:color w:val="000000" w:themeColor="text1"/>
          <w:lang w:val="fr-FR"/>
        </w:rPr>
        <w:t>inquiète et temp</w:t>
      </w:r>
      <w:r w:rsidR="00662DC5" w:rsidRPr="001F1A1D">
        <w:rPr>
          <w:color w:val="000000" w:themeColor="text1"/>
          <w:lang w:val="fr-FR"/>
        </w:rPr>
        <w:t>é</w:t>
      </w:r>
      <w:r w:rsidRPr="001F1A1D">
        <w:rPr>
          <w:color w:val="000000" w:themeColor="text1"/>
          <w:lang w:val="fr-FR"/>
        </w:rPr>
        <w:t xml:space="preserve">tueuse. </w:t>
      </w:r>
    </w:p>
    <w:p w14:paraId="3773CE14" w14:textId="16D6354F" w:rsidR="00146A38" w:rsidRPr="001F1A1D" w:rsidRDefault="00146A38" w:rsidP="77B8BCCB">
      <w:pPr>
        <w:jc w:val="both"/>
        <w:rPr>
          <w:color w:val="000000" w:themeColor="text1"/>
          <w:lang w:val="fr-FR"/>
        </w:rPr>
      </w:pPr>
    </w:p>
    <w:p w14:paraId="6E38975B" w14:textId="70DFF048" w:rsidR="00146A38" w:rsidRDefault="00662DC5" w:rsidP="00662DC5">
      <w:pPr>
        <w:pStyle w:val="Sansinterligne"/>
        <w:jc w:val="both"/>
      </w:pPr>
      <w:r w:rsidRPr="001F1A1D">
        <w:rPr>
          <w:noProof/>
          <w:color w:val="000000" w:themeColor="text1"/>
          <w:lang w:val="fr-CH" w:eastAsia="fr-CH"/>
        </w:rPr>
        <w:drawing>
          <wp:anchor distT="0" distB="0" distL="114300" distR="114300" simplePos="0" relativeHeight="251708416" behindDoc="0" locked="0" layoutInCell="1" allowOverlap="1" wp14:anchorId="63A2EA3D" wp14:editId="40C20E0B">
            <wp:simplePos x="0" y="0"/>
            <wp:positionH relativeFrom="margin">
              <wp:posOffset>2757805</wp:posOffset>
            </wp:positionH>
            <wp:positionV relativeFrom="margin">
              <wp:posOffset>4489017</wp:posOffset>
            </wp:positionV>
            <wp:extent cx="3147060" cy="1765300"/>
            <wp:effectExtent l="0" t="0" r="254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ve-3473335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060" cy="1765300"/>
                    </a:xfrm>
                    <a:prstGeom prst="rect">
                      <a:avLst/>
                    </a:prstGeom>
                  </pic:spPr>
                </pic:pic>
              </a:graphicData>
            </a:graphic>
            <wp14:sizeRelH relativeFrom="margin">
              <wp14:pctWidth>0</wp14:pctWidth>
            </wp14:sizeRelH>
            <wp14:sizeRelV relativeFrom="margin">
              <wp14:pctHeight>0</wp14:pctHeight>
            </wp14:sizeRelV>
          </wp:anchor>
        </w:drawing>
      </w:r>
      <w:r w:rsidR="00146A38" w:rsidRPr="001F1A1D">
        <w:rPr>
          <w:color w:val="000000" w:themeColor="text1"/>
        </w:rPr>
        <w:t>Comme dit Georges Haldas : « La foi n’est pas une disposition particulière, privilégiée, d’une partie de nous-mêmes. Mais une globalité. Incluant tout : le doute, les questions, le sentiment de l’abandon, celui de la prés</w:t>
      </w:r>
      <w:r w:rsidR="00146A38" w:rsidRPr="0053564F">
        <w:t xml:space="preserve">ence, le plein et le vide, la souffrance et la joie, la fidélité à la Source et la trahison, le pardon et le refus de pardon, l’amour de Dieu et la haine de Lui, la révolte et la soumission… Bref, croire, c’est être tout entier ». </w:t>
      </w:r>
    </w:p>
    <w:p w14:paraId="5D3F5877" w14:textId="5A11FCC1" w:rsidR="00662DC5" w:rsidRDefault="001F1A1D" w:rsidP="00662DC5">
      <w:pPr>
        <w:pStyle w:val="Sansinterligne"/>
        <w:jc w:val="both"/>
      </w:pPr>
      <w:r w:rsidRPr="001F1A1D">
        <w:rPr>
          <w:noProof/>
          <w:color w:val="000000" w:themeColor="text1"/>
          <w:lang w:val="fr-CH" w:eastAsia="fr-CH"/>
        </w:rPr>
        <w:drawing>
          <wp:anchor distT="0" distB="0" distL="114300" distR="114300" simplePos="0" relativeHeight="251707392" behindDoc="0" locked="0" layoutInCell="1" allowOverlap="1" wp14:anchorId="3C4F1B52" wp14:editId="6FA19C93">
            <wp:simplePos x="0" y="0"/>
            <wp:positionH relativeFrom="margin">
              <wp:posOffset>-6824</wp:posOffset>
            </wp:positionH>
            <wp:positionV relativeFrom="margin">
              <wp:posOffset>4488180</wp:posOffset>
            </wp:positionV>
            <wp:extent cx="2760425" cy="1765381"/>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ater-768745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0425" cy="1765381"/>
                    </a:xfrm>
                    <a:prstGeom prst="rect">
                      <a:avLst/>
                    </a:prstGeom>
                  </pic:spPr>
                </pic:pic>
              </a:graphicData>
            </a:graphic>
          </wp:anchor>
        </w:drawing>
      </w:r>
    </w:p>
    <w:p w14:paraId="3671CCB2" w14:textId="558000B8" w:rsidR="00662DC5" w:rsidRPr="001F1A1D" w:rsidRDefault="00662DC5" w:rsidP="00662DC5">
      <w:pPr>
        <w:pStyle w:val="Sansinterligne"/>
        <w:jc w:val="both"/>
        <w:rPr>
          <w:color w:val="000000" w:themeColor="text1"/>
        </w:rPr>
      </w:pPr>
      <w:r w:rsidRPr="001F1A1D">
        <w:rPr>
          <w:color w:val="000000" w:themeColor="text1"/>
        </w:rPr>
        <w:t>Ce qui est important c’est la route, le pas,</w:t>
      </w:r>
      <w:r w:rsidR="001F1A1D">
        <w:rPr>
          <w:color w:val="000000" w:themeColor="text1"/>
        </w:rPr>
        <w:t xml:space="preserve"> </w:t>
      </w:r>
      <w:r w:rsidRPr="001F1A1D">
        <w:rPr>
          <w:color w:val="000000" w:themeColor="text1"/>
        </w:rPr>
        <w:t xml:space="preserve">le chemin… c’est de se lancer à l’eau et d’y aller.  </w:t>
      </w:r>
      <w:r w:rsidR="00F74990" w:rsidRPr="001F1A1D">
        <w:rPr>
          <w:color w:val="000000" w:themeColor="text1"/>
        </w:rPr>
        <w:t>C</w:t>
      </w:r>
      <w:r w:rsidRPr="001F1A1D">
        <w:rPr>
          <w:color w:val="000000" w:themeColor="text1"/>
        </w:rPr>
        <w:t xml:space="preserve">’est de se mouiller. </w:t>
      </w:r>
      <w:r w:rsidR="00F74990" w:rsidRPr="001F1A1D">
        <w:rPr>
          <w:color w:val="000000" w:themeColor="text1"/>
        </w:rPr>
        <w:t xml:space="preserve">C’est ce que fait Pierre. Il va vers Jésus, non seulement, il répond à l’appel de Jésus « Viens ! », mais il le provoque « </w:t>
      </w:r>
      <w:r w:rsidR="00C332FC" w:rsidRPr="001F1A1D">
        <w:rPr>
          <w:color w:val="000000" w:themeColor="text1"/>
        </w:rPr>
        <w:t>S</w:t>
      </w:r>
      <w:r w:rsidR="00F74990" w:rsidRPr="001F1A1D">
        <w:rPr>
          <w:color w:val="000000" w:themeColor="text1"/>
        </w:rPr>
        <w:t>eigneur, si c'est bien toi, donne-moi l'ordre de venir vers toi sur l'eau. » (28) Pierre a osé se mouiller</w:t>
      </w:r>
      <w:r w:rsidR="00C332FC" w:rsidRPr="001F1A1D">
        <w:rPr>
          <w:color w:val="000000" w:themeColor="text1"/>
        </w:rPr>
        <w:t>. E</w:t>
      </w:r>
      <w:r w:rsidR="00F74990" w:rsidRPr="001F1A1D">
        <w:rPr>
          <w:color w:val="000000" w:themeColor="text1"/>
        </w:rPr>
        <w:t xml:space="preserve">t si nous osions nous aussi prendre </w:t>
      </w:r>
      <w:r w:rsidR="00C332FC" w:rsidRPr="001F1A1D">
        <w:rPr>
          <w:color w:val="000000" w:themeColor="text1"/>
        </w:rPr>
        <w:t>ce risque ?</w:t>
      </w:r>
      <w:r w:rsidR="00F74990" w:rsidRPr="001F1A1D">
        <w:rPr>
          <w:color w:val="000000" w:themeColor="text1"/>
        </w:rPr>
        <w:t xml:space="preserve"> comme le dit ce texte</w:t>
      </w:r>
      <w:r w:rsidR="00C332FC" w:rsidRPr="001F1A1D">
        <w:rPr>
          <w:color w:val="000000" w:themeColor="text1"/>
        </w:rPr>
        <w:t>,</w:t>
      </w:r>
      <w:r w:rsidR="00F74990" w:rsidRPr="001F1A1D">
        <w:rPr>
          <w:color w:val="000000" w:themeColor="text1"/>
        </w:rPr>
        <w:t xml:space="preserve"> prendre le risque de Dieu</w:t>
      </w:r>
      <w:r w:rsidR="00F74990" w:rsidRPr="001F1A1D">
        <w:rPr>
          <w:rStyle w:val="Appelnotedebasdep"/>
          <w:color w:val="000000" w:themeColor="text1"/>
        </w:rPr>
        <w:footnoteReference w:id="1"/>
      </w:r>
      <w:r w:rsidR="00C332FC" w:rsidRPr="001F1A1D">
        <w:rPr>
          <w:color w:val="000000" w:themeColor="text1"/>
        </w:rPr>
        <w:t> ?</w:t>
      </w:r>
    </w:p>
    <w:p w14:paraId="1FB473CC" w14:textId="77777777" w:rsidR="00F61F48" w:rsidRDefault="00F61F48" w:rsidP="00F74990">
      <w:pPr>
        <w:pStyle w:val="Sansinterligne"/>
        <w:jc w:val="both"/>
        <w:rPr>
          <w:lang w:val="fr-CH"/>
        </w:rPr>
      </w:pPr>
    </w:p>
    <w:p w14:paraId="53803EB5" w14:textId="77777777" w:rsidR="00F61F48" w:rsidRDefault="00F61F48" w:rsidP="00F74990">
      <w:pPr>
        <w:pStyle w:val="Sansinterligne"/>
        <w:jc w:val="both"/>
        <w:rPr>
          <w:lang w:val="fr-CH"/>
        </w:rPr>
      </w:pPr>
    </w:p>
    <w:p w14:paraId="65DF49DB" w14:textId="77777777" w:rsidR="00F61F48" w:rsidRDefault="00F61F48" w:rsidP="00F74990">
      <w:pPr>
        <w:pStyle w:val="Sansinterligne"/>
        <w:jc w:val="both"/>
        <w:rPr>
          <w:lang w:val="fr-CH"/>
        </w:rPr>
      </w:pPr>
    </w:p>
    <w:p w14:paraId="11B4636A" w14:textId="77777777" w:rsidR="00F61F48" w:rsidRDefault="00F61F48" w:rsidP="00F74990">
      <w:pPr>
        <w:pStyle w:val="Sansinterligne"/>
        <w:jc w:val="both"/>
        <w:rPr>
          <w:lang w:val="fr-CH"/>
        </w:rPr>
      </w:pPr>
    </w:p>
    <w:p w14:paraId="25541B3C" w14:textId="77777777" w:rsidR="00F61F48" w:rsidRDefault="00F61F48" w:rsidP="00F74990">
      <w:pPr>
        <w:pStyle w:val="Sansinterligne"/>
        <w:jc w:val="both"/>
        <w:rPr>
          <w:lang w:val="fr-CH"/>
        </w:rPr>
      </w:pPr>
    </w:p>
    <w:p w14:paraId="3A641EFE" w14:textId="77777777" w:rsidR="00F61F48" w:rsidRDefault="00F61F48" w:rsidP="00F74990">
      <w:pPr>
        <w:pStyle w:val="Sansinterligne"/>
        <w:jc w:val="both"/>
        <w:rPr>
          <w:lang w:val="fr-CH"/>
        </w:rPr>
      </w:pPr>
    </w:p>
    <w:p w14:paraId="3B9B24C6" w14:textId="6EEC888B" w:rsidR="00F74990" w:rsidRPr="00F61F48" w:rsidRDefault="00F61F48" w:rsidP="00F74990">
      <w:pPr>
        <w:pStyle w:val="Sansinterligne"/>
        <w:jc w:val="both"/>
        <w:rPr>
          <w:i/>
          <w:iCs/>
          <w:lang w:val="fr-CH"/>
        </w:rPr>
      </w:pPr>
      <w:r w:rsidRPr="00F61F48">
        <w:rPr>
          <w:i/>
          <w:iCs/>
          <w:noProof/>
          <w:lang w:val="fr-CH" w:eastAsia="fr-CH"/>
        </w:rPr>
        <w:lastRenderedPageBreak/>
        <w:drawing>
          <wp:anchor distT="0" distB="0" distL="114300" distR="114300" simplePos="0" relativeHeight="251711488" behindDoc="0" locked="0" layoutInCell="1" allowOverlap="1" wp14:anchorId="7DB41658" wp14:editId="2600B8C7">
            <wp:simplePos x="0" y="0"/>
            <wp:positionH relativeFrom="margin">
              <wp:posOffset>3613366</wp:posOffset>
            </wp:positionH>
            <wp:positionV relativeFrom="margin">
              <wp:posOffset>43720</wp:posOffset>
            </wp:positionV>
            <wp:extent cx="2259330" cy="1955800"/>
            <wp:effectExtent l="0" t="0" r="127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utte avec lin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9330" cy="1955800"/>
                    </a:xfrm>
                    <a:prstGeom prst="rect">
                      <a:avLst/>
                    </a:prstGeom>
                  </pic:spPr>
                </pic:pic>
              </a:graphicData>
            </a:graphic>
            <wp14:sizeRelH relativeFrom="margin">
              <wp14:pctWidth>0</wp14:pctWidth>
            </wp14:sizeRelH>
            <wp14:sizeRelV relativeFrom="margin">
              <wp14:pctHeight>0</wp14:pctHeight>
            </wp14:sizeRelV>
          </wp:anchor>
        </w:drawing>
      </w:r>
      <w:r w:rsidR="00F74990">
        <w:rPr>
          <w:lang w:val="fr-CH"/>
        </w:rPr>
        <w:t>« </w:t>
      </w:r>
      <w:r w:rsidR="00F74990" w:rsidRPr="00F61F48">
        <w:rPr>
          <w:i/>
          <w:iCs/>
          <w:lang w:val="fr-CH"/>
        </w:rPr>
        <w:t>On dit de certains qu’ils ont le goût du risque, mais il y a risque et risque.</w:t>
      </w:r>
    </w:p>
    <w:p w14:paraId="78D28DDC" w14:textId="3B560AE3" w:rsidR="00F74990" w:rsidRPr="00F61F48" w:rsidRDefault="00F74990" w:rsidP="00F74990">
      <w:pPr>
        <w:pStyle w:val="Sansinterligne"/>
        <w:jc w:val="both"/>
        <w:rPr>
          <w:i/>
          <w:iCs/>
          <w:lang w:val="fr-CH"/>
        </w:rPr>
      </w:pPr>
      <w:r w:rsidRPr="00F61F48">
        <w:rPr>
          <w:i/>
          <w:iCs/>
          <w:lang w:val="fr-CH"/>
        </w:rPr>
        <w:t>On risque au jeu,</w:t>
      </w:r>
    </w:p>
    <w:p w14:paraId="40992DFA" w14:textId="4DE03E43" w:rsidR="00F74990" w:rsidRPr="00F61F48" w:rsidRDefault="00F74990" w:rsidP="00F74990">
      <w:pPr>
        <w:pStyle w:val="Sansinterligne"/>
        <w:jc w:val="both"/>
        <w:rPr>
          <w:i/>
          <w:iCs/>
          <w:lang w:val="fr-CH"/>
        </w:rPr>
      </w:pPr>
      <w:r w:rsidRPr="00F61F48">
        <w:rPr>
          <w:i/>
          <w:iCs/>
          <w:lang w:val="fr-CH"/>
        </w:rPr>
        <w:t>on risque sa chance,</w:t>
      </w:r>
    </w:p>
    <w:p w14:paraId="4F85AFCE" w14:textId="7A9E4241" w:rsidR="00F74990" w:rsidRPr="00F61F48" w:rsidRDefault="00F74990" w:rsidP="00F74990">
      <w:pPr>
        <w:pStyle w:val="Sansinterligne"/>
        <w:jc w:val="both"/>
        <w:rPr>
          <w:i/>
          <w:iCs/>
          <w:lang w:val="fr-CH"/>
        </w:rPr>
      </w:pPr>
      <w:r w:rsidRPr="00F61F48">
        <w:rPr>
          <w:i/>
          <w:iCs/>
          <w:lang w:val="fr-CH"/>
        </w:rPr>
        <w:t>on risque un accident,</w:t>
      </w:r>
    </w:p>
    <w:p w14:paraId="56B63F76" w14:textId="4D3CAB10" w:rsidR="00F74990" w:rsidRPr="00F61F48" w:rsidRDefault="00F74990" w:rsidP="00F74990">
      <w:pPr>
        <w:pStyle w:val="Sansinterligne"/>
        <w:jc w:val="both"/>
        <w:rPr>
          <w:i/>
          <w:iCs/>
          <w:lang w:val="fr-CH"/>
        </w:rPr>
      </w:pPr>
      <w:r w:rsidRPr="00F61F48">
        <w:rPr>
          <w:i/>
          <w:iCs/>
          <w:lang w:val="fr-CH"/>
        </w:rPr>
        <w:t>on risque sa santé.</w:t>
      </w:r>
    </w:p>
    <w:p w14:paraId="28AD729A" w14:textId="3C62C50D" w:rsidR="00F74990" w:rsidRPr="00F61F48" w:rsidRDefault="00F74990" w:rsidP="00F74990">
      <w:pPr>
        <w:pStyle w:val="Sansinterligne"/>
        <w:jc w:val="both"/>
        <w:rPr>
          <w:i/>
          <w:iCs/>
          <w:lang w:val="fr-CH"/>
        </w:rPr>
      </w:pPr>
      <w:r w:rsidRPr="00F61F48">
        <w:rPr>
          <w:i/>
          <w:iCs/>
          <w:lang w:val="fr-CH"/>
        </w:rPr>
        <w:t>Il y a aussi le risque de perdre un emploi.</w:t>
      </w:r>
    </w:p>
    <w:p w14:paraId="21124488" w14:textId="50E2F630" w:rsidR="00F74990" w:rsidRPr="00F61F48" w:rsidRDefault="00F74990" w:rsidP="00F74990">
      <w:pPr>
        <w:pStyle w:val="Sansinterligne"/>
        <w:jc w:val="both"/>
        <w:rPr>
          <w:i/>
          <w:iCs/>
          <w:lang w:val="fr-CH"/>
        </w:rPr>
      </w:pPr>
      <w:r w:rsidRPr="00F61F48">
        <w:rPr>
          <w:i/>
          <w:iCs/>
          <w:lang w:val="fr-CH"/>
        </w:rPr>
        <w:t>Le risque du chômage.</w:t>
      </w:r>
    </w:p>
    <w:p w14:paraId="54DBCCED" w14:textId="77777777" w:rsidR="00F74990" w:rsidRPr="00F61F48" w:rsidRDefault="00F74990" w:rsidP="00F74990">
      <w:pPr>
        <w:pStyle w:val="Sansinterligne"/>
        <w:jc w:val="both"/>
        <w:rPr>
          <w:i/>
          <w:iCs/>
          <w:lang w:val="fr-CH"/>
        </w:rPr>
      </w:pPr>
      <w:r w:rsidRPr="00F61F48">
        <w:rPr>
          <w:i/>
          <w:iCs/>
          <w:lang w:val="fr-CH"/>
        </w:rPr>
        <w:t>Et d’autres risques encore :</w:t>
      </w:r>
    </w:p>
    <w:p w14:paraId="0F5190CB" w14:textId="77777777" w:rsidR="00F74990" w:rsidRPr="00F61F48" w:rsidRDefault="00F74990" w:rsidP="00F74990">
      <w:pPr>
        <w:pStyle w:val="Sansinterligne"/>
        <w:jc w:val="both"/>
        <w:rPr>
          <w:i/>
          <w:iCs/>
          <w:lang w:val="fr-CH"/>
        </w:rPr>
      </w:pPr>
      <w:r w:rsidRPr="00F61F48">
        <w:rPr>
          <w:i/>
          <w:iCs/>
          <w:lang w:val="fr-CH"/>
        </w:rPr>
        <w:t>le risque de l’eau,</w:t>
      </w:r>
    </w:p>
    <w:p w14:paraId="472C766A" w14:textId="77777777" w:rsidR="00F74990" w:rsidRPr="00F61F48" w:rsidRDefault="00F74990" w:rsidP="00F74990">
      <w:pPr>
        <w:pStyle w:val="Sansinterligne"/>
        <w:jc w:val="both"/>
        <w:rPr>
          <w:i/>
          <w:iCs/>
          <w:lang w:val="fr-CH"/>
        </w:rPr>
      </w:pPr>
      <w:r w:rsidRPr="00F61F48">
        <w:rPr>
          <w:i/>
          <w:iCs/>
          <w:lang w:val="fr-CH"/>
        </w:rPr>
        <w:t>le risque du feu,</w:t>
      </w:r>
    </w:p>
    <w:p w14:paraId="0FC7A2F8" w14:textId="77777777" w:rsidR="00F74990" w:rsidRPr="00F61F48" w:rsidRDefault="00F74990" w:rsidP="00F74990">
      <w:pPr>
        <w:pStyle w:val="Sansinterligne"/>
        <w:jc w:val="both"/>
        <w:rPr>
          <w:i/>
          <w:iCs/>
          <w:lang w:val="fr-CH"/>
        </w:rPr>
      </w:pPr>
      <w:r w:rsidRPr="00F61F48">
        <w:rPr>
          <w:i/>
          <w:iCs/>
          <w:lang w:val="fr-CH"/>
        </w:rPr>
        <w:t>le risque du vol.</w:t>
      </w:r>
    </w:p>
    <w:p w14:paraId="0589032F" w14:textId="31415A38" w:rsidR="00F74990" w:rsidRPr="00F61F48" w:rsidRDefault="00F74990" w:rsidP="00F74990">
      <w:pPr>
        <w:pStyle w:val="Sansinterligne"/>
        <w:jc w:val="both"/>
        <w:rPr>
          <w:i/>
          <w:iCs/>
          <w:lang w:val="fr-CH"/>
        </w:rPr>
      </w:pPr>
      <w:r w:rsidRPr="00F61F48">
        <w:rPr>
          <w:i/>
          <w:iCs/>
          <w:lang w:val="fr-CH"/>
        </w:rPr>
        <w:t>Contre cela, il y a des assurances qui font une « pub » monstre en vous promettant de vous assurer contre tous risques.</w:t>
      </w:r>
    </w:p>
    <w:p w14:paraId="744BCEA7" w14:textId="25D320AC" w:rsidR="00F74990" w:rsidRPr="00F61F48" w:rsidRDefault="00F74990" w:rsidP="00F74990">
      <w:pPr>
        <w:pStyle w:val="Sansinterligne"/>
        <w:jc w:val="both"/>
        <w:rPr>
          <w:i/>
          <w:iCs/>
          <w:lang w:val="fr-CH"/>
        </w:rPr>
      </w:pPr>
      <w:r w:rsidRPr="00F61F48">
        <w:rPr>
          <w:i/>
          <w:iCs/>
          <w:lang w:val="fr-CH"/>
        </w:rPr>
        <w:t>Mais il y a aussi le risque de croire.</w:t>
      </w:r>
    </w:p>
    <w:p w14:paraId="1B43DFCC" w14:textId="0B951703" w:rsidR="00F74990" w:rsidRPr="00F61F48" w:rsidRDefault="00F74990" w:rsidP="00F74990">
      <w:pPr>
        <w:pStyle w:val="Sansinterligne"/>
        <w:jc w:val="both"/>
        <w:rPr>
          <w:i/>
          <w:iCs/>
          <w:lang w:val="fr-CH"/>
        </w:rPr>
      </w:pPr>
      <w:r w:rsidRPr="00F61F48">
        <w:rPr>
          <w:i/>
          <w:iCs/>
          <w:lang w:val="fr-CH"/>
        </w:rPr>
        <w:t>Croire, c’est comme aimer, c’est risquer.</w:t>
      </w:r>
    </w:p>
    <w:p w14:paraId="15ED43CB" w14:textId="2D813550" w:rsidR="00F74990" w:rsidRPr="00F61F48" w:rsidRDefault="00F74990" w:rsidP="00F74990">
      <w:pPr>
        <w:pStyle w:val="Sansinterligne"/>
        <w:jc w:val="both"/>
        <w:rPr>
          <w:i/>
          <w:iCs/>
          <w:lang w:val="fr-CH"/>
        </w:rPr>
      </w:pPr>
      <w:r w:rsidRPr="00F61F48">
        <w:rPr>
          <w:i/>
          <w:iCs/>
          <w:lang w:val="fr-CH"/>
        </w:rPr>
        <w:t>C’est se risquer,</w:t>
      </w:r>
    </w:p>
    <w:p w14:paraId="4A4E7C71" w14:textId="62666178" w:rsidR="00F74990" w:rsidRPr="00F61F48" w:rsidRDefault="00F74990" w:rsidP="00F74990">
      <w:pPr>
        <w:pStyle w:val="Sansinterligne"/>
        <w:jc w:val="both"/>
        <w:rPr>
          <w:i/>
          <w:iCs/>
          <w:lang w:val="fr-CH"/>
        </w:rPr>
      </w:pPr>
      <w:r w:rsidRPr="00F61F48">
        <w:rPr>
          <w:i/>
          <w:iCs/>
          <w:lang w:val="fr-CH"/>
        </w:rPr>
        <w:t>se risquer à tout… se risquer à Dieu.</w:t>
      </w:r>
    </w:p>
    <w:p w14:paraId="4008CFA5" w14:textId="4E447553" w:rsidR="00F74990" w:rsidRPr="00F61F48" w:rsidRDefault="00F74990" w:rsidP="00F74990">
      <w:pPr>
        <w:pStyle w:val="Sansinterligne"/>
        <w:jc w:val="both"/>
        <w:rPr>
          <w:i/>
          <w:iCs/>
          <w:lang w:val="fr-CH"/>
        </w:rPr>
      </w:pPr>
      <w:r w:rsidRPr="00F61F48">
        <w:rPr>
          <w:i/>
          <w:iCs/>
          <w:lang w:val="fr-CH"/>
        </w:rPr>
        <w:t>Et là, il n’y a pas d’assurance tous risques contre Dieu !</w:t>
      </w:r>
    </w:p>
    <w:p w14:paraId="2D12C98E" w14:textId="6AB43232" w:rsidR="00F74990" w:rsidRPr="00F61F48" w:rsidRDefault="00F74990" w:rsidP="00F74990">
      <w:pPr>
        <w:pStyle w:val="Sansinterligne"/>
        <w:jc w:val="both"/>
        <w:rPr>
          <w:i/>
          <w:iCs/>
          <w:lang w:val="fr-CH"/>
        </w:rPr>
      </w:pPr>
    </w:p>
    <w:p w14:paraId="3DB995DC" w14:textId="332EE94A" w:rsidR="00F74990" w:rsidRPr="00F61F48" w:rsidRDefault="00F74990" w:rsidP="00F74990">
      <w:pPr>
        <w:pStyle w:val="Sansinterligne"/>
        <w:jc w:val="both"/>
        <w:rPr>
          <w:i/>
          <w:iCs/>
          <w:lang w:val="fr-CH"/>
        </w:rPr>
      </w:pPr>
      <w:r w:rsidRPr="00F61F48">
        <w:rPr>
          <w:i/>
          <w:iCs/>
          <w:lang w:val="fr-CH"/>
        </w:rPr>
        <w:t>Mais si risquer Dieu c’était risquer sa vie comme on risque une merveilleuse aventure ?</w:t>
      </w:r>
    </w:p>
    <w:p w14:paraId="13B6F503" w14:textId="250A8DD7" w:rsidR="00F74990" w:rsidRPr="00F61F48" w:rsidRDefault="00F74990" w:rsidP="00F74990">
      <w:pPr>
        <w:pStyle w:val="Sansinterligne"/>
        <w:jc w:val="both"/>
        <w:rPr>
          <w:i/>
          <w:iCs/>
          <w:lang w:val="fr-CH"/>
        </w:rPr>
      </w:pPr>
      <w:r w:rsidRPr="00F61F48">
        <w:rPr>
          <w:i/>
          <w:iCs/>
          <w:lang w:val="fr-CH"/>
        </w:rPr>
        <w:t>Ça vaut le coup.</w:t>
      </w:r>
    </w:p>
    <w:p w14:paraId="3C7087B3" w14:textId="29B898A5" w:rsidR="00F74990" w:rsidRPr="00F61F48" w:rsidRDefault="00F74990" w:rsidP="00F74990">
      <w:pPr>
        <w:pStyle w:val="Sansinterligne"/>
        <w:jc w:val="both"/>
        <w:rPr>
          <w:i/>
          <w:iCs/>
          <w:lang w:val="fr-CH"/>
        </w:rPr>
      </w:pPr>
      <w:r w:rsidRPr="00F61F48">
        <w:rPr>
          <w:i/>
          <w:iCs/>
          <w:lang w:val="fr-CH"/>
        </w:rPr>
        <w:t>Ce serait dommage de ne pas se risquer à Dieu, et de rester dans son coin, avec son petit train-train, ses petites habitudes !…</w:t>
      </w:r>
    </w:p>
    <w:p w14:paraId="282AA1ED" w14:textId="7ACDE07C" w:rsidR="00F74990" w:rsidRPr="00F74990" w:rsidRDefault="00F61F48" w:rsidP="00F74990">
      <w:pPr>
        <w:pStyle w:val="Sansinterligne"/>
        <w:jc w:val="both"/>
        <w:rPr>
          <w:lang w:val="fr-CH"/>
        </w:rPr>
      </w:pPr>
      <w:r w:rsidRPr="00F61F48">
        <w:rPr>
          <w:i/>
          <w:iCs/>
          <w:noProof/>
          <w:lang w:val="fr-CH" w:eastAsia="fr-CH"/>
        </w:rPr>
        <w:drawing>
          <wp:anchor distT="0" distB="0" distL="114300" distR="114300" simplePos="0" relativeHeight="251692032" behindDoc="0" locked="0" layoutInCell="1" allowOverlap="1" wp14:anchorId="37EEDFBD" wp14:editId="04BD6A10">
            <wp:simplePos x="0" y="0"/>
            <wp:positionH relativeFrom="margin">
              <wp:posOffset>4604385</wp:posOffset>
            </wp:positionH>
            <wp:positionV relativeFrom="margin">
              <wp:posOffset>5079135</wp:posOffset>
            </wp:positionV>
            <wp:extent cx="1079500" cy="107950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F74990" w:rsidRPr="00F61F48">
        <w:rPr>
          <w:i/>
          <w:iCs/>
          <w:lang w:val="fr-CH"/>
        </w:rPr>
        <w:t>Il faut être fou pour se risquer à Dieu !</w:t>
      </w:r>
      <w:r w:rsidR="00F74990">
        <w:rPr>
          <w:lang w:val="fr-CH"/>
        </w:rPr>
        <w:t> »</w:t>
      </w:r>
    </w:p>
    <w:p w14:paraId="6C685EA5" w14:textId="2871E4EB" w:rsidR="00F74990" w:rsidRDefault="00F74990" w:rsidP="00662DC5">
      <w:pPr>
        <w:pStyle w:val="Sansinterligne"/>
        <w:jc w:val="both"/>
      </w:pPr>
    </w:p>
    <w:p w14:paraId="0E27B00A" w14:textId="02DAAFD4" w:rsidR="00A659AB" w:rsidRDefault="00A659AB" w:rsidP="00F74990">
      <w:pPr>
        <w:pStyle w:val="Sansinterligne"/>
        <w:jc w:val="both"/>
      </w:pPr>
    </w:p>
    <w:p w14:paraId="2545B877" w14:textId="116F1001" w:rsidR="008C1C2A" w:rsidRDefault="008C1C2A" w:rsidP="008C1C2A">
      <w:pPr>
        <w:pStyle w:val="Titre2"/>
        <w:jc w:val="center"/>
      </w:pPr>
      <w:r>
        <w:t>Matthieu 3, 13-17</w:t>
      </w:r>
    </w:p>
    <w:p w14:paraId="420DE871" w14:textId="7092209F" w:rsidR="000655C4" w:rsidRDefault="00763B7A" w:rsidP="008C1C2A">
      <w:pPr>
        <w:pStyle w:val="Titre2"/>
        <w:jc w:val="center"/>
      </w:pPr>
      <w:r>
        <w:t>T</w:t>
      </w:r>
      <w:r w:rsidR="000655C4">
        <w:t>exte biblique</w:t>
      </w:r>
    </w:p>
    <w:p w14:paraId="60061E4C" w14:textId="078366F3" w:rsidR="000655C4" w:rsidRDefault="000655C4" w:rsidP="00DD5726">
      <w:pPr>
        <w:pStyle w:val="Titre2"/>
      </w:pPr>
    </w:p>
    <w:p w14:paraId="50461551" w14:textId="4729FEB1" w:rsidR="00DE1029" w:rsidRDefault="00F74990" w:rsidP="00DE1029">
      <w:pPr>
        <w:jc w:val="both"/>
        <w:rPr>
          <w:i/>
          <w:lang w:val="fr-FR"/>
        </w:rPr>
      </w:pPr>
      <w:r w:rsidRPr="00F74990">
        <w:rPr>
          <w:i/>
          <w:lang w:val="fr-FR"/>
        </w:rPr>
        <w:t xml:space="preserve">Tout de suite après, Jésus oblige ses disciples à monter dans la barque. Il veut qu'ils passent avant lui de l'autre côté du lac. Pendant ce temps, il veut faire partir les foules. Jésus les renvoie donc, puis il monte dans la montagne pour prier. Quand la nuit arrive, Jésus est là, seul. </w:t>
      </w:r>
    </w:p>
    <w:p w14:paraId="3ACE7BD5" w14:textId="311C99B4" w:rsidR="00DE1029" w:rsidRDefault="00F74990" w:rsidP="00DE1029">
      <w:pPr>
        <w:jc w:val="both"/>
        <w:rPr>
          <w:i/>
          <w:lang w:val="fr-FR"/>
        </w:rPr>
      </w:pPr>
      <w:r w:rsidRPr="00F74990">
        <w:rPr>
          <w:i/>
          <w:lang w:val="fr-FR"/>
        </w:rPr>
        <w:t>La barque est déjà assez loin de la terre. Le vent souffle contre la barque, et les vagues viennent la frapper. Vers la fin de la nuit, Jésus vient vers ses disciples en marchant sur l'eau. Quand les disciples le voient marcher sur l'eau, ils sont effrayés, ils disent : « C'est un fantôme ! » Et ils se mettent à crier, parce qu'ils ont peur. Mais Jésus leur parle tout de suite en disant : « Rassurez-vous, c'est moi ! N'ayez pas peur ! »</w:t>
      </w:r>
      <w:r>
        <w:rPr>
          <w:i/>
          <w:lang w:val="fr-FR"/>
        </w:rPr>
        <w:t xml:space="preserve"> </w:t>
      </w:r>
    </w:p>
    <w:p w14:paraId="00A1443D" w14:textId="77777777" w:rsidR="00DE1029" w:rsidRDefault="00F74990" w:rsidP="00DE1029">
      <w:pPr>
        <w:jc w:val="both"/>
        <w:rPr>
          <w:i/>
          <w:lang w:val="fr-FR"/>
        </w:rPr>
      </w:pPr>
      <w:r w:rsidRPr="00F74990">
        <w:rPr>
          <w:i/>
          <w:lang w:val="fr-FR"/>
        </w:rPr>
        <w:t xml:space="preserve">Alors Pierre lui dit : « Seigneur, si c'est bien toi, donne-moi l'ordre de venir vers toi sur l'eau. » Jésus lui dit : « Viens ! » Pierre sort de la barque et il se met à marcher sur l'eau pour aller vers Jésus. Mais, en voyant qu'il y a du vent, il a peur, il commence à s'enfoncer dans l'eau. Alors il crie : « Seigneur, sauve-moi ! » Aussitôt, Jésus tend la main à Pierre, il le saisit et lui dit : « Tu n'as pas beaucoup de foi ! Tu n'as pas eu confiance. Pourquoi ? » </w:t>
      </w:r>
    </w:p>
    <w:p w14:paraId="33F8C863" w14:textId="05FCF13E" w:rsidR="00F74990" w:rsidRPr="00DE1029" w:rsidRDefault="00F74990" w:rsidP="00DE1029">
      <w:pPr>
        <w:rPr>
          <w:i/>
          <w:lang w:val="fr-FR"/>
        </w:rPr>
      </w:pPr>
      <w:r w:rsidRPr="00F74990">
        <w:rPr>
          <w:i/>
          <w:lang w:val="fr-FR"/>
        </w:rPr>
        <w:t>Ils montent tous les deux dans la barque, et le vent s'arrête de souffler. Alors les disciples qui sont dans la barque se mettent à genoux devant Jésus en lui disant : « Vraiment, tu es Fils de Dieu ! »</w:t>
      </w:r>
    </w:p>
    <w:p w14:paraId="4B94D5A5" w14:textId="651B1B88" w:rsidR="004E712D" w:rsidRPr="00DD5726" w:rsidRDefault="004E712D" w:rsidP="008C1C2A">
      <w:pPr>
        <w:pStyle w:val="Titre2"/>
        <w:jc w:val="center"/>
        <w:rPr>
          <w:lang w:val="fr-FR"/>
        </w:rPr>
      </w:pPr>
      <w:r>
        <w:rPr>
          <w:lang w:val="fr-FR"/>
        </w:rPr>
        <w:lastRenderedPageBreak/>
        <w:t>Commentaire</w:t>
      </w:r>
      <w:r w:rsidR="00CF4F58">
        <w:rPr>
          <w:lang w:val="fr-FR"/>
        </w:rPr>
        <w:t xml:space="preserve"> biblique</w:t>
      </w:r>
      <w:r w:rsidR="00DE1029">
        <w:rPr>
          <w:rStyle w:val="Appelnotedebasdep"/>
          <w:lang w:val="fr-FR"/>
        </w:rPr>
        <w:footnoteReference w:id="2"/>
      </w:r>
    </w:p>
    <w:p w14:paraId="38EF53CD" w14:textId="632015FF" w:rsidR="00DE1029" w:rsidRPr="001F1A1D" w:rsidRDefault="00DE1029" w:rsidP="00DE1029">
      <w:pPr>
        <w:pStyle w:val="Sansinterligne"/>
        <w:numPr>
          <w:ilvl w:val="0"/>
          <w:numId w:val="16"/>
        </w:numPr>
        <w:rPr>
          <w:b/>
          <w:bCs/>
          <w:color w:val="000000" w:themeColor="text1"/>
        </w:rPr>
      </w:pPr>
      <w:r w:rsidRPr="001F1A1D">
        <w:rPr>
          <w:b/>
          <w:bCs/>
          <w:color w:val="000000" w:themeColor="text1"/>
        </w:rPr>
        <w:t>Verset</w:t>
      </w:r>
      <w:r w:rsidR="00C332FC" w:rsidRPr="001F1A1D">
        <w:rPr>
          <w:b/>
          <w:bCs/>
          <w:color w:val="000000" w:themeColor="text1"/>
        </w:rPr>
        <w:t>s</w:t>
      </w:r>
      <w:r w:rsidRPr="001F1A1D">
        <w:rPr>
          <w:b/>
          <w:bCs/>
          <w:color w:val="000000" w:themeColor="text1"/>
        </w:rPr>
        <w:t xml:space="preserve"> 22-23 : L’ordre de Jésus</w:t>
      </w:r>
    </w:p>
    <w:p w14:paraId="506EBD82" w14:textId="77777777" w:rsidR="00DE1029" w:rsidRPr="001F1A1D" w:rsidRDefault="00DE1029" w:rsidP="00DE1029">
      <w:pPr>
        <w:pStyle w:val="Sansinterligne"/>
        <w:numPr>
          <w:ilvl w:val="1"/>
          <w:numId w:val="16"/>
        </w:numPr>
        <w:rPr>
          <w:color w:val="000000" w:themeColor="text1"/>
        </w:rPr>
      </w:pPr>
      <w:r w:rsidRPr="001F1A1D">
        <w:rPr>
          <w:color w:val="000000" w:themeColor="text1"/>
        </w:rPr>
        <w:t xml:space="preserve">Jésus oblige, c’est un verbe fort, un ordre contraignant. </w:t>
      </w:r>
    </w:p>
    <w:p w14:paraId="4368FC7E" w14:textId="5C5D86DE" w:rsidR="00DE1029" w:rsidRPr="001F1A1D" w:rsidRDefault="00DE1029" w:rsidP="00AB5A73">
      <w:pPr>
        <w:pStyle w:val="Sansinterligne"/>
        <w:numPr>
          <w:ilvl w:val="1"/>
          <w:numId w:val="16"/>
        </w:numPr>
        <w:jc w:val="both"/>
        <w:rPr>
          <w:color w:val="000000" w:themeColor="text1"/>
        </w:rPr>
      </w:pPr>
      <w:r w:rsidRPr="001F1A1D">
        <w:rPr>
          <w:color w:val="000000" w:themeColor="text1"/>
        </w:rPr>
        <w:t xml:space="preserve">Les disciples sont donc seuls sur leur barque ; Jésus lui-même est seul après avoir renvoyé la foule. Ce récit contraste ainsi avec le récit d’avant qui est la multiplication des pains, où la foule est présente, la fête et l’abondance </w:t>
      </w:r>
      <w:r w:rsidR="00C332FC" w:rsidRPr="001F1A1D">
        <w:rPr>
          <w:color w:val="000000" w:themeColor="text1"/>
        </w:rPr>
        <w:t>sont</w:t>
      </w:r>
      <w:r w:rsidRPr="001F1A1D">
        <w:rPr>
          <w:color w:val="000000" w:themeColor="text1"/>
        </w:rPr>
        <w:t xml:space="preserve"> de mise. Là, c’est la solitude, la nuit et… la prière. </w:t>
      </w:r>
    </w:p>
    <w:p w14:paraId="2DAB4691" w14:textId="77777777" w:rsidR="00DE1029" w:rsidRPr="001F1A1D" w:rsidRDefault="00DE1029" w:rsidP="00AB5A73">
      <w:pPr>
        <w:pStyle w:val="Sansinterligne"/>
        <w:numPr>
          <w:ilvl w:val="1"/>
          <w:numId w:val="16"/>
        </w:numPr>
        <w:jc w:val="both"/>
        <w:rPr>
          <w:color w:val="000000" w:themeColor="text1"/>
        </w:rPr>
      </w:pPr>
      <w:r w:rsidRPr="001F1A1D">
        <w:rPr>
          <w:color w:val="000000" w:themeColor="text1"/>
        </w:rPr>
        <w:t>Dans nos vies également se succèdent des temps de fête, des temps ensemble et des temps de solitude, de confrontation au monde !</w:t>
      </w:r>
    </w:p>
    <w:p w14:paraId="1EBEE585" w14:textId="30705F3A" w:rsidR="00DE1029" w:rsidRPr="001F1A1D" w:rsidRDefault="00DE1029" w:rsidP="000247A0">
      <w:pPr>
        <w:pStyle w:val="Sansinterligne"/>
        <w:ind w:left="1495"/>
        <w:jc w:val="both"/>
        <w:rPr>
          <w:color w:val="000000" w:themeColor="text1"/>
        </w:rPr>
      </w:pPr>
    </w:p>
    <w:p w14:paraId="1C77E5AD" w14:textId="60F8C6D4" w:rsidR="00DE1029" w:rsidRPr="001F1A1D" w:rsidRDefault="00DE1029" w:rsidP="00AB5A73">
      <w:pPr>
        <w:pStyle w:val="Sansinterligne"/>
        <w:numPr>
          <w:ilvl w:val="0"/>
          <w:numId w:val="16"/>
        </w:numPr>
        <w:jc w:val="both"/>
        <w:rPr>
          <w:b/>
          <w:bCs/>
          <w:color w:val="000000" w:themeColor="text1"/>
        </w:rPr>
      </w:pPr>
      <w:r w:rsidRPr="001F1A1D">
        <w:rPr>
          <w:b/>
          <w:bCs/>
          <w:color w:val="000000" w:themeColor="text1"/>
        </w:rPr>
        <w:t>Verset</w:t>
      </w:r>
      <w:r w:rsidR="00C332FC" w:rsidRPr="001F1A1D">
        <w:rPr>
          <w:b/>
          <w:bCs/>
          <w:color w:val="000000" w:themeColor="text1"/>
        </w:rPr>
        <w:t>s</w:t>
      </w:r>
      <w:r w:rsidRPr="001F1A1D">
        <w:rPr>
          <w:b/>
          <w:bCs/>
          <w:color w:val="000000" w:themeColor="text1"/>
        </w:rPr>
        <w:t xml:space="preserve"> 24-27 : « N’ayez pas peur ! »</w:t>
      </w:r>
    </w:p>
    <w:p w14:paraId="3EB2E6D4" w14:textId="31334CC6" w:rsidR="00DE1029" w:rsidRPr="001F1A1D" w:rsidRDefault="00DE1029" w:rsidP="00AB5A73">
      <w:pPr>
        <w:pStyle w:val="Sansinterligne"/>
        <w:numPr>
          <w:ilvl w:val="1"/>
          <w:numId w:val="16"/>
        </w:numPr>
        <w:jc w:val="both"/>
        <w:rPr>
          <w:color w:val="000000" w:themeColor="text1"/>
        </w:rPr>
      </w:pPr>
      <w:r w:rsidRPr="001F1A1D">
        <w:rPr>
          <w:color w:val="000000" w:themeColor="text1"/>
        </w:rPr>
        <w:t>La mer est un milieu assez hostile et inhospitalier. Tout concorde à apporter la peur dans ce récit. C’est la nuit, en pleine mer, le vent souffle, les vagues frappent la barque. Bref, c’est une atmosphère de peur qui est installée là. Et en plus, c’est la fin de la nuit, l’heure la moins agréable, « l’heure où l’envie de dormir est la plus forte pour un veilleur</w:t>
      </w:r>
      <w:r w:rsidR="00C332FC" w:rsidRPr="001F1A1D">
        <w:rPr>
          <w:color w:val="000000" w:themeColor="text1"/>
        </w:rPr>
        <w:t>.</w:t>
      </w:r>
      <w:r w:rsidRPr="001F1A1D">
        <w:rPr>
          <w:color w:val="000000" w:themeColor="text1"/>
        </w:rPr>
        <w:t>»</w:t>
      </w:r>
      <w:r w:rsidRPr="001F1A1D">
        <w:rPr>
          <w:rStyle w:val="Appelnotedebasdep"/>
          <w:color w:val="000000" w:themeColor="text1"/>
        </w:rPr>
        <w:footnoteReference w:id="3"/>
      </w:r>
    </w:p>
    <w:p w14:paraId="704E29B4" w14:textId="26CB692F" w:rsidR="00DE1029" w:rsidRPr="001F1A1D" w:rsidRDefault="00DE1029" w:rsidP="00AB5A73">
      <w:pPr>
        <w:pStyle w:val="Sansinterligne"/>
        <w:numPr>
          <w:ilvl w:val="1"/>
          <w:numId w:val="16"/>
        </w:numPr>
        <w:jc w:val="both"/>
        <w:rPr>
          <w:color w:val="000000" w:themeColor="text1"/>
        </w:rPr>
      </w:pPr>
      <w:r w:rsidRPr="001F1A1D">
        <w:rPr>
          <w:color w:val="000000" w:themeColor="text1"/>
        </w:rPr>
        <w:t xml:space="preserve">C’est dans ce contexte qu’arrive Jésus de l’extérieur, d’une façon inattendue, tellement inattendue que les disciples ne </w:t>
      </w:r>
      <w:r w:rsidR="00C332FC" w:rsidRPr="001F1A1D">
        <w:rPr>
          <w:color w:val="000000" w:themeColor="text1"/>
        </w:rPr>
        <w:t xml:space="preserve">le </w:t>
      </w:r>
      <w:r w:rsidRPr="001F1A1D">
        <w:rPr>
          <w:color w:val="000000" w:themeColor="text1"/>
        </w:rPr>
        <w:t xml:space="preserve">reconnaissent pas </w:t>
      </w:r>
      <w:r w:rsidRPr="001F1A1D">
        <w:rPr>
          <w:strike/>
          <w:color w:val="000000" w:themeColor="text1"/>
        </w:rPr>
        <w:t>Jésus</w:t>
      </w:r>
      <w:r w:rsidRPr="001F1A1D">
        <w:rPr>
          <w:color w:val="000000" w:themeColor="text1"/>
        </w:rPr>
        <w:t>. C’est la panique, accentuée par la notion de « fant</w:t>
      </w:r>
      <w:r w:rsidR="00C332FC" w:rsidRPr="001F1A1D">
        <w:rPr>
          <w:color w:val="000000" w:themeColor="text1"/>
        </w:rPr>
        <w:t>ô</w:t>
      </w:r>
      <w:r w:rsidRPr="001F1A1D">
        <w:rPr>
          <w:color w:val="000000" w:themeColor="text1"/>
        </w:rPr>
        <w:t xml:space="preserve">me ». C’est alors que Jésus se présente « C’est moi, n’ayez pas peur ! ». </w:t>
      </w:r>
    </w:p>
    <w:p w14:paraId="01A2E4AB" w14:textId="42F0A222" w:rsidR="00DE1029" w:rsidRPr="001F1A1D" w:rsidRDefault="00DE1029" w:rsidP="00AB5A73">
      <w:pPr>
        <w:pStyle w:val="Sansinterligne"/>
        <w:numPr>
          <w:ilvl w:val="0"/>
          <w:numId w:val="16"/>
        </w:numPr>
        <w:jc w:val="both"/>
        <w:rPr>
          <w:b/>
          <w:bCs/>
          <w:color w:val="000000" w:themeColor="text1"/>
        </w:rPr>
      </w:pPr>
      <w:r w:rsidRPr="001F1A1D">
        <w:rPr>
          <w:b/>
          <w:bCs/>
          <w:color w:val="000000" w:themeColor="text1"/>
        </w:rPr>
        <w:t>Verset</w:t>
      </w:r>
      <w:r w:rsidR="00C332FC" w:rsidRPr="001F1A1D">
        <w:rPr>
          <w:b/>
          <w:bCs/>
          <w:color w:val="000000" w:themeColor="text1"/>
        </w:rPr>
        <w:t>s</w:t>
      </w:r>
      <w:r w:rsidRPr="001F1A1D">
        <w:rPr>
          <w:b/>
          <w:bCs/>
          <w:color w:val="000000" w:themeColor="text1"/>
        </w:rPr>
        <w:t xml:space="preserve"> 28-31 : « Viens ! »</w:t>
      </w:r>
    </w:p>
    <w:p w14:paraId="612B146A" w14:textId="648EE5A5" w:rsidR="00DE1029" w:rsidRPr="001F1A1D" w:rsidRDefault="00DE1029" w:rsidP="00AB5A73">
      <w:pPr>
        <w:pStyle w:val="Sansinterligne"/>
        <w:numPr>
          <w:ilvl w:val="1"/>
          <w:numId w:val="16"/>
        </w:numPr>
        <w:jc w:val="both"/>
        <w:rPr>
          <w:color w:val="000000" w:themeColor="text1"/>
        </w:rPr>
      </w:pPr>
      <w:r w:rsidRPr="001F1A1D">
        <w:rPr>
          <w:color w:val="000000" w:themeColor="text1"/>
        </w:rPr>
        <w:t>Pierre va plus loin que les autres et du coup, il connaît de grandes difficultés. Suivre Jésus ne va pas sans complication</w:t>
      </w:r>
      <w:r w:rsidR="00C332FC" w:rsidRPr="001F1A1D">
        <w:rPr>
          <w:color w:val="000000" w:themeColor="text1"/>
        </w:rPr>
        <w:t>s</w:t>
      </w:r>
      <w:r w:rsidRPr="001F1A1D">
        <w:rPr>
          <w:color w:val="000000" w:themeColor="text1"/>
        </w:rPr>
        <w:t>.</w:t>
      </w:r>
    </w:p>
    <w:p w14:paraId="4CBB0B5D" w14:textId="77777777" w:rsidR="00DE1029" w:rsidRPr="001F1A1D" w:rsidRDefault="00DE1029" w:rsidP="00AB5A73">
      <w:pPr>
        <w:pStyle w:val="Sansinterligne"/>
        <w:numPr>
          <w:ilvl w:val="1"/>
          <w:numId w:val="16"/>
        </w:numPr>
        <w:jc w:val="both"/>
        <w:rPr>
          <w:color w:val="000000" w:themeColor="text1"/>
        </w:rPr>
      </w:pPr>
      <w:r w:rsidRPr="001F1A1D">
        <w:rPr>
          <w:color w:val="000000" w:themeColor="text1"/>
        </w:rPr>
        <w:t>Tout commence par un souhait de Pierre d’avoir un signe tangible pour vérifier que c’est bien Jésus.  Pourtant</w:t>
      </w:r>
      <w:r>
        <w:t xml:space="preserve">, il le fait d’une façon différente. Il ne demande pas à Jésus de s’engager pour lui, mais de lui ordonner d’aller vers lui. Pierre a une si grande confiance en Jésus qu’il veut aller encore plus loin et expérimenter </w:t>
      </w:r>
      <w:r w:rsidRPr="001F1A1D">
        <w:rPr>
          <w:color w:val="000000" w:themeColor="text1"/>
        </w:rPr>
        <w:t xml:space="preserve">cette confiance. </w:t>
      </w:r>
    </w:p>
    <w:p w14:paraId="3EAFC075" w14:textId="447250DD" w:rsidR="00DE1029" w:rsidRPr="001F1A1D" w:rsidRDefault="00DE1029" w:rsidP="00DE1029">
      <w:pPr>
        <w:pStyle w:val="Sansinterligne"/>
        <w:numPr>
          <w:ilvl w:val="1"/>
          <w:numId w:val="16"/>
        </w:numPr>
        <w:jc w:val="both"/>
        <w:rPr>
          <w:color w:val="000000" w:themeColor="text1"/>
        </w:rPr>
      </w:pPr>
      <w:r w:rsidRPr="001F1A1D">
        <w:rPr>
          <w:color w:val="000000" w:themeColor="text1"/>
        </w:rPr>
        <w:t xml:space="preserve">Et effectivement, il va aller plus loin qu’il n’imaginait. Et il rencontre le doute, la crise. Peu importe la grandeur de la foi, le doute est toujours présent. </w:t>
      </w:r>
    </w:p>
    <w:p w14:paraId="777721E4" w14:textId="77777777" w:rsidR="00DE1029" w:rsidRPr="001F1A1D" w:rsidRDefault="00DE1029" w:rsidP="00DE1029">
      <w:pPr>
        <w:pStyle w:val="Sansinterligne"/>
        <w:numPr>
          <w:ilvl w:val="1"/>
          <w:numId w:val="16"/>
        </w:numPr>
        <w:jc w:val="both"/>
        <w:rPr>
          <w:color w:val="000000" w:themeColor="text1"/>
        </w:rPr>
      </w:pPr>
      <w:r w:rsidRPr="001F1A1D">
        <w:rPr>
          <w:color w:val="000000" w:themeColor="text1"/>
        </w:rPr>
        <w:t xml:space="preserve">La crise n’est donc pas une régression, mais bien le signe que Pierre a été encore plus loin, qu’il a avancé. En effet, Pierre va être sauvé, tiré des eaux par la main de Jésus. </w:t>
      </w:r>
    </w:p>
    <w:p w14:paraId="565B88D3" w14:textId="2132B536" w:rsidR="00F61F48" w:rsidRPr="001F1A1D" w:rsidRDefault="00DE1029" w:rsidP="00DE1029">
      <w:pPr>
        <w:pStyle w:val="Sansinterligne"/>
        <w:numPr>
          <w:ilvl w:val="1"/>
          <w:numId w:val="16"/>
        </w:numPr>
        <w:jc w:val="both"/>
        <w:rPr>
          <w:color w:val="000000" w:themeColor="text1"/>
        </w:rPr>
      </w:pPr>
      <w:r w:rsidRPr="001F1A1D">
        <w:rPr>
          <w:color w:val="000000" w:themeColor="text1"/>
        </w:rPr>
        <w:t>Et Jésus va, par sa remarque, dévi</w:t>
      </w:r>
      <w:r w:rsidR="00C332FC" w:rsidRPr="001F1A1D">
        <w:rPr>
          <w:color w:val="000000" w:themeColor="text1"/>
        </w:rPr>
        <w:t>er</w:t>
      </w:r>
      <w:r w:rsidRPr="001F1A1D">
        <w:rPr>
          <w:color w:val="000000" w:themeColor="text1"/>
        </w:rPr>
        <w:t xml:space="preserve"> le problème. Ce </w:t>
      </w:r>
      <w:r w:rsidR="00C332FC" w:rsidRPr="001F1A1D">
        <w:rPr>
          <w:color w:val="000000" w:themeColor="text1"/>
        </w:rPr>
        <w:t>ne sont</w:t>
      </w:r>
      <w:r w:rsidRPr="001F1A1D">
        <w:rPr>
          <w:color w:val="000000" w:themeColor="text1"/>
        </w:rPr>
        <w:t xml:space="preserve"> pas les causes extérieures qui sont le véritable problème, mais le positionnement intérieur. Des crises, il y en a. Des difficultés, il y en a. On peut soit subir et devenir ainsi fataliste, voir</w:t>
      </w:r>
      <w:r w:rsidR="00C332FC" w:rsidRPr="001F1A1D">
        <w:rPr>
          <w:color w:val="000000" w:themeColor="text1"/>
        </w:rPr>
        <w:t>e</w:t>
      </w:r>
      <w:r w:rsidRPr="001F1A1D">
        <w:rPr>
          <w:color w:val="000000" w:themeColor="text1"/>
        </w:rPr>
        <w:t xml:space="preserve"> pessimiste ; ou on peut affronter avec confiance et devenir ainsi résistant, voir</w:t>
      </w:r>
      <w:r w:rsidR="00C332FC" w:rsidRPr="001F1A1D">
        <w:rPr>
          <w:color w:val="000000" w:themeColor="text1"/>
        </w:rPr>
        <w:t>e</w:t>
      </w:r>
      <w:r w:rsidRPr="001F1A1D">
        <w:rPr>
          <w:color w:val="000000" w:themeColor="text1"/>
        </w:rPr>
        <w:t xml:space="preserve"> optimiste.</w:t>
      </w:r>
    </w:p>
    <w:p w14:paraId="58BB009F" w14:textId="1A833435" w:rsidR="00DE1029" w:rsidRPr="001F1A1D" w:rsidRDefault="00DE1029" w:rsidP="00F61F48">
      <w:pPr>
        <w:pStyle w:val="Sansinterligne"/>
        <w:numPr>
          <w:ilvl w:val="1"/>
          <w:numId w:val="16"/>
        </w:numPr>
        <w:jc w:val="both"/>
        <w:rPr>
          <w:color w:val="000000" w:themeColor="text1"/>
        </w:rPr>
      </w:pPr>
      <w:r w:rsidRPr="001F1A1D">
        <w:rPr>
          <w:color w:val="000000" w:themeColor="text1"/>
        </w:rPr>
        <w:t>C’est grâce à cette crise que Pie</w:t>
      </w:r>
      <w:r w:rsidR="00F61F48" w:rsidRPr="001F1A1D">
        <w:rPr>
          <w:color w:val="000000" w:themeColor="text1"/>
        </w:rPr>
        <w:t>r</w:t>
      </w:r>
      <w:r w:rsidRPr="001F1A1D">
        <w:rPr>
          <w:color w:val="000000" w:themeColor="text1"/>
        </w:rPr>
        <w:t>re aura une nouvelle connaissance de Jésus. D’ailleurs, deux chapitres plus loin, Pierre va affirmer « « Tu es le Messie, le Fils du Dieu vivant. » (Matthieu 16, 16)</w:t>
      </w:r>
      <w:r w:rsidRPr="001F1A1D">
        <w:rPr>
          <w:color w:val="000000" w:themeColor="text1"/>
        </w:rPr>
        <w:tab/>
      </w:r>
    </w:p>
    <w:p w14:paraId="1913C61B" w14:textId="315EAEB6" w:rsidR="00DE1029" w:rsidRPr="001F1A1D" w:rsidRDefault="00DE1029" w:rsidP="00DE1029">
      <w:pPr>
        <w:pStyle w:val="Sansinterligne"/>
        <w:numPr>
          <w:ilvl w:val="0"/>
          <w:numId w:val="16"/>
        </w:numPr>
        <w:rPr>
          <w:b/>
          <w:bCs/>
          <w:color w:val="000000" w:themeColor="text1"/>
        </w:rPr>
      </w:pPr>
      <w:r w:rsidRPr="001F1A1D">
        <w:rPr>
          <w:b/>
          <w:bCs/>
          <w:color w:val="000000" w:themeColor="text1"/>
        </w:rPr>
        <w:t>Verset</w:t>
      </w:r>
      <w:r w:rsidR="00C332FC" w:rsidRPr="001F1A1D">
        <w:rPr>
          <w:b/>
          <w:bCs/>
          <w:color w:val="000000" w:themeColor="text1"/>
        </w:rPr>
        <w:t>s</w:t>
      </w:r>
      <w:r w:rsidRPr="001F1A1D">
        <w:rPr>
          <w:b/>
          <w:bCs/>
          <w:color w:val="000000" w:themeColor="text1"/>
        </w:rPr>
        <w:t xml:space="preserve"> 32-33 : « Vraiment, tu es Fils de Dieu ! »</w:t>
      </w:r>
    </w:p>
    <w:p w14:paraId="5D1A9628" w14:textId="540BC48D" w:rsidR="00DE1029" w:rsidRPr="001F1A1D" w:rsidRDefault="00DE1029" w:rsidP="00DE1029">
      <w:pPr>
        <w:pStyle w:val="Sansinterligne"/>
        <w:numPr>
          <w:ilvl w:val="1"/>
          <w:numId w:val="16"/>
        </w:numPr>
        <w:jc w:val="both"/>
        <w:rPr>
          <w:color w:val="000000" w:themeColor="text1"/>
        </w:rPr>
      </w:pPr>
      <w:r w:rsidRPr="001F1A1D">
        <w:rPr>
          <w:color w:val="000000" w:themeColor="text1"/>
        </w:rPr>
        <w:t>Le récit qu’a vécu Pierre peut être étend</w:t>
      </w:r>
      <w:r w:rsidR="00C332FC" w:rsidRPr="001F1A1D">
        <w:rPr>
          <w:color w:val="000000" w:themeColor="text1"/>
        </w:rPr>
        <w:t>u</w:t>
      </w:r>
      <w:r w:rsidRPr="001F1A1D">
        <w:rPr>
          <w:color w:val="000000" w:themeColor="text1"/>
        </w:rPr>
        <w:t xml:space="preserve"> à chacun et chacune. </w:t>
      </w:r>
      <w:r w:rsidR="00C332FC" w:rsidRPr="001F1A1D">
        <w:rPr>
          <w:color w:val="000000" w:themeColor="text1"/>
        </w:rPr>
        <w:t>Ce sont</w:t>
      </w:r>
      <w:r w:rsidRPr="001F1A1D">
        <w:rPr>
          <w:color w:val="000000" w:themeColor="text1"/>
        </w:rPr>
        <w:t xml:space="preserve"> tous les disciples qui participent à ce récit. Eux aussi ont une perception différente de Jésus.</w:t>
      </w:r>
    </w:p>
    <w:p w14:paraId="3FE9F23F" w14:textId="5DF19AA6" w:rsidR="00A16024" w:rsidRPr="00DE1029" w:rsidRDefault="00F61F48" w:rsidP="00DE1029">
      <w:pPr>
        <w:pStyle w:val="Sansinterligne"/>
        <w:ind w:left="1440"/>
        <w:jc w:val="both"/>
      </w:pPr>
      <w:r w:rsidRPr="00DC1CE7">
        <w:rPr>
          <w:noProof/>
          <w:lang w:val="fr-CH" w:eastAsia="fr-CH"/>
        </w:rPr>
        <w:drawing>
          <wp:anchor distT="0" distB="0" distL="114300" distR="114300" simplePos="0" relativeHeight="251693056" behindDoc="0" locked="0" layoutInCell="1" allowOverlap="1" wp14:anchorId="62DBB94F" wp14:editId="719A8B07">
            <wp:simplePos x="0" y="0"/>
            <wp:positionH relativeFrom="margin">
              <wp:posOffset>4721671</wp:posOffset>
            </wp:positionH>
            <wp:positionV relativeFrom="margin">
              <wp:posOffset>33196</wp:posOffset>
            </wp:positionV>
            <wp:extent cx="1071245" cy="10795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1245" cy="1079500"/>
                    </a:xfrm>
                    <a:prstGeom prst="rect">
                      <a:avLst/>
                    </a:prstGeom>
                  </pic:spPr>
                </pic:pic>
              </a:graphicData>
            </a:graphic>
          </wp:anchor>
        </w:drawing>
      </w:r>
    </w:p>
    <w:p w14:paraId="4EFEAB91" w14:textId="22C7D405" w:rsidR="000655C4" w:rsidRDefault="000655C4" w:rsidP="00CF4F58">
      <w:pPr>
        <w:pStyle w:val="Titre3"/>
        <w:jc w:val="center"/>
        <w:rPr>
          <w:rStyle w:val="Titre3Car"/>
        </w:rPr>
      </w:pPr>
      <w:r>
        <w:t>P</w:t>
      </w:r>
      <w:r w:rsidRPr="00DD5726">
        <w:rPr>
          <w:rStyle w:val="Titre3Car"/>
        </w:rPr>
        <w:t>our les adultes</w:t>
      </w:r>
    </w:p>
    <w:p w14:paraId="2E70ED89" w14:textId="55974DA4" w:rsidR="005018A2" w:rsidRDefault="005018A2" w:rsidP="0015648D">
      <w:pPr>
        <w:jc w:val="both"/>
      </w:pPr>
    </w:p>
    <w:p w14:paraId="6DFB9E20" w14:textId="7D4D39D7" w:rsidR="004E712D" w:rsidRDefault="00DE1029" w:rsidP="0015648D">
      <w:pPr>
        <w:jc w:val="both"/>
        <w:rPr>
          <w:lang w:val="fr-FR"/>
        </w:rPr>
      </w:pPr>
      <w:r>
        <w:rPr>
          <w:lang w:val="fr-FR"/>
        </w:rPr>
        <w:t>Dans nos vies, comme dans nos vies de foi, il y a des moments de joie et de difficultés, de courage et de faiblesse, de force et de doute.</w:t>
      </w:r>
    </w:p>
    <w:p w14:paraId="2A30D55C" w14:textId="4A1F90EC" w:rsidR="00DE1029" w:rsidRDefault="00DE1029" w:rsidP="0015648D">
      <w:pPr>
        <w:jc w:val="both"/>
        <w:rPr>
          <w:lang w:val="fr-FR"/>
        </w:rPr>
      </w:pPr>
    </w:p>
    <w:p w14:paraId="12F28509" w14:textId="2E4E9CCC" w:rsidR="00DE1029" w:rsidRPr="001F1A1D" w:rsidRDefault="00DE1029" w:rsidP="0015648D">
      <w:pPr>
        <w:jc w:val="both"/>
        <w:rPr>
          <w:color w:val="000000" w:themeColor="text1"/>
          <w:lang w:val="fr-FR"/>
        </w:rPr>
      </w:pPr>
      <w:r w:rsidRPr="001F1A1D">
        <w:rPr>
          <w:color w:val="000000" w:themeColor="text1"/>
          <w:lang w:val="fr-FR"/>
        </w:rPr>
        <w:t xml:space="preserve">Pierre, l’ami de Jésus, est confronté aussi à cela. </w:t>
      </w:r>
    </w:p>
    <w:p w14:paraId="7E8BC728" w14:textId="160AFC08" w:rsidR="00DE1029" w:rsidRPr="001F1A1D" w:rsidRDefault="005018A2" w:rsidP="00DE1029">
      <w:pPr>
        <w:pStyle w:val="Paragraphedeliste"/>
        <w:numPr>
          <w:ilvl w:val="0"/>
          <w:numId w:val="16"/>
        </w:numPr>
        <w:jc w:val="both"/>
        <w:rPr>
          <w:color w:val="000000" w:themeColor="text1"/>
        </w:rPr>
      </w:pPr>
      <w:r w:rsidRPr="001F1A1D">
        <w:rPr>
          <w:color w:val="000000" w:themeColor="text1"/>
          <w:lang w:val="fr-FR"/>
        </w:rPr>
        <w:t xml:space="preserve">La confiance : </w:t>
      </w:r>
      <w:r w:rsidR="00C332FC" w:rsidRPr="001F1A1D">
        <w:rPr>
          <w:color w:val="000000" w:themeColor="text1"/>
          <w:lang w:val="fr-FR"/>
        </w:rPr>
        <w:t>d</w:t>
      </w:r>
      <w:r w:rsidR="00DE1029" w:rsidRPr="001F1A1D">
        <w:rPr>
          <w:color w:val="000000" w:themeColor="text1"/>
          <w:lang w:val="fr-FR"/>
        </w:rPr>
        <w:t>ans ce récit, règne d’abord la confiance</w:t>
      </w:r>
      <w:r w:rsidR="00C332FC" w:rsidRPr="001F1A1D">
        <w:rPr>
          <w:color w:val="000000" w:themeColor="text1"/>
          <w:lang w:val="fr-FR"/>
        </w:rPr>
        <w:t> :</w:t>
      </w:r>
      <w:r w:rsidR="00DE1029" w:rsidRPr="001F1A1D">
        <w:rPr>
          <w:color w:val="000000" w:themeColor="text1"/>
          <w:lang w:val="fr-FR"/>
        </w:rPr>
        <w:t xml:space="preserve"> sur un simple ordre de Jésus, les disciples montent dans la barque. Ils ne remettent pas en question l’ordre. </w:t>
      </w:r>
    </w:p>
    <w:p w14:paraId="1C73CC81" w14:textId="6CD59855" w:rsidR="00DE1029" w:rsidRPr="001F1A1D" w:rsidRDefault="005018A2" w:rsidP="00DE1029">
      <w:pPr>
        <w:pStyle w:val="Paragraphedeliste"/>
        <w:numPr>
          <w:ilvl w:val="0"/>
          <w:numId w:val="16"/>
        </w:numPr>
        <w:jc w:val="both"/>
        <w:rPr>
          <w:color w:val="000000" w:themeColor="text1"/>
        </w:rPr>
      </w:pPr>
      <w:r w:rsidRPr="001F1A1D">
        <w:rPr>
          <w:color w:val="000000" w:themeColor="text1"/>
          <w:lang w:val="fr-FR"/>
        </w:rPr>
        <w:t xml:space="preserve">La peur : </w:t>
      </w:r>
      <w:r w:rsidR="00C332FC" w:rsidRPr="001F1A1D">
        <w:rPr>
          <w:color w:val="000000" w:themeColor="text1"/>
          <w:lang w:val="fr-FR"/>
        </w:rPr>
        <w:t>p</w:t>
      </w:r>
      <w:r w:rsidR="00DE1029" w:rsidRPr="001F1A1D">
        <w:rPr>
          <w:color w:val="000000" w:themeColor="text1"/>
          <w:lang w:val="fr-FR"/>
        </w:rPr>
        <w:t>uis la peur apparaît, face au mystère, lorsque Jésus vient à eux en marchant sur les eaux. C’est la peur face au mystère de la vie, qui surgit de nulle part.</w:t>
      </w:r>
    </w:p>
    <w:p w14:paraId="33F67E32" w14:textId="6516FF4C" w:rsidR="00DE1029" w:rsidRPr="001F1A1D" w:rsidRDefault="005018A2" w:rsidP="00DE1029">
      <w:pPr>
        <w:pStyle w:val="Paragraphedeliste"/>
        <w:numPr>
          <w:ilvl w:val="0"/>
          <w:numId w:val="16"/>
        </w:numPr>
        <w:jc w:val="both"/>
        <w:rPr>
          <w:color w:val="000000" w:themeColor="text1"/>
        </w:rPr>
      </w:pPr>
      <w:r w:rsidRPr="001F1A1D">
        <w:rPr>
          <w:color w:val="000000" w:themeColor="text1"/>
          <w:lang w:val="fr-FR"/>
        </w:rPr>
        <w:t xml:space="preserve">Le pas de la foi : </w:t>
      </w:r>
      <w:r w:rsidR="00C332FC" w:rsidRPr="001F1A1D">
        <w:rPr>
          <w:color w:val="000000" w:themeColor="text1"/>
          <w:lang w:val="fr-FR"/>
        </w:rPr>
        <w:t>v</w:t>
      </w:r>
      <w:r w:rsidR="00DE1029" w:rsidRPr="001F1A1D">
        <w:rPr>
          <w:color w:val="000000" w:themeColor="text1"/>
          <w:lang w:val="fr-FR"/>
        </w:rPr>
        <w:t>ien</w:t>
      </w:r>
      <w:r w:rsidR="00C332FC" w:rsidRPr="001F1A1D">
        <w:rPr>
          <w:color w:val="000000" w:themeColor="text1"/>
          <w:lang w:val="fr-FR"/>
        </w:rPr>
        <w:t>nent</w:t>
      </w:r>
      <w:r w:rsidR="00DE1029" w:rsidRPr="001F1A1D">
        <w:rPr>
          <w:color w:val="000000" w:themeColor="text1"/>
          <w:lang w:val="fr-FR"/>
        </w:rPr>
        <w:t xml:space="preserve"> l’appel et le risque de la foi. Pierre veut prendre </w:t>
      </w:r>
      <w:r w:rsidR="00C332FC" w:rsidRPr="001F1A1D">
        <w:rPr>
          <w:color w:val="000000" w:themeColor="text1"/>
          <w:lang w:val="fr-FR"/>
        </w:rPr>
        <w:t>ce</w:t>
      </w:r>
      <w:r w:rsidR="00DE1029" w:rsidRPr="001F1A1D">
        <w:rPr>
          <w:color w:val="000000" w:themeColor="text1"/>
          <w:lang w:val="fr-FR"/>
        </w:rPr>
        <w:t xml:space="preserve"> risque et </w:t>
      </w:r>
      <w:r w:rsidR="00C07B60" w:rsidRPr="001F1A1D">
        <w:rPr>
          <w:color w:val="000000" w:themeColor="text1"/>
          <w:lang w:val="fr-FR"/>
        </w:rPr>
        <w:t xml:space="preserve">il </w:t>
      </w:r>
      <w:r w:rsidR="00DE1029" w:rsidRPr="001F1A1D">
        <w:rPr>
          <w:color w:val="000000" w:themeColor="text1"/>
          <w:lang w:val="fr-FR"/>
        </w:rPr>
        <w:t xml:space="preserve">va le prendre. Il fait le pas et ose </w:t>
      </w:r>
      <w:r w:rsidR="00C07B60" w:rsidRPr="001F1A1D">
        <w:rPr>
          <w:color w:val="000000" w:themeColor="text1"/>
          <w:lang w:val="fr-FR"/>
        </w:rPr>
        <w:t>se</w:t>
      </w:r>
      <w:r w:rsidR="00DE1029" w:rsidRPr="001F1A1D">
        <w:rPr>
          <w:color w:val="000000" w:themeColor="text1"/>
          <w:lang w:val="fr-FR"/>
        </w:rPr>
        <w:t xml:space="preserve"> jeter à l’eau. C’est un acte de foi.</w:t>
      </w:r>
    </w:p>
    <w:p w14:paraId="1C3E40C7" w14:textId="1E69462A" w:rsidR="00DE1029" w:rsidRPr="001F1A1D" w:rsidRDefault="005018A2" w:rsidP="00DE1029">
      <w:pPr>
        <w:pStyle w:val="Paragraphedeliste"/>
        <w:numPr>
          <w:ilvl w:val="0"/>
          <w:numId w:val="16"/>
        </w:numPr>
        <w:jc w:val="both"/>
        <w:rPr>
          <w:color w:val="000000" w:themeColor="text1"/>
        </w:rPr>
      </w:pPr>
      <w:r w:rsidRPr="001F1A1D">
        <w:rPr>
          <w:color w:val="000000" w:themeColor="text1"/>
          <w:lang w:val="fr-FR"/>
        </w:rPr>
        <w:t xml:space="preserve">Le doute : </w:t>
      </w:r>
      <w:r w:rsidR="00C07B60" w:rsidRPr="001F1A1D">
        <w:rPr>
          <w:color w:val="000000" w:themeColor="text1"/>
          <w:lang w:val="fr-FR"/>
        </w:rPr>
        <w:t>m</w:t>
      </w:r>
      <w:r w:rsidR="00DE1029" w:rsidRPr="001F1A1D">
        <w:rPr>
          <w:color w:val="000000" w:themeColor="text1"/>
          <w:lang w:val="fr-FR"/>
        </w:rPr>
        <w:t>ais voilà, la vie et les difficultés le rattrapent, le doute aussi. Le doute sur lui</w:t>
      </w:r>
      <w:r w:rsidR="00C07B60" w:rsidRPr="001F1A1D">
        <w:rPr>
          <w:color w:val="000000" w:themeColor="text1"/>
          <w:lang w:val="fr-FR"/>
        </w:rPr>
        <w:t>-même</w:t>
      </w:r>
      <w:r w:rsidR="00DE1029" w:rsidRPr="001F1A1D">
        <w:rPr>
          <w:color w:val="000000" w:themeColor="text1"/>
          <w:lang w:val="fr-FR"/>
        </w:rPr>
        <w:t>, « je ne vais pas y arriver »</w:t>
      </w:r>
      <w:r w:rsidRPr="001F1A1D">
        <w:rPr>
          <w:color w:val="000000" w:themeColor="text1"/>
          <w:lang w:val="fr-FR"/>
        </w:rPr>
        <w:t xml:space="preserve">, le doute aussi sur la foi « Ce n’est pas possible d’y arriver ». </w:t>
      </w:r>
    </w:p>
    <w:p w14:paraId="65168533" w14:textId="16445808" w:rsidR="005018A2" w:rsidRPr="001F1A1D" w:rsidRDefault="005018A2" w:rsidP="005018A2">
      <w:pPr>
        <w:pStyle w:val="Paragraphedeliste"/>
        <w:numPr>
          <w:ilvl w:val="0"/>
          <w:numId w:val="16"/>
        </w:numPr>
        <w:jc w:val="both"/>
        <w:rPr>
          <w:color w:val="000000" w:themeColor="text1"/>
        </w:rPr>
      </w:pPr>
      <w:r w:rsidRPr="001F1A1D">
        <w:rPr>
          <w:color w:val="000000" w:themeColor="text1"/>
          <w:lang w:val="fr-FR"/>
        </w:rPr>
        <w:t xml:space="preserve">L’aide : </w:t>
      </w:r>
      <w:r w:rsidR="00C07B60" w:rsidRPr="001F1A1D">
        <w:rPr>
          <w:color w:val="000000" w:themeColor="text1"/>
          <w:lang w:val="fr-FR"/>
        </w:rPr>
        <w:t>c</w:t>
      </w:r>
      <w:r w:rsidRPr="001F1A1D">
        <w:rPr>
          <w:color w:val="000000" w:themeColor="text1"/>
          <w:lang w:val="fr-FR"/>
        </w:rPr>
        <w:t xml:space="preserve">’est là que Jésus tend la main et saisit Pierre pour l’aider, pour le tirer de là. </w:t>
      </w:r>
    </w:p>
    <w:p w14:paraId="48C80860" w14:textId="0DEB4AAD" w:rsidR="005018A2" w:rsidRPr="001F1A1D" w:rsidRDefault="005018A2" w:rsidP="005018A2">
      <w:pPr>
        <w:pStyle w:val="Paragraphedeliste"/>
        <w:numPr>
          <w:ilvl w:val="0"/>
          <w:numId w:val="16"/>
        </w:numPr>
        <w:jc w:val="both"/>
        <w:rPr>
          <w:color w:val="000000" w:themeColor="text1"/>
        </w:rPr>
      </w:pPr>
      <w:r w:rsidRPr="001F1A1D">
        <w:rPr>
          <w:color w:val="000000" w:themeColor="text1"/>
          <w:lang w:val="fr-FR"/>
        </w:rPr>
        <w:t xml:space="preserve">La remise en question : Jésus pose une question à Pierre, comme pour le faire réfléchir, le faire aller plus loin. </w:t>
      </w:r>
    </w:p>
    <w:p w14:paraId="02FA3787" w14:textId="1A17EE51" w:rsidR="005018A2" w:rsidRPr="001F1A1D" w:rsidRDefault="005018A2" w:rsidP="005018A2">
      <w:pPr>
        <w:pStyle w:val="Paragraphedeliste"/>
        <w:numPr>
          <w:ilvl w:val="0"/>
          <w:numId w:val="16"/>
        </w:numPr>
        <w:jc w:val="both"/>
        <w:rPr>
          <w:color w:val="000000" w:themeColor="text1"/>
        </w:rPr>
      </w:pPr>
      <w:r w:rsidRPr="001F1A1D">
        <w:rPr>
          <w:color w:val="000000" w:themeColor="text1"/>
          <w:lang w:val="fr-FR"/>
        </w:rPr>
        <w:t xml:space="preserve">La confession de foi : </w:t>
      </w:r>
      <w:r w:rsidR="00C07B60" w:rsidRPr="001F1A1D">
        <w:rPr>
          <w:color w:val="000000" w:themeColor="text1"/>
          <w:lang w:val="fr-FR"/>
        </w:rPr>
        <w:t>c</w:t>
      </w:r>
      <w:r w:rsidRPr="001F1A1D">
        <w:rPr>
          <w:color w:val="000000" w:themeColor="text1"/>
          <w:lang w:val="fr-FR"/>
        </w:rPr>
        <w:t>’est alors que tous peuvent confesser leur foi en Jésus Fils de Dieu !</w:t>
      </w:r>
    </w:p>
    <w:p w14:paraId="35D2F80E" w14:textId="011C4281" w:rsidR="005018A2" w:rsidRDefault="005018A2" w:rsidP="005018A2">
      <w:pPr>
        <w:jc w:val="both"/>
      </w:pPr>
    </w:p>
    <w:p w14:paraId="040E6DFA" w14:textId="3BE58F0A" w:rsidR="005018A2" w:rsidRPr="001F1A1D" w:rsidRDefault="005018A2" w:rsidP="005018A2">
      <w:pPr>
        <w:jc w:val="both"/>
        <w:rPr>
          <w:color w:val="000000" w:themeColor="text1"/>
        </w:rPr>
      </w:pPr>
      <w:r w:rsidRPr="001F1A1D">
        <w:rPr>
          <w:noProof/>
          <w:color w:val="000000" w:themeColor="text1"/>
          <w:lang w:eastAsia="fr-CH"/>
        </w:rPr>
        <w:drawing>
          <wp:anchor distT="0" distB="0" distL="114300" distR="114300" simplePos="0" relativeHeight="251709440" behindDoc="0" locked="0" layoutInCell="1" allowOverlap="1" wp14:anchorId="4B31732F" wp14:editId="50D4739E">
            <wp:simplePos x="0" y="0"/>
            <wp:positionH relativeFrom="margin">
              <wp:posOffset>63500</wp:posOffset>
            </wp:positionH>
            <wp:positionV relativeFrom="margin">
              <wp:posOffset>4808085</wp:posOffset>
            </wp:positionV>
            <wp:extent cx="1923415" cy="2790825"/>
            <wp:effectExtent l="0" t="0" r="0" b="3175"/>
            <wp:wrapSquare wrapText="bothSides"/>
            <wp:docPr id="36" name="Image 36" descr="Viens à mon sec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s à mon secour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341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A1D">
        <w:rPr>
          <w:color w:val="000000" w:themeColor="text1"/>
        </w:rPr>
        <w:t>Dans un court récit, nous voilà embarqu</w:t>
      </w:r>
      <w:r w:rsidR="00C07B60" w:rsidRPr="001F1A1D">
        <w:rPr>
          <w:color w:val="000000" w:themeColor="text1"/>
        </w:rPr>
        <w:t xml:space="preserve">és </w:t>
      </w:r>
      <w:r w:rsidRPr="001F1A1D">
        <w:rPr>
          <w:color w:val="000000" w:themeColor="text1"/>
        </w:rPr>
        <w:t>dans la foi avec to</w:t>
      </w:r>
      <w:r w:rsidR="00C07B60" w:rsidRPr="001F1A1D">
        <w:rPr>
          <w:color w:val="000000" w:themeColor="text1"/>
        </w:rPr>
        <w:t>ut</w:t>
      </w:r>
      <w:r w:rsidRPr="001F1A1D">
        <w:rPr>
          <w:color w:val="000000" w:themeColor="text1"/>
        </w:rPr>
        <w:t xml:space="preserve"> ce qu’elle comporte. Dans une vie de foi, comme dans la vie, c’est normal de passer par des moments de doute, de peur ; c’est comme cela qu’on grandit, qu’on évolue. Ce qui est essentiel, c’est de savoir que Dieu n’est pas celui qui nous enfonce, qui envoie les vagues… mais il est celui qui appel</w:t>
      </w:r>
      <w:r w:rsidR="00C07B60" w:rsidRPr="001F1A1D">
        <w:rPr>
          <w:color w:val="000000" w:themeColor="text1"/>
        </w:rPr>
        <w:t>le</w:t>
      </w:r>
      <w:r w:rsidRPr="001F1A1D">
        <w:rPr>
          <w:color w:val="000000" w:themeColor="text1"/>
        </w:rPr>
        <w:t xml:space="preserve"> et qui tend la main. </w:t>
      </w:r>
    </w:p>
    <w:p w14:paraId="19FD8DE4" w14:textId="77777777" w:rsidR="005018A2" w:rsidRDefault="005018A2" w:rsidP="005018A2">
      <w:pPr>
        <w:jc w:val="both"/>
      </w:pPr>
    </w:p>
    <w:p w14:paraId="104C1B85" w14:textId="2656AE94" w:rsidR="005018A2" w:rsidRPr="005018A2" w:rsidRDefault="005018A2" w:rsidP="005018A2">
      <w:pPr>
        <w:jc w:val="both"/>
        <w:rPr>
          <w:i/>
          <w:iCs/>
        </w:rPr>
      </w:pPr>
      <w:r>
        <w:t xml:space="preserve">« </w:t>
      </w:r>
      <w:r w:rsidRPr="005018A2">
        <w:rPr>
          <w:i/>
          <w:iCs/>
        </w:rPr>
        <w:t>Père, nous t’en prions,</w:t>
      </w:r>
    </w:p>
    <w:p w14:paraId="52C866FA" w14:textId="77777777" w:rsidR="005018A2" w:rsidRPr="005018A2" w:rsidRDefault="005018A2" w:rsidP="005018A2">
      <w:pPr>
        <w:jc w:val="both"/>
        <w:rPr>
          <w:i/>
          <w:iCs/>
        </w:rPr>
      </w:pPr>
      <w:r w:rsidRPr="005018A2">
        <w:rPr>
          <w:i/>
          <w:iCs/>
        </w:rPr>
        <w:t>Passe devant nous pour nous conduire,</w:t>
      </w:r>
    </w:p>
    <w:p w14:paraId="6D235E5B" w14:textId="04862CC8" w:rsidR="005018A2" w:rsidRPr="005018A2" w:rsidRDefault="005018A2" w:rsidP="005018A2">
      <w:pPr>
        <w:jc w:val="both"/>
        <w:rPr>
          <w:i/>
          <w:iCs/>
        </w:rPr>
      </w:pPr>
      <w:r w:rsidRPr="005018A2">
        <w:rPr>
          <w:i/>
          <w:iCs/>
        </w:rPr>
        <w:t>Marche à côté de nous pour être un ami,</w:t>
      </w:r>
    </w:p>
    <w:p w14:paraId="00E7CB96" w14:textId="77777777" w:rsidR="005018A2" w:rsidRPr="005018A2" w:rsidRDefault="005018A2" w:rsidP="005018A2">
      <w:pPr>
        <w:jc w:val="both"/>
        <w:rPr>
          <w:i/>
          <w:iCs/>
        </w:rPr>
      </w:pPr>
      <w:r w:rsidRPr="005018A2">
        <w:rPr>
          <w:i/>
          <w:iCs/>
        </w:rPr>
        <w:t>Sois au-dessus de nous pour nous protéger,</w:t>
      </w:r>
    </w:p>
    <w:p w14:paraId="5779FD27" w14:textId="77777777" w:rsidR="005018A2" w:rsidRPr="005018A2" w:rsidRDefault="005018A2" w:rsidP="005018A2">
      <w:pPr>
        <w:jc w:val="both"/>
        <w:rPr>
          <w:i/>
          <w:iCs/>
        </w:rPr>
      </w:pPr>
      <w:r w:rsidRPr="005018A2">
        <w:rPr>
          <w:i/>
          <w:iCs/>
        </w:rPr>
        <w:t>Tiens-toi derrière nous pour nous diriger,</w:t>
      </w:r>
    </w:p>
    <w:p w14:paraId="7DF19BD4" w14:textId="77777777" w:rsidR="005018A2" w:rsidRPr="005018A2" w:rsidRDefault="005018A2" w:rsidP="005018A2">
      <w:pPr>
        <w:jc w:val="both"/>
        <w:rPr>
          <w:i/>
          <w:iCs/>
        </w:rPr>
      </w:pPr>
      <w:r w:rsidRPr="005018A2">
        <w:rPr>
          <w:i/>
          <w:iCs/>
        </w:rPr>
        <w:t>Sois au-dessous de nous pour nous porter,</w:t>
      </w:r>
    </w:p>
    <w:p w14:paraId="63BCAD3C" w14:textId="3F2F5506" w:rsidR="005018A2" w:rsidRDefault="005018A2" w:rsidP="005018A2">
      <w:pPr>
        <w:jc w:val="both"/>
      </w:pPr>
      <w:r w:rsidRPr="005018A2">
        <w:rPr>
          <w:i/>
          <w:iCs/>
        </w:rPr>
        <w:t>Demeure avec nous pour nous aimer. Amen</w:t>
      </w:r>
      <w:r>
        <w:t xml:space="preserve"> » </w:t>
      </w:r>
    </w:p>
    <w:p w14:paraId="458BE1BE" w14:textId="73E6439C" w:rsidR="005018A2" w:rsidRDefault="005018A2" w:rsidP="005018A2">
      <w:pPr>
        <w:jc w:val="both"/>
      </w:pPr>
      <w:r>
        <w:t>Jean-François Bill.</w:t>
      </w:r>
    </w:p>
    <w:p w14:paraId="586D588E" w14:textId="4A5672D2" w:rsidR="005018A2" w:rsidRDefault="005018A2" w:rsidP="005018A2">
      <w:pPr>
        <w:jc w:val="both"/>
      </w:pPr>
    </w:p>
    <w:p w14:paraId="56D0E10E" w14:textId="573B36A4" w:rsidR="005018A2" w:rsidRDefault="005018A2" w:rsidP="005018A2">
      <w:pPr>
        <w:jc w:val="both"/>
      </w:pPr>
    </w:p>
    <w:p w14:paraId="202D45C9" w14:textId="025D2E8A" w:rsidR="00AB5A73" w:rsidRDefault="00AB5A73" w:rsidP="005018A2">
      <w:pPr>
        <w:jc w:val="both"/>
      </w:pPr>
    </w:p>
    <w:p w14:paraId="0258AE27" w14:textId="60D396D1" w:rsidR="00AB5A73" w:rsidRDefault="00AB5A73" w:rsidP="005018A2">
      <w:pPr>
        <w:jc w:val="both"/>
      </w:pPr>
    </w:p>
    <w:p w14:paraId="54BFDB6C" w14:textId="6526FCF6" w:rsidR="00AB5A73" w:rsidRDefault="00AB5A73" w:rsidP="005018A2">
      <w:pPr>
        <w:jc w:val="both"/>
      </w:pPr>
    </w:p>
    <w:p w14:paraId="5BE458CD" w14:textId="594099E3" w:rsidR="00AB5A73" w:rsidRDefault="00AB5A73" w:rsidP="005018A2">
      <w:pPr>
        <w:jc w:val="both"/>
      </w:pPr>
    </w:p>
    <w:p w14:paraId="56863D77" w14:textId="07CFD643" w:rsidR="00AB5A73" w:rsidRDefault="00AB5A73" w:rsidP="005018A2">
      <w:pPr>
        <w:jc w:val="both"/>
      </w:pPr>
    </w:p>
    <w:p w14:paraId="4371F2AA" w14:textId="724C7D70" w:rsidR="00F61F48" w:rsidRDefault="00F61F48" w:rsidP="005018A2">
      <w:pPr>
        <w:jc w:val="both"/>
      </w:pPr>
    </w:p>
    <w:p w14:paraId="4A046DF2" w14:textId="77777777" w:rsidR="00F61F48" w:rsidRDefault="00F61F48" w:rsidP="005018A2">
      <w:pPr>
        <w:jc w:val="both"/>
      </w:pPr>
    </w:p>
    <w:p w14:paraId="799E2EAA" w14:textId="658211A3" w:rsidR="00F61F48" w:rsidRDefault="00F61F48" w:rsidP="005018A2">
      <w:pPr>
        <w:jc w:val="both"/>
      </w:pPr>
    </w:p>
    <w:p w14:paraId="4366D7D7" w14:textId="569091A3" w:rsidR="00F61F48" w:rsidRDefault="00F61F48" w:rsidP="005018A2">
      <w:pPr>
        <w:jc w:val="both"/>
      </w:pPr>
    </w:p>
    <w:p w14:paraId="75A5DA75" w14:textId="4A2FBFCA" w:rsidR="000247A0" w:rsidRDefault="000247A0" w:rsidP="00F61F48">
      <w:pPr>
        <w:pStyle w:val="Titre3"/>
        <w:jc w:val="center"/>
        <w:rPr>
          <w:noProof/>
          <w:lang w:eastAsia="fr-CH"/>
        </w:rPr>
      </w:pPr>
      <w:r w:rsidRPr="00DE7CCC">
        <w:rPr>
          <w:noProof/>
          <w:lang w:eastAsia="fr-CH"/>
        </w:rPr>
        <w:drawing>
          <wp:anchor distT="0" distB="0" distL="114300" distR="114300" simplePos="0" relativeHeight="251716608" behindDoc="0" locked="0" layoutInCell="1" allowOverlap="1" wp14:anchorId="7368D135" wp14:editId="13735330">
            <wp:simplePos x="0" y="0"/>
            <wp:positionH relativeFrom="margin">
              <wp:posOffset>4712970</wp:posOffset>
            </wp:positionH>
            <wp:positionV relativeFrom="margin">
              <wp:posOffset>-516953</wp:posOffset>
            </wp:positionV>
            <wp:extent cx="1079500" cy="10795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70DF9E56" w14:textId="176EF538" w:rsidR="000655C4" w:rsidRDefault="008C1C2A" w:rsidP="000247A0">
      <w:pPr>
        <w:pStyle w:val="Titre3"/>
        <w:jc w:val="center"/>
      </w:pPr>
      <w:r>
        <w:t>D</w:t>
      </w:r>
      <w:r w:rsidR="000655C4" w:rsidRPr="000655C4">
        <w:t>éroulement</w:t>
      </w:r>
      <w:r>
        <w:t xml:space="preserve"> de la célébration</w:t>
      </w:r>
    </w:p>
    <w:tbl>
      <w:tblPr>
        <w:tblStyle w:val="Grilledutableau"/>
        <w:tblW w:w="0" w:type="auto"/>
        <w:tblLook w:val="04A0" w:firstRow="1" w:lastRow="0" w:firstColumn="1" w:lastColumn="0" w:noHBand="0" w:noVBand="1"/>
      </w:tblPr>
      <w:tblGrid>
        <w:gridCol w:w="3539"/>
        <w:gridCol w:w="5517"/>
      </w:tblGrid>
      <w:tr w:rsidR="000655C4" w14:paraId="78B3E310" w14:textId="77777777" w:rsidTr="00F550B2">
        <w:tc>
          <w:tcPr>
            <w:tcW w:w="3539" w:type="dxa"/>
          </w:tcPr>
          <w:p w14:paraId="3898C536" w14:textId="77777777" w:rsidR="000655C4" w:rsidRPr="00004C41" w:rsidRDefault="000655C4" w:rsidP="000655C4">
            <w:pPr>
              <w:rPr>
                <w:rFonts w:asciiTheme="minorHAnsi" w:hAnsiTheme="minorHAnsi" w:cstheme="minorHAnsi"/>
              </w:rPr>
            </w:pPr>
            <w:r w:rsidRPr="00004C41">
              <w:rPr>
                <w:rFonts w:asciiTheme="minorHAnsi" w:hAnsiTheme="minorHAnsi" w:cstheme="minorHAnsi"/>
              </w:rPr>
              <w:t>Accueil</w:t>
            </w:r>
          </w:p>
        </w:tc>
        <w:tc>
          <w:tcPr>
            <w:tcW w:w="5517" w:type="dxa"/>
          </w:tcPr>
          <w:p w14:paraId="73BBEA5A" w14:textId="4B6DCE8E" w:rsidR="000655C4" w:rsidRPr="00004C41" w:rsidRDefault="000655C4" w:rsidP="00C213C8">
            <w:pPr>
              <w:pStyle w:val="Paragraphedeliste"/>
              <w:numPr>
                <w:ilvl w:val="0"/>
                <w:numId w:val="14"/>
              </w:numPr>
              <w:ind w:left="311"/>
              <w:rPr>
                <w:rFonts w:cstheme="minorHAnsi"/>
              </w:rPr>
            </w:pPr>
            <w:r w:rsidRPr="00004C41">
              <w:rPr>
                <w:rFonts w:cstheme="minorHAnsi"/>
              </w:rPr>
              <w:t>Bienvenue à chacun</w:t>
            </w:r>
          </w:p>
          <w:p w14:paraId="19FC34B1" w14:textId="77777777" w:rsidR="000655C4" w:rsidRPr="00004C41" w:rsidRDefault="000655C4" w:rsidP="00C213C8">
            <w:pPr>
              <w:pStyle w:val="Paragraphedeliste"/>
              <w:numPr>
                <w:ilvl w:val="0"/>
                <w:numId w:val="14"/>
              </w:numPr>
              <w:ind w:left="311"/>
              <w:rPr>
                <w:rFonts w:cstheme="minorHAnsi"/>
              </w:rPr>
            </w:pPr>
            <w:r w:rsidRPr="00004C41">
              <w:rPr>
                <w:rFonts w:cstheme="minorHAnsi"/>
              </w:rPr>
              <w:t>Suivre les propositions d’accueil</w:t>
            </w:r>
          </w:p>
        </w:tc>
      </w:tr>
      <w:tr w:rsidR="00FD5DA2" w14:paraId="4225A7C3" w14:textId="77777777" w:rsidTr="00F550B2">
        <w:tc>
          <w:tcPr>
            <w:tcW w:w="3539" w:type="dxa"/>
          </w:tcPr>
          <w:p w14:paraId="4C337FBE" w14:textId="77777777" w:rsidR="00FD5DA2" w:rsidRPr="00004C41" w:rsidRDefault="00FD5DA2" w:rsidP="00FD5DA2">
            <w:pPr>
              <w:rPr>
                <w:rFonts w:asciiTheme="minorHAnsi" w:hAnsiTheme="minorHAnsi" w:cstheme="minorHAnsi"/>
              </w:rPr>
            </w:pPr>
            <w:r w:rsidRPr="00004C41">
              <w:rPr>
                <w:rFonts w:asciiTheme="minorHAnsi" w:hAnsiTheme="minorHAnsi" w:cstheme="minorHAnsi"/>
              </w:rPr>
              <w:t>Animation ludique</w:t>
            </w:r>
          </w:p>
        </w:tc>
        <w:tc>
          <w:tcPr>
            <w:tcW w:w="5517" w:type="dxa"/>
          </w:tcPr>
          <w:p w14:paraId="62716ECA" w14:textId="69229514" w:rsidR="00FD5DA2" w:rsidRPr="00004C41" w:rsidRDefault="00DA6774" w:rsidP="00FD5DA2">
            <w:pPr>
              <w:rPr>
                <w:rFonts w:asciiTheme="minorHAnsi" w:hAnsiTheme="minorHAnsi" w:cstheme="minorHAnsi"/>
              </w:rPr>
            </w:pPr>
            <w:r w:rsidRPr="00004C41">
              <w:rPr>
                <w:rFonts w:asciiTheme="minorHAnsi" w:hAnsiTheme="minorHAnsi" w:cstheme="minorHAnsi"/>
              </w:rPr>
              <w:t>Je m’y risque … je ne m’y risque pas</w:t>
            </w:r>
          </w:p>
        </w:tc>
      </w:tr>
      <w:tr w:rsidR="00FD5DA2" w14:paraId="3E3E9347" w14:textId="77777777" w:rsidTr="00F550B2">
        <w:tc>
          <w:tcPr>
            <w:tcW w:w="3539" w:type="dxa"/>
          </w:tcPr>
          <w:p w14:paraId="2B2ABB7E" w14:textId="4C6DF03F" w:rsidR="00FD5DA2" w:rsidRPr="00004C41" w:rsidRDefault="00C213C8" w:rsidP="00FD5DA2">
            <w:pPr>
              <w:rPr>
                <w:rFonts w:asciiTheme="minorHAnsi" w:hAnsiTheme="minorHAnsi" w:cstheme="minorHAnsi"/>
              </w:rPr>
            </w:pPr>
            <w:r w:rsidRPr="00004C41">
              <w:rPr>
                <w:rFonts w:asciiTheme="minorHAnsi" w:hAnsiTheme="minorHAnsi" w:cstheme="minorHAnsi"/>
              </w:rPr>
              <w:t>Un jardin à arroser</w:t>
            </w:r>
          </w:p>
        </w:tc>
        <w:tc>
          <w:tcPr>
            <w:tcW w:w="5517" w:type="dxa"/>
          </w:tcPr>
          <w:p w14:paraId="7E827A72" w14:textId="4B31E67A" w:rsidR="00FD5DA2" w:rsidRPr="00004C41" w:rsidRDefault="00FD5DA2" w:rsidP="00C213C8">
            <w:pPr>
              <w:pStyle w:val="Paragraphedeliste"/>
              <w:numPr>
                <w:ilvl w:val="0"/>
                <w:numId w:val="15"/>
              </w:numPr>
              <w:ind w:left="311"/>
              <w:rPr>
                <w:rFonts w:cstheme="minorHAnsi"/>
                <w:color w:val="000000" w:themeColor="text1"/>
              </w:rPr>
            </w:pPr>
            <w:r w:rsidRPr="00004C41">
              <w:rPr>
                <w:rFonts w:cstheme="minorHAnsi"/>
                <w:color w:val="000000" w:themeColor="text1"/>
              </w:rPr>
              <w:t>Suivre les propositions de l’année</w:t>
            </w:r>
          </w:p>
          <w:p w14:paraId="04C4A711" w14:textId="44D9F25C" w:rsidR="00C213C8" w:rsidRPr="00004C41" w:rsidRDefault="00C213C8" w:rsidP="00C213C8">
            <w:pPr>
              <w:pStyle w:val="Paragraphedeliste"/>
              <w:numPr>
                <w:ilvl w:val="0"/>
                <w:numId w:val="15"/>
              </w:numPr>
              <w:ind w:left="311"/>
              <w:rPr>
                <w:rFonts w:cstheme="minorHAnsi"/>
                <w:color w:val="000000" w:themeColor="text1"/>
              </w:rPr>
            </w:pPr>
            <w:r w:rsidRPr="00004C41">
              <w:rPr>
                <w:rFonts w:cstheme="minorHAnsi"/>
                <w:color w:val="000000" w:themeColor="text1"/>
              </w:rPr>
              <w:t xml:space="preserve">Planter </w:t>
            </w:r>
            <w:r w:rsidR="00DA6774" w:rsidRPr="00004C41">
              <w:rPr>
                <w:rFonts w:cstheme="minorHAnsi"/>
                <w:color w:val="000000" w:themeColor="text1"/>
              </w:rPr>
              <w:t>un rosier</w:t>
            </w:r>
          </w:p>
        </w:tc>
      </w:tr>
      <w:tr w:rsidR="00FD5DA2" w14:paraId="252F980F" w14:textId="77777777" w:rsidTr="00F550B2">
        <w:tc>
          <w:tcPr>
            <w:tcW w:w="3539" w:type="dxa"/>
          </w:tcPr>
          <w:p w14:paraId="3F5A6F8F" w14:textId="77777777" w:rsidR="00FD5DA2" w:rsidRPr="00004C41" w:rsidRDefault="00FD5DA2" w:rsidP="00FD5DA2">
            <w:pPr>
              <w:rPr>
                <w:rFonts w:asciiTheme="minorHAnsi" w:hAnsiTheme="minorHAnsi" w:cstheme="minorHAnsi"/>
              </w:rPr>
            </w:pPr>
            <w:r w:rsidRPr="00004C41">
              <w:rPr>
                <w:rFonts w:asciiTheme="minorHAnsi" w:hAnsiTheme="minorHAnsi" w:cstheme="minorHAnsi"/>
              </w:rPr>
              <w:t>Raconter la Bible</w:t>
            </w:r>
          </w:p>
        </w:tc>
        <w:tc>
          <w:tcPr>
            <w:tcW w:w="5517" w:type="dxa"/>
          </w:tcPr>
          <w:p w14:paraId="44E871BC" w14:textId="5D2A2163" w:rsidR="00FD5DA2" w:rsidRPr="00004C41" w:rsidRDefault="008A3794" w:rsidP="00CA105E">
            <w:pPr>
              <w:rPr>
                <w:rFonts w:asciiTheme="minorHAnsi" w:hAnsiTheme="minorHAnsi" w:cstheme="minorHAnsi"/>
                <w:color w:val="000000" w:themeColor="text1"/>
              </w:rPr>
            </w:pPr>
            <w:r w:rsidRPr="00004C41">
              <w:rPr>
                <w:rFonts w:asciiTheme="minorHAnsi" w:hAnsiTheme="minorHAnsi" w:cstheme="minorHAnsi"/>
                <w:color w:val="000000" w:themeColor="text1"/>
              </w:rPr>
              <w:t>Narration</w:t>
            </w:r>
            <w:r w:rsidR="00F61F48" w:rsidRPr="00004C41">
              <w:rPr>
                <w:rFonts w:asciiTheme="minorHAnsi" w:hAnsiTheme="minorHAnsi" w:cstheme="minorHAnsi"/>
                <w:color w:val="000000" w:themeColor="text1"/>
              </w:rPr>
              <w:t xml:space="preserve"> avec des émotic</w:t>
            </w:r>
            <w:r w:rsidR="00CA105E" w:rsidRPr="00004C41">
              <w:rPr>
                <w:rFonts w:asciiTheme="minorHAnsi" w:hAnsiTheme="minorHAnsi" w:cstheme="minorHAnsi"/>
                <w:color w:val="000000" w:themeColor="text1"/>
              </w:rPr>
              <w:t>ônes</w:t>
            </w:r>
            <w:r w:rsidR="00004C41" w:rsidRPr="00004C41">
              <w:rPr>
                <w:rFonts w:asciiTheme="minorHAnsi" w:hAnsiTheme="minorHAnsi" w:cstheme="minorHAnsi"/>
                <w:color w:val="000000" w:themeColor="text1"/>
              </w:rPr>
              <w:t xml:space="preserve"> ou de grands objets</w:t>
            </w:r>
          </w:p>
        </w:tc>
      </w:tr>
      <w:tr w:rsidR="00FD5DA2" w14:paraId="0D61D630" w14:textId="77777777" w:rsidTr="00F550B2">
        <w:tc>
          <w:tcPr>
            <w:tcW w:w="3539" w:type="dxa"/>
          </w:tcPr>
          <w:p w14:paraId="5F0985BA" w14:textId="7617EEFF" w:rsidR="00FD5DA2" w:rsidRPr="00004C41" w:rsidRDefault="00F550B2" w:rsidP="00FD5DA2">
            <w:pPr>
              <w:rPr>
                <w:rFonts w:asciiTheme="minorHAnsi" w:hAnsiTheme="minorHAnsi" w:cstheme="minorHAnsi"/>
              </w:rPr>
            </w:pPr>
            <w:r w:rsidRPr="00004C41">
              <w:rPr>
                <w:rFonts w:asciiTheme="minorHAnsi" w:hAnsiTheme="minorHAnsi" w:cstheme="minorHAnsi"/>
              </w:rPr>
              <w:t xml:space="preserve">Parole </w:t>
            </w:r>
            <w:r w:rsidR="00C213C8" w:rsidRPr="00004C41">
              <w:rPr>
                <w:rFonts w:asciiTheme="minorHAnsi" w:hAnsiTheme="minorHAnsi" w:cstheme="minorHAnsi"/>
              </w:rPr>
              <w:t>ouverte</w:t>
            </w:r>
          </w:p>
          <w:p w14:paraId="4AFE23A4" w14:textId="39D82E94" w:rsidR="00CF4F58" w:rsidRPr="00004C41" w:rsidRDefault="00CF4F58" w:rsidP="00FD5DA2">
            <w:pPr>
              <w:rPr>
                <w:rFonts w:asciiTheme="minorHAnsi" w:hAnsiTheme="minorHAnsi" w:cstheme="minorHAnsi"/>
              </w:rPr>
            </w:pPr>
          </w:p>
        </w:tc>
        <w:tc>
          <w:tcPr>
            <w:tcW w:w="5517" w:type="dxa"/>
          </w:tcPr>
          <w:p w14:paraId="1E80C0CA" w14:textId="43E08EFD" w:rsidR="00703582" w:rsidRPr="00004C41" w:rsidRDefault="00703582" w:rsidP="00CF4F58">
            <w:pPr>
              <w:pStyle w:val="Paragraphedeliste"/>
              <w:numPr>
                <w:ilvl w:val="0"/>
                <w:numId w:val="9"/>
              </w:numPr>
              <w:ind w:left="317"/>
              <w:rPr>
                <w:rFonts w:cstheme="minorHAnsi"/>
                <w:color w:val="000000" w:themeColor="text1"/>
              </w:rPr>
            </w:pPr>
            <w:r w:rsidRPr="00004C41">
              <w:rPr>
                <w:rFonts w:cstheme="minorHAnsi"/>
                <w:color w:val="000000" w:themeColor="text1"/>
              </w:rPr>
              <w:t xml:space="preserve">Quel élément de ce récit vous a touché ? </w:t>
            </w:r>
          </w:p>
          <w:p w14:paraId="35C800E9" w14:textId="64F2464A" w:rsidR="00FD5DA2" w:rsidRPr="00004C41" w:rsidRDefault="00004C41" w:rsidP="00CF4F58">
            <w:pPr>
              <w:pStyle w:val="Paragraphedeliste"/>
              <w:numPr>
                <w:ilvl w:val="0"/>
                <w:numId w:val="9"/>
              </w:numPr>
              <w:ind w:left="317"/>
              <w:rPr>
                <w:rFonts w:cstheme="minorHAnsi"/>
                <w:color w:val="000000" w:themeColor="text1"/>
              </w:rPr>
            </w:pPr>
            <w:r w:rsidRPr="00004C41">
              <w:rPr>
                <w:rFonts w:cstheme="minorHAnsi"/>
                <w:color w:val="000000" w:themeColor="text1"/>
              </w:rPr>
              <w:t xml:space="preserve">De quel personnage vous sentez-vous le plus proche ? </w:t>
            </w:r>
          </w:p>
          <w:p w14:paraId="5A6AF224" w14:textId="77777777" w:rsidR="00004C41" w:rsidRPr="00004C41" w:rsidRDefault="00004C41" w:rsidP="00004C41">
            <w:pPr>
              <w:pStyle w:val="Paragraphedeliste"/>
              <w:numPr>
                <w:ilvl w:val="0"/>
                <w:numId w:val="9"/>
              </w:numPr>
              <w:ind w:left="317"/>
              <w:rPr>
                <w:rFonts w:cstheme="minorHAnsi"/>
                <w:color w:val="000000" w:themeColor="text1"/>
              </w:rPr>
            </w:pPr>
            <w:r w:rsidRPr="00004C41">
              <w:rPr>
                <w:rFonts w:cstheme="minorHAnsi"/>
                <w:color w:val="000000" w:themeColor="text1"/>
              </w:rPr>
              <w:t>A la place de Pierre, qu’auriez-vous ressenti ? Fait ?</w:t>
            </w:r>
          </w:p>
          <w:p w14:paraId="65602461" w14:textId="65D4DA68" w:rsidR="00004C41" w:rsidRPr="00004C41" w:rsidRDefault="00004C41" w:rsidP="00004C41">
            <w:pPr>
              <w:pStyle w:val="Paragraphedeliste"/>
              <w:numPr>
                <w:ilvl w:val="0"/>
                <w:numId w:val="9"/>
              </w:numPr>
              <w:ind w:left="317"/>
              <w:rPr>
                <w:rFonts w:cstheme="minorHAnsi"/>
                <w:color w:val="000000" w:themeColor="text1"/>
              </w:rPr>
            </w:pPr>
            <w:r w:rsidRPr="00004C41">
              <w:rPr>
                <w:rFonts w:cstheme="minorHAnsi"/>
                <w:color w:val="000000" w:themeColor="text1"/>
              </w:rPr>
              <w:t>Que pensez-vous de la phrase de Jésus « Tu n’as pas beaucoup de foi ! Tu n’as pas eu confiance. Pourquoi ? »</w:t>
            </w:r>
          </w:p>
        </w:tc>
      </w:tr>
      <w:tr w:rsidR="000F4962" w14:paraId="38552D15" w14:textId="77777777" w:rsidTr="00F550B2">
        <w:tc>
          <w:tcPr>
            <w:tcW w:w="3539" w:type="dxa"/>
          </w:tcPr>
          <w:p w14:paraId="72263785" w14:textId="18A984CE" w:rsidR="000F4962" w:rsidRPr="00004C41" w:rsidRDefault="00C82BF2" w:rsidP="00FD5DA2">
            <w:pPr>
              <w:rPr>
                <w:rFonts w:asciiTheme="minorHAnsi" w:hAnsiTheme="minorHAnsi" w:cstheme="minorHAnsi"/>
              </w:rPr>
            </w:pPr>
            <w:r w:rsidRPr="00004C41">
              <w:rPr>
                <w:rFonts w:asciiTheme="minorHAnsi" w:hAnsiTheme="minorHAnsi" w:cstheme="minorHAnsi"/>
                <w:noProof/>
                <w:lang w:eastAsia="fr-CH"/>
              </w:rPr>
              <w:drawing>
                <wp:anchor distT="0" distB="0" distL="114300" distR="114300" simplePos="0" relativeHeight="251705344" behindDoc="0" locked="0" layoutInCell="1" allowOverlap="1" wp14:anchorId="03EA2CAA" wp14:editId="01D4F7EC">
                  <wp:simplePos x="0" y="0"/>
                  <wp:positionH relativeFrom="margin">
                    <wp:posOffset>1099820</wp:posOffset>
                  </wp:positionH>
                  <wp:positionV relativeFrom="margin">
                    <wp:posOffset>0</wp:posOffset>
                  </wp:positionV>
                  <wp:extent cx="807085" cy="807085"/>
                  <wp:effectExtent l="0" t="0" r="5715"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margin">
                    <wp14:pctWidth>0</wp14:pctWidth>
                  </wp14:sizeRelH>
                  <wp14:sizeRelV relativeFrom="margin">
                    <wp14:pctHeight>0</wp14:pctHeight>
                  </wp14:sizeRelV>
                </wp:anchor>
              </w:drawing>
            </w:r>
            <w:r w:rsidR="000F4962" w:rsidRPr="00004C41">
              <w:rPr>
                <w:rFonts w:asciiTheme="minorHAnsi" w:hAnsiTheme="minorHAnsi" w:cstheme="minorHAnsi"/>
              </w:rPr>
              <w:t>Chant</w:t>
            </w:r>
          </w:p>
        </w:tc>
        <w:tc>
          <w:tcPr>
            <w:tcW w:w="5517" w:type="dxa"/>
          </w:tcPr>
          <w:p w14:paraId="29510241" w14:textId="35A4C957" w:rsidR="000F4962" w:rsidRPr="00004C41" w:rsidRDefault="000F4962" w:rsidP="00CF4F58">
            <w:pPr>
              <w:pStyle w:val="Paragraphedeliste"/>
              <w:numPr>
                <w:ilvl w:val="0"/>
                <w:numId w:val="9"/>
              </w:numPr>
              <w:ind w:left="317"/>
              <w:rPr>
                <w:rFonts w:cstheme="minorHAnsi"/>
                <w:color w:val="000000" w:themeColor="text1"/>
              </w:rPr>
            </w:pPr>
            <w:r w:rsidRPr="00004C41">
              <w:rPr>
                <w:rFonts w:cstheme="minorHAnsi"/>
                <w:color w:val="000000" w:themeColor="text1"/>
              </w:rPr>
              <w:t>« Je ne t’abandonnerai pas » Philippe Corset</w:t>
            </w:r>
          </w:p>
          <w:p w14:paraId="2DB58FBA" w14:textId="77777777" w:rsidR="000F4962" w:rsidRPr="00004C41" w:rsidRDefault="00004C41" w:rsidP="00CF4F58">
            <w:pPr>
              <w:pStyle w:val="Paragraphedeliste"/>
              <w:numPr>
                <w:ilvl w:val="0"/>
                <w:numId w:val="9"/>
              </w:numPr>
              <w:ind w:left="317"/>
              <w:rPr>
                <w:rFonts w:cstheme="minorHAnsi"/>
                <w:color w:val="000000" w:themeColor="text1"/>
              </w:rPr>
            </w:pPr>
            <w:r w:rsidRPr="00004C41">
              <w:rPr>
                <w:rFonts w:cstheme="minorHAnsi"/>
                <w:color w:val="000000" w:themeColor="text1"/>
              </w:rPr>
              <w:t>« </w:t>
            </w:r>
            <w:r w:rsidR="000F4962" w:rsidRPr="00004C41">
              <w:rPr>
                <w:rFonts w:cstheme="minorHAnsi"/>
                <w:color w:val="000000" w:themeColor="text1"/>
              </w:rPr>
              <w:t>Etire la toile de ta tente</w:t>
            </w:r>
            <w:r w:rsidRPr="00004C41">
              <w:rPr>
                <w:rFonts w:cstheme="minorHAnsi"/>
                <w:color w:val="000000" w:themeColor="text1"/>
              </w:rPr>
              <w:t> » Philippe Corset</w:t>
            </w:r>
          </w:p>
          <w:p w14:paraId="3F2CE4E0" w14:textId="000728D1" w:rsidR="00004C41" w:rsidRPr="00004C41" w:rsidRDefault="00004C41" w:rsidP="00004C41">
            <w:pPr>
              <w:ind w:left="-43"/>
              <w:rPr>
                <w:rFonts w:asciiTheme="minorHAnsi" w:hAnsiTheme="minorHAnsi" w:cstheme="minorHAnsi"/>
                <w:color w:val="000000" w:themeColor="text1"/>
              </w:rPr>
            </w:pPr>
          </w:p>
        </w:tc>
      </w:tr>
      <w:tr w:rsidR="00FD5DA2" w14:paraId="2481AE00" w14:textId="77777777" w:rsidTr="00F550B2">
        <w:tc>
          <w:tcPr>
            <w:tcW w:w="3539" w:type="dxa"/>
          </w:tcPr>
          <w:p w14:paraId="34EB8CE8" w14:textId="23334DF2" w:rsidR="00FD5DA2" w:rsidRPr="00004C41" w:rsidRDefault="00FD5DA2" w:rsidP="00FD5DA2">
            <w:pPr>
              <w:rPr>
                <w:rFonts w:asciiTheme="minorHAnsi" w:hAnsiTheme="minorHAnsi" w:cstheme="minorHAnsi"/>
              </w:rPr>
            </w:pPr>
            <w:r w:rsidRPr="00004C41">
              <w:rPr>
                <w:rFonts w:asciiTheme="minorHAnsi" w:hAnsiTheme="minorHAnsi" w:cstheme="minorHAnsi"/>
              </w:rPr>
              <w:t>Prière</w:t>
            </w:r>
          </w:p>
        </w:tc>
        <w:tc>
          <w:tcPr>
            <w:tcW w:w="5517" w:type="dxa"/>
          </w:tcPr>
          <w:p w14:paraId="0B1BD3DD" w14:textId="1C8ADCF2" w:rsidR="0080730E" w:rsidRPr="00D94FCC" w:rsidRDefault="00D94FCC" w:rsidP="00004C41">
            <w:pPr>
              <w:jc w:val="both"/>
              <w:rPr>
                <w:rFonts w:asciiTheme="minorHAnsi" w:hAnsiTheme="minorHAnsi" w:cstheme="minorHAnsi"/>
                <w:color w:val="000000" w:themeColor="text1"/>
              </w:rPr>
            </w:pPr>
            <w:r w:rsidRPr="00D94FCC">
              <w:rPr>
                <w:rFonts w:asciiTheme="minorHAnsi" w:hAnsiTheme="minorHAnsi" w:cstheme="minorHAnsi"/>
                <w:color w:val="000000" w:themeColor="text1"/>
              </w:rPr>
              <w:t>Avec deux émoticônes et une peluche</w:t>
            </w:r>
          </w:p>
          <w:p w14:paraId="5810EED8" w14:textId="711A7B63" w:rsidR="00D94FCC" w:rsidRPr="00D94FCC" w:rsidRDefault="00D94FCC" w:rsidP="00004C41">
            <w:pPr>
              <w:jc w:val="both"/>
              <w:rPr>
                <w:rFonts w:asciiTheme="minorHAnsi" w:hAnsiTheme="minorHAnsi" w:cstheme="minorHAnsi"/>
                <w:color w:val="000000" w:themeColor="text1"/>
              </w:rPr>
            </w:pPr>
            <w:r w:rsidRPr="00D94FCC">
              <w:rPr>
                <w:rFonts w:asciiTheme="minorHAnsi" w:hAnsiTheme="minorHAnsi" w:cstheme="minorHAnsi"/>
                <w:i/>
                <w:iCs/>
                <w:color w:val="000000" w:themeColor="text1"/>
              </w:rPr>
              <w:t>Quand j’ai peur</w:t>
            </w:r>
            <w:r w:rsidRPr="00D94FCC">
              <w:rPr>
                <w:rFonts w:asciiTheme="minorHAnsi" w:hAnsiTheme="minorHAnsi" w:cstheme="minorHAnsi"/>
                <w:color w:val="000000" w:themeColor="text1"/>
              </w:rPr>
              <w:t>,</w:t>
            </w:r>
          </w:p>
          <w:p w14:paraId="4A89BB72" w14:textId="6856C0CB" w:rsidR="00D94FCC" w:rsidRPr="00D94FCC" w:rsidRDefault="00D94FCC" w:rsidP="00D94FCC">
            <w:pPr>
              <w:pStyle w:val="Paragraphedeliste"/>
              <w:numPr>
                <w:ilvl w:val="0"/>
                <w:numId w:val="17"/>
              </w:numPr>
              <w:rPr>
                <w:rFonts w:cstheme="minorHAnsi"/>
                <w:color w:val="000000" w:themeColor="text1"/>
              </w:rPr>
            </w:pPr>
            <w:r w:rsidRPr="00D94FCC">
              <w:rPr>
                <w:rFonts w:cstheme="minorHAnsi"/>
                <w:color w:val="000000" w:themeColor="text1"/>
              </w:rPr>
              <w:t xml:space="preserve">Poser émoticône peur, </w:t>
            </w:r>
          </w:p>
          <w:p w14:paraId="253D8F7A" w14:textId="7F7BC6E2" w:rsidR="00D94FCC" w:rsidRPr="00D94FCC" w:rsidRDefault="00D94FCC" w:rsidP="00D94FCC">
            <w:pPr>
              <w:rPr>
                <w:rFonts w:asciiTheme="minorHAnsi" w:hAnsiTheme="minorHAnsi" w:cstheme="minorHAnsi"/>
                <w:i/>
                <w:iCs/>
                <w:color w:val="000000" w:themeColor="text1"/>
              </w:rPr>
            </w:pPr>
            <w:r w:rsidRPr="00D94FCC">
              <w:rPr>
                <w:rFonts w:asciiTheme="minorHAnsi" w:hAnsiTheme="minorHAnsi" w:cstheme="minorHAnsi"/>
                <w:i/>
                <w:iCs/>
                <w:color w:val="000000" w:themeColor="text1"/>
              </w:rPr>
              <w:t>je peux te le dire, Seigneur</w:t>
            </w:r>
          </w:p>
          <w:p w14:paraId="1A185087" w14:textId="77777777" w:rsidR="00D94FCC" w:rsidRPr="00D94FCC" w:rsidRDefault="00D94FCC" w:rsidP="00D94FCC">
            <w:pPr>
              <w:pStyle w:val="Paragraphedeliste"/>
              <w:numPr>
                <w:ilvl w:val="0"/>
                <w:numId w:val="17"/>
              </w:numPr>
              <w:rPr>
                <w:rFonts w:cstheme="minorHAnsi"/>
                <w:color w:val="000000" w:themeColor="text1"/>
              </w:rPr>
            </w:pPr>
            <w:r w:rsidRPr="00D94FCC">
              <w:rPr>
                <w:rFonts w:cstheme="minorHAnsi"/>
                <w:color w:val="000000" w:themeColor="text1"/>
              </w:rPr>
              <w:t xml:space="preserve">Faire passer une peluche rassurante aux enfants et leur proposer s’ils le souhaient de partager une peur à Dieu quand ils ont la peluche. </w:t>
            </w:r>
          </w:p>
          <w:p w14:paraId="3746F07F" w14:textId="77777777" w:rsidR="00D94FCC" w:rsidRPr="00D94FCC" w:rsidRDefault="00D94FCC" w:rsidP="00D94FCC">
            <w:pPr>
              <w:rPr>
                <w:rFonts w:asciiTheme="minorHAnsi" w:hAnsiTheme="minorHAnsi" w:cstheme="minorHAnsi"/>
                <w:i/>
                <w:iCs/>
                <w:color w:val="000000" w:themeColor="text1"/>
              </w:rPr>
            </w:pPr>
            <w:r w:rsidRPr="00D94FCC">
              <w:rPr>
                <w:rFonts w:asciiTheme="minorHAnsi" w:hAnsiTheme="minorHAnsi" w:cstheme="minorHAnsi"/>
                <w:i/>
                <w:iCs/>
                <w:color w:val="000000" w:themeColor="text1"/>
              </w:rPr>
              <w:t>Tu me tends la main</w:t>
            </w:r>
          </w:p>
          <w:p w14:paraId="5811699B" w14:textId="1D277263" w:rsidR="00D94FCC" w:rsidRPr="00D94FCC" w:rsidRDefault="00D94FCC" w:rsidP="00D94FCC">
            <w:pPr>
              <w:pStyle w:val="Paragraphedeliste"/>
              <w:numPr>
                <w:ilvl w:val="0"/>
                <w:numId w:val="17"/>
              </w:numPr>
              <w:rPr>
                <w:rFonts w:cstheme="minorHAnsi"/>
                <w:color w:val="000000" w:themeColor="text1"/>
              </w:rPr>
            </w:pPr>
            <w:r w:rsidRPr="00D94FCC">
              <w:rPr>
                <w:rFonts w:cstheme="minorHAnsi"/>
                <w:color w:val="000000" w:themeColor="text1"/>
              </w:rPr>
              <w:t>Poser la main</w:t>
            </w:r>
          </w:p>
          <w:p w14:paraId="0D5C073A" w14:textId="269A4C65" w:rsidR="00D94FCC" w:rsidRPr="00D94FCC" w:rsidRDefault="00D94FCC" w:rsidP="00D94FCC">
            <w:pPr>
              <w:rPr>
                <w:rFonts w:asciiTheme="minorHAnsi" w:hAnsiTheme="minorHAnsi" w:cstheme="minorHAnsi"/>
                <w:i/>
                <w:iCs/>
                <w:color w:val="000000" w:themeColor="text1"/>
              </w:rPr>
            </w:pPr>
            <w:r w:rsidRPr="00D94FCC">
              <w:rPr>
                <w:rFonts w:asciiTheme="minorHAnsi" w:hAnsiTheme="minorHAnsi" w:cstheme="minorHAnsi"/>
                <w:i/>
                <w:iCs/>
                <w:color w:val="000000" w:themeColor="text1"/>
              </w:rPr>
              <w:t>Avec toi, je peux avoir confiance</w:t>
            </w:r>
          </w:p>
          <w:p w14:paraId="04C53B52" w14:textId="632F219B" w:rsidR="00D94FCC" w:rsidRPr="00D94FCC" w:rsidRDefault="00D94FCC" w:rsidP="00D94FCC">
            <w:pPr>
              <w:pStyle w:val="Paragraphedeliste"/>
              <w:numPr>
                <w:ilvl w:val="0"/>
                <w:numId w:val="17"/>
              </w:numPr>
              <w:rPr>
                <w:rFonts w:cstheme="minorHAnsi"/>
                <w:color w:val="000000" w:themeColor="text1"/>
              </w:rPr>
            </w:pPr>
            <w:r w:rsidRPr="00D94FCC">
              <w:rPr>
                <w:rFonts w:cstheme="minorHAnsi"/>
                <w:color w:val="000000" w:themeColor="text1"/>
              </w:rPr>
              <w:t>Poser l’émoticône confiance/joie</w:t>
            </w:r>
          </w:p>
          <w:p w14:paraId="7E64C630" w14:textId="2F6A70D8" w:rsidR="00D94FCC" w:rsidRPr="00D94FCC" w:rsidRDefault="00D94FCC" w:rsidP="00D94FCC">
            <w:pPr>
              <w:rPr>
                <w:rFonts w:asciiTheme="minorHAnsi" w:hAnsiTheme="minorHAnsi" w:cstheme="minorHAnsi"/>
                <w:color w:val="000000" w:themeColor="text1"/>
              </w:rPr>
            </w:pPr>
            <w:r w:rsidRPr="00D94FCC">
              <w:rPr>
                <w:rFonts w:asciiTheme="minorHAnsi" w:hAnsiTheme="minorHAnsi" w:cstheme="minorHAnsi"/>
                <w:color w:val="000000" w:themeColor="text1"/>
              </w:rPr>
              <w:t>Amen</w:t>
            </w:r>
          </w:p>
        </w:tc>
      </w:tr>
      <w:tr w:rsidR="00FD5DA2" w14:paraId="04CB3FD1" w14:textId="77777777" w:rsidTr="00F550B2">
        <w:tc>
          <w:tcPr>
            <w:tcW w:w="3539" w:type="dxa"/>
          </w:tcPr>
          <w:p w14:paraId="12210A35" w14:textId="77777777" w:rsidR="00FD5DA2" w:rsidRPr="00004C41" w:rsidRDefault="00FD5DA2" w:rsidP="00FD5DA2">
            <w:pPr>
              <w:rPr>
                <w:rFonts w:asciiTheme="minorHAnsi" w:hAnsiTheme="minorHAnsi" w:cstheme="minorHAnsi"/>
              </w:rPr>
            </w:pPr>
            <w:r w:rsidRPr="00004C41">
              <w:rPr>
                <w:rFonts w:asciiTheme="minorHAnsi" w:hAnsiTheme="minorHAnsi" w:cstheme="minorHAnsi"/>
              </w:rPr>
              <w:t>Activité créatrice</w:t>
            </w:r>
          </w:p>
        </w:tc>
        <w:tc>
          <w:tcPr>
            <w:tcW w:w="5517" w:type="dxa"/>
          </w:tcPr>
          <w:p w14:paraId="379C80D3" w14:textId="18A0FC83" w:rsidR="00FD5DA2" w:rsidRPr="00004C41" w:rsidRDefault="00C82BF2" w:rsidP="00004C41">
            <w:pPr>
              <w:pStyle w:val="Paragraphedeliste"/>
              <w:numPr>
                <w:ilvl w:val="0"/>
                <w:numId w:val="17"/>
              </w:numPr>
              <w:rPr>
                <w:rFonts w:cstheme="minorHAnsi"/>
              </w:rPr>
            </w:pPr>
            <w:r w:rsidRPr="00004C41">
              <w:rPr>
                <w:rFonts w:cstheme="minorHAnsi"/>
              </w:rPr>
              <w:t>Image double face</w:t>
            </w:r>
          </w:p>
          <w:p w14:paraId="63B6F71F" w14:textId="75D22DC3" w:rsidR="00004C41" w:rsidRPr="00004C41" w:rsidRDefault="00004C41" w:rsidP="00004C41">
            <w:pPr>
              <w:pStyle w:val="Paragraphedeliste"/>
              <w:numPr>
                <w:ilvl w:val="0"/>
                <w:numId w:val="17"/>
              </w:numPr>
              <w:rPr>
                <w:rFonts w:cstheme="minorHAnsi"/>
              </w:rPr>
            </w:pPr>
            <w:r w:rsidRPr="00004C41">
              <w:rPr>
                <w:rFonts w:cstheme="minorHAnsi"/>
              </w:rPr>
              <w:t>Un bateau éponge</w:t>
            </w:r>
          </w:p>
        </w:tc>
      </w:tr>
      <w:tr w:rsidR="00FD5DA2" w14:paraId="6398659C" w14:textId="77777777" w:rsidTr="00F550B2">
        <w:tc>
          <w:tcPr>
            <w:tcW w:w="3539" w:type="dxa"/>
          </w:tcPr>
          <w:p w14:paraId="61C4BFC2" w14:textId="77777777" w:rsidR="00FD5DA2" w:rsidRPr="00004C41" w:rsidRDefault="00FD5DA2" w:rsidP="00FD5DA2">
            <w:pPr>
              <w:rPr>
                <w:rFonts w:asciiTheme="minorHAnsi" w:hAnsiTheme="minorHAnsi" w:cstheme="minorHAnsi"/>
              </w:rPr>
            </w:pPr>
            <w:r w:rsidRPr="00004C41">
              <w:rPr>
                <w:rFonts w:asciiTheme="minorHAnsi" w:hAnsiTheme="minorHAnsi" w:cstheme="minorHAnsi"/>
              </w:rPr>
              <w:t>Rituel d’au-revoir</w:t>
            </w:r>
          </w:p>
        </w:tc>
        <w:tc>
          <w:tcPr>
            <w:tcW w:w="5517" w:type="dxa"/>
          </w:tcPr>
          <w:p w14:paraId="444C3542" w14:textId="36FA41F9" w:rsidR="00FD5DA2" w:rsidRPr="00004C41" w:rsidRDefault="00FD5DA2" w:rsidP="00FD5DA2">
            <w:pPr>
              <w:rPr>
                <w:rFonts w:asciiTheme="minorHAnsi" w:hAnsiTheme="minorHAnsi" w:cstheme="minorHAnsi"/>
              </w:rPr>
            </w:pPr>
            <w:r w:rsidRPr="00004C41">
              <w:rPr>
                <w:rFonts w:asciiTheme="minorHAnsi" w:hAnsiTheme="minorHAnsi" w:cstheme="minorHAnsi"/>
              </w:rPr>
              <w:t>Suivre les propositions d’au</w:t>
            </w:r>
            <w:r w:rsidR="00B17583" w:rsidRPr="00004C41">
              <w:rPr>
                <w:rFonts w:asciiTheme="minorHAnsi" w:hAnsiTheme="minorHAnsi" w:cstheme="minorHAnsi"/>
              </w:rPr>
              <w:t>-</w:t>
            </w:r>
            <w:r w:rsidRPr="00004C41">
              <w:rPr>
                <w:rFonts w:asciiTheme="minorHAnsi" w:hAnsiTheme="minorHAnsi" w:cstheme="minorHAnsi"/>
              </w:rPr>
              <w:t>revoir</w:t>
            </w:r>
          </w:p>
        </w:tc>
      </w:tr>
    </w:tbl>
    <w:p w14:paraId="161C1FCC" w14:textId="72767573" w:rsidR="00C213C8" w:rsidRDefault="00C213C8" w:rsidP="00C82BF2">
      <w:pPr>
        <w:jc w:val="both"/>
      </w:pPr>
    </w:p>
    <w:p w14:paraId="4F82BA25" w14:textId="530680AD" w:rsidR="00004C41" w:rsidRDefault="00D94FCC" w:rsidP="00004C41">
      <w:pPr>
        <w:pStyle w:val="Titre3"/>
        <w:jc w:val="center"/>
      </w:pPr>
      <w:r w:rsidRPr="00CE4FBC">
        <w:rPr>
          <w:noProof/>
          <w:lang w:eastAsia="fr-CH"/>
        </w:rPr>
        <w:drawing>
          <wp:anchor distT="0" distB="0" distL="114300" distR="114300" simplePos="0" relativeHeight="251739136" behindDoc="0" locked="0" layoutInCell="1" allowOverlap="1" wp14:anchorId="4F4D6E87" wp14:editId="3BB3D9FE">
            <wp:simplePos x="0" y="0"/>
            <wp:positionH relativeFrom="margin">
              <wp:posOffset>4662459</wp:posOffset>
            </wp:positionH>
            <wp:positionV relativeFrom="margin">
              <wp:posOffset>7352911</wp:posOffset>
            </wp:positionV>
            <wp:extent cx="1079500" cy="107950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004C41">
        <w:t>Un jardin à arroser</w:t>
      </w:r>
      <w:r w:rsidRPr="00D94FCC">
        <w:rPr>
          <w:noProof/>
          <w:lang w:eastAsia="fr-CH"/>
        </w:rPr>
        <w:t xml:space="preserve"> </w:t>
      </w:r>
    </w:p>
    <w:p w14:paraId="652BF76E" w14:textId="6AC2ECE2" w:rsidR="00004C41" w:rsidRDefault="00004C41" w:rsidP="00004C41">
      <w:pPr>
        <w:pStyle w:val="Titre3"/>
        <w:jc w:val="center"/>
      </w:pPr>
      <w:r>
        <w:t>Plante de la séquence : un rosier</w:t>
      </w:r>
    </w:p>
    <w:p w14:paraId="62C01691" w14:textId="5A0170AC" w:rsidR="00004C41" w:rsidRDefault="00D94FCC" w:rsidP="00004C41">
      <w:r w:rsidRPr="00004C41">
        <w:rPr>
          <w:rFonts w:asciiTheme="minorHAnsi" w:hAnsiTheme="minorHAnsi" w:cstheme="minorHAnsi"/>
          <w:noProof/>
          <w:lang w:eastAsia="fr-CH"/>
        </w:rPr>
        <w:drawing>
          <wp:anchor distT="0" distB="0" distL="114300" distR="114300" simplePos="0" relativeHeight="251721728" behindDoc="0" locked="0" layoutInCell="1" allowOverlap="1" wp14:anchorId="78F67D24" wp14:editId="0A7DC8FF">
            <wp:simplePos x="0" y="0"/>
            <wp:positionH relativeFrom="margin">
              <wp:posOffset>5080</wp:posOffset>
            </wp:positionH>
            <wp:positionV relativeFrom="margin">
              <wp:posOffset>7829255</wp:posOffset>
            </wp:positionV>
            <wp:extent cx="1574800" cy="984885"/>
            <wp:effectExtent l="0" t="0" r="0" b="5715"/>
            <wp:wrapSquare wrapText="bothSides"/>
            <wp:docPr id="53" name="Image 53" descr="Une image contenant arbre, extérieur, plant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osebush-3456700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4800" cy="984885"/>
                    </a:xfrm>
                    <a:prstGeom prst="rect">
                      <a:avLst/>
                    </a:prstGeom>
                  </pic:spPr>
                </pic:pic>
              </a:graphicData>
            </a:graphic>
            <wp14:sizeRelH relativeFrom="margin">
              <wp14:pctWidth>0</wp14:pctWidth>
            </wp14:sizeRelH>
            <wp14:sizeRelV relativeFrom="margin">
              <wp14:pctHeight>0</wp14:pctHeight>
            </wp14:sizeRelV>
          </wp:anchor>
        </w:drawing>
      </w:r>
    </w:p>
    <w:p w14:paraId="7E2EB02F" w14:textId="523F1B26" w:rsidR="00004C41" w:rsidRPr="00004C41" w:rsidRDefault="00004C41" w:rsidP="00004C41">
      <w:pPr>
        <w:jc w:val="both"/>
        <w:rPr>
          <w:rFonts w:asciiTheme="minorHAnsi" w:hAnsiTheme="minorHAnsi" w:cstheme="minorHAnsi"/>
          <w:color w:val="000000" w:themeColor="text1"/>
        </w:rPr>
      </w:pPr>
      <w:r w:rsidRPr="00004C41">
        <w:rPr>
          <w:rFonts w:asciiTheme="minorHAnsi" w:hAnsiTheme="minorHAnsi" w:cstheme="minorHAnsi"/>
          <w:color w:val="000000" w:themeColor="text1"/>
        </w:rPr>
        <w:t>Un rosier, c’est comme la vie, c’est en même temps magnifique par ses fleurs, mais dangereux par ses épines.</w:t>
      </w:r>
    </w:p>
    <w:p w14:paraId="3C8AA6EE" w14:textId="43226B9C" w:rsidR="00004C41" w:rsidRPr="00D94FCC" w:rsidRDefault="00004C41" w:rsidP="00D94FCC">
      <w:pPr>
        <w:jc w:val="both"/>
        <w:rPr>
          <w:rFonts w:asciiTheme="minorHAnsi" w:hAnsiTheme="minorHAnsi" w:cstheme="minorHAnsi"/>
          <w:color w:val="000000" w:themeColor="text1"/>
        </w:rPr>
      </w:pPr>
      <w:r w:rsidRPr="00004C41">
        <w:rPr>
          <w:rFonts w:asciiTheme="minorHAnsi" w:hAnsiTheme="minorHAnsi" w:cstheme="minorHAnsi"/>
          <w:color w:val="000000" w:themeColor="text1"/>
        </w:rPr>
        <w:t>Un rosier, c’est comme la foi, parfois cela sent bon, des fois cela pique.</w:t>
      </w:r>
      <w:r>
        <w:br w:type="page"/>
      </w:r>
    </w:p>
    <w:p w14:paraId="318F154C" w14:textId="295784F4" w:rsidR="00FD5DA2" w:rsidRDefault="00004C41" w:rsidP="00F61F48">
      <w:pPr>
        <w:pStyle w:val="Titre3"/>
        <w:jc w:val="center"/>
        <w:rPr>
          <w:noProof/>
          <w:lang w:eastAsia="fr-CH"/>
        </w:rPr>
      </w:pPr>
      <w:r w:rsidRPr="00DE7CCC">
        <w:rPr>
          <w:noProof/>
          <w:lang w:eastAsia="fr-CH"/>
        </w:rPr>
        <w:drawing>
          <wp:anchor distT="0" distB="0" distL="114300" distR="114300" simplePos="0" relativeHeight="251718656" behindDoc="0" locked="0" layoutInCell="1" allowOverlap="1" wp14:anchorId="0D1F7FDE" wp14:editId="3B4D6D82">
            <wp:simplePos x="0" y="0"/>
            <wp:positionH relativeFrom="margin">
              <wp:posOffset>4662805</wp:posOffset>
            </wp:positionH>
            <wp:positionV relativeFrom="margin">
              <wp:posOffset>23463</wp:posOffset>
            </wp:positionV>
            <wp:extent cx="1022985" cy="1022985"/>
            <wp:effectExtent l="0" t="0" r="5715" b="571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2985" cy="1022985"/>
                    </a:xfrm>
                    <a:prstGeom prst="rect">
                      <a:avLst/>
                    </a:prstGeom>
                  </pic:spPr>
                </pic:pic>
              </a:graphicData>
            </a:graphic>
            <wp14:sizeRelH relativeFrom="margin">
              <wp14:pctWidth>0</wp14:pctWidth>
            </wp14:sizeRelH>
            <wp14:sizeRelV relativeFrom="margin">
              <wp14:pctHeight>0</wp14:pctHeight>
            </wp14:sizeRelV>
          </wp:anchor>
        </w:drawing>
      </w:r>
      <w:r w:rsidR="00FD5DA2">
        <w:t>Activité ludique</w:t>
      </w:r>
      <w:r w:rsidR="000247A0" w:rsidRPr="000247A0">
        <w:rPr>
          <w:noProof/>
          <w:lang w:eastAsia="fr-CH"/>
        </w:rPr>
        <w:t xml:space="preserve"> </w:t>
      </w:r>
    </w:p>
    <w:p w14:paraId="6D371555" w14:textId="2C969ED1" w:rsidR="00004C41" w:rsidRPr="00004C41" w:rsidRDefault="00004C41" w:rsidP="00004C41">
      <w:pPr>
        <w:rPr>
          <w:lang w:eastAsia="fr-CH"/>
        </w:rPr>
      </w:pPr>
    </w:p>
    <w:p w14:paraId="7F1DFA65" w14:textId="22DC3B92" w:rsidR="00C82BF2" w:rsidRPr="001F1A1D" w:rsidRDefault="00C82BF2" w:rsidP="008A3794">
      <w:pPr>
        <w:pStyle w:val="Paragraphedeliste"/>
        <w:numPr>
          <w:ilvl w:val="0"/>
          <w:numId w:val="12"/>
        </w:numPr>
        <w:ind w:left="426"/>
        <w:jc w:val="both"/>
        <w:rPr>
          <w:color w:val="000000" w:themeColor="text1"/>
        </w:rPr>
      </w:pPr>
      <w:r w:rsidRPr="001F1A1D">
        <w:rPr>
          <w:color w:val="000000" w:themeColor="text1"/>
        </w:rPr>
        <w:t>Prendre des risques, c’est bien. Mais il faut doser le risque à prendre. Dans la vie et dans la foi, c’est important de trier entre « bon » risque et « mauvais » risque</w:t>
      </w:r>
    </w:p>
    <w:p w14:paraId="59F56DBB" w14:textId="58F9339C" w:rsidR="00FD5DA2" w:rsidRPr="001F1A1D" w:rsidRDefault="00C82BF2" w:rsidP="008A3794">
      <w:pPr>
        <w:pStyle w:val="Paragraphedeliste"/>
        <w:numPr>
          <w:ilvl w:val="0"/>
          <w:numId w:val="12"/>
        </w:numPr>
        <w:ind w:left="426"/>
        <w:jc w:val="both"/>
        <w:rPr>
          <w:color w:val="000000" w:themeColor="text1"/>
        </w:rPr>
      </w:pPr>
      <w:r w:rsidRPr="001F1A1D">
        <w:rPr>
          <w:color w:val="000000" w:themeColor="text1"/>
        </w:rPr>
        <w:t>De plus, chacun n’a pas la même frontière. Un sportif pourra aller plus loin par exemple dans le ski qu’un amateur</w:t>
      </w:r>
      <w:r w:rsidR="00FD5DA2" w:rsidRPr="001F1A1D">
        <w:rPr>
          <w:color w:val="000000" w:themeColor="text1"/>
        </w:rPr>
        <w:t xml:space="preserve">. </w:t>
      </w:r>
    </w:p>
    <w:p w14:paraId="1EB5C5A1" w14:textId="0117721F" w:rsidR="00C82BF2" w:rsidRPr="001F1A1D" w:rsidRDefault="00C82BF2" w:rsidP="008A3794">
      <w:pPr>
        <w:pStyle w:val="Paragraphedeliste"/>
        <w:numPr>
          <w:ilvl w:val="0"/>
          <w:numId w:val="12"/>
        </w:numPr>
        <w:ind w:left="426"/>
        <w:jc w:val="both"/>
        <w:rPr>
          <w:color w:val="000000" w:themeColor="text1"/>
        </w:rPr>
      </w:pPr>
      <w:r w:rsidRPr="001F1A1D">
        <w:rPr>
          <w:color w:val="000000" w:themeColor="text1"/>
        </w:rPr>
        <w:t>Dans une salle tracer trois lignes avec du s</w:t>
      </w:r>
      <w:r w:rsidR="00C07B60" w:rsidRPr="001F1A1D">
        <w:rPr>
          <w:color w:val="000000" w:themeColor="text1"/>
        </w:rPr>
        <w:t>co</w:t>
      </w:r>
      <w:r w:rsidRPr="001F1A1D">
        <w:rPr>
          <w:color w:val="000000" w:themeColor="text1"/>
        </w:rPr>
        <w:t>tch de carrossier par exemple</w:t>
      </w:r>
      <w:r w:rsidR="00004C41">
        <w:rPr>
          <w:color w:val="000000" w:themeColor="text1"/>
        </w:rPr>
        <w:t xml:space="preserve"> ou déposer dans trois lieux des panneaux de circulation en expliquant : </w:t>
      </w:r>
    </w:p>
    <w:p w14:paraId="718637BB" w14:textId="45150136" w:rsidR="00C82BF2" w:rsidRPr="001F1A1D" w:rsidRDefault="00C82BF2" w:rsidP="00C82BF2">
      <w:pPr>
        <w:jc w:val="both"/>
        <w:rPr>
          <w:color w:val="000000" w:themeColor="text1"/>
        </w:rPr>
      </w:pPr>
    </w:p>
    <w:tbl>
      <w:tblPr>
        <w:tblStyle w:val="Grilledutableau"/>
        <w:tblW w:w="0" w:type="auto"/>
        <w:tblLook w:val="04A0" w:firstRow="1" w:lastRow="0" w:firstColumn="1" w:lastColumn="0" w:noHBand="0" w:noVBand="1"/>
      </w:tblPr>
      <w:tblGrid>
        <w:gridCol w:w="3018"/>
        <w:gridCol w:w="3019"/>
        <w:gridCol w:w="3019"/>
      </w:tblGrid>
      <w:tr w:rsidR="001F1A1D" w:rsidRPr="001F1A1D" w14:paraId="42045346" w14:textId="77777777" w:rsidTr="00C82BF2">
        <w:tc>
          <w:tcPr>
            <w:tcW w:w="3018" w:type="dxa"/>
          </w:tcPr>
          <w:p w14:paraId="2FD3F951" w14:textId="60846620" w:rsidR="00C82BF2" w:rsidRPr="00004C41" w:rsidRDefault="00C82BF2" w:rsidP="00C07B60">
            <w:pPr>
              <w:jc w:val="both"/>
              <w:rPr>
                <w:rFonts w:asciiTheme="minorHAnsi" w:hAnsiTheme="minorHAnsi" w:cstheme="minorHAnsi"/>
                <w:color w:val="000000" w:themeColor="text1"/>
              </w:rPr>
            </w:pPr>
            <w:r w:rsidRPr="00004C41">
              <w:rPr>
                <w:rFonts w:asciiTheme="minorHAnsi" w:hAnsiTheme="minorHAnsi" w:cstheme="minorHAnsi"/>
                <w:color w:val="000000" w:themeColor="text1"/>
              </w:rPr>
              <w:t>1</w:t>
            </w:r>
            <w:r w:rsidR="00C07B60" w:rsidRPr="00004C41">
              <w:rPr>
                <w:rFonts w:asciiTheme="minorHAnsi" w:hAnsiTheme="minorHAnsi" w:cstheme="minorHAnsi"/>
                <w:color w:val="000000" w:themeColor="text1"/>
                <w:vertAlign w:val="superscript"/>
              </w:rPr>
              <w:t xml:space="preserve">ère </w:t>
            </w:r>
            <w:r w:rsidRPr="00004C41">
              <w:rPr>
                <w:rFonts w:asciiTheme="minorHAnsi" w:hAnsiTheme="minorHAnsi" w:cstheme="minorHAnsi"/>
                <w:color w:val="000000" w:themeColor="text1"/>
              </w:rPr>
              <w:t xml:space="preserve"> ligne</w:t>
            </w:r>
          </w:p>
        </w:tc>
        <w:tc>
          <w:tcPr>
            <w:tcW w:w="3019" w:type="dxa"/>
          </w:tcPr>
          <w:p w14:paraId="721054E4" w14:textId="3577B228" w:rsidR="00C82BF2" w:rsidRPr="00004C41" w:rsidRDefault="00C82BF2" w:rsidP="00C07B60">
            <w:pPr>
              <w:jc w:val="both"/>
              <w:rPr>
                <w:rFonts w:asciiTheme="minorHAnsi" w:hAnsiTheme="minorHAnsi" w:cstheme="minorHAnsi"/>
                <w:color w:val="000000" w:themeColor="text1"/>
              </w:rPr>
            </w:pPr>
            <w:r w:rsidRPr="00004C41">
              <w:rPr>
                <w:rFonts w:asciiTheme="minorHAnsi" w:hAnsiTheme="minorHAnsi" w:cstheme="minorHAnsi"/>
                <w:color w:val="000000" w:themeColor="text1"/>
              </w:rPr>
              <w:t>2</w:t>
            </w:r>
            <w:r w:rsidR="00C07B60" w:rsidRPr="00004C41">
              <w:rPr>
                <w:rFonts w:asciiTheme="minorHAnsi" w:hAnsiTheme="minorHAnsi" w:cstheme="minorHAnsi"/>
                <w:color w:val="000000" w:themeColor="text1"/>
                <w:vertAlign w:val="superscript"/>
              </w:rPr>
              <w:t>ème</w:t>
            </w:r>
            <w:r w:rsidRPr="00004C41">
              <w:rPr>
                <w:rFonts w:asciiTheme="minorHAnsi" w:hAnsiTheme="minorHAnsi" w:cstheme="minorHAnsi"/>
                <w:color w:val="000000" w:themeColor="text1"/>
              </w:rPr>
              <w:t xml:space="preserve"> ligne</w:t>
            </w:r>
          </w:p>
        </w:tc>
        <w:tc>
          <w:tcPr>
            <w:tcW w:w="3019" w:type="dxa"/>
          </w:tcPr>
          <w:p w14:paraId="77959F11" w14:textId="60B9729A" w:rsidR="00C82BF2" w:rsidRPr="00004C41" w:rsidRDefault="00C82BF2" w:rsidP="00C07B60">
            <w:pPr>
              <w:jc w:val="both"/>
              <w:rPr>
                <w:rFonts w:asciiTheme="minorHAnsi" w:hAnsiTheme="minorHAnsi" w:cstheme="minorHAnsi"/>
                <w:color w:val="000000" w:themeColor="text1"/>
              </w:rPr>
            </w:pPr>
            <w:r w:rsidRPr="00004C41">
              <w:rPr>
                <w:rFonts w:asciiTheme="minorHAnsi" w:hAnsiTheme="minorHAnsi" w:cstheme="minorHAnsi"/>
                <w:color w:val="000000" w:themeColor="text1"/>
              </w:rPr>
              <w:t>3</w:t>
            </w:r>
            <w:r w:rsidR="00C07B60" w:rsidRPr="00004C41">
              <w:rPr>
                <w:rFonts w:asciiTheme="minorHAnsi" w:hAnsiTheme="minorHAnsi" w:cstheme="minorHAnsi"/>
                <w:color w:val="000000" w:themeColor="text1"/>
                <w:vertAlign w:val="superscript"/>
              </w:rPr>
              <w:t>ème</w:t>
            </w:r>
            <w:r w:rsidRPr="00004C41">
              <w:rPr>
                <w:rFonts w:asciiTheme="minorHAnsi" w:hAnsiTheme="minorHAnsi" w:cstheme="minorHAnsi"/>
                <w:color w:val="000000" w:themeColor="text1"/>
              </w:rPr>
              <w:t xml:space="preserve"> ligne</w:t>
            </w:r>
          </w:p>
        </w:tc>
      </w:tr>
      <w:tr w:rsidR="001F1A1D" w:rsidRPr="001F1A1D" w14:paraId="52613347" w14:textId="77777777" w:rsidTr="00C82BF2">
        <w:tc>
          <w:tcPr>
            <w:tcW w:w="3018" w:type="dxa"/>
          </w:tcPr>
          <w:p w14:paraId="3AFB8743" w14:textId="4039AE16" w:rsidR="00C82BF2" w:rsidRPr="00004C41" w:rsidRDefault="00C82BF2" w:rsidP="00C82BF2">
            <w:pPr>
              <w:jc w:val="both"/>
              <w:rPr>
                <w:rFonts w:asciiTheme="minorHAnsi" w:hAnsiTheme="minorHAnsi" w:cstheme="minorHAnsi"/>
                <w:color w:val="000000" w:themeColor="text1"/>
              </w:rPr>
            </w:pPr>
            <w:r w:rsidRPr="00004C41">
              <w:rPr>
                <w:rFonts w:asciiTheme="minorHAnsi" w:hAnsiTheme="minorHAnsi" w:cstheme="minorHAnsi"/>
                <w:color w:val="000000" w:themeColor="text1"/>
              </w:rPr>
              <w:t>Je m’y risque</w:t>
            </w:r>
          </w:p>
        </w:tc>
        <w:tc>
          <w:tcPr>
            <w:tcW w:w="3019" w:type="dxa"/>
          </w:tcPr>
          <w:p w14:paraId="5E80DF38" w14:textId="40F6DCAD" w:rsidR="00C82BF2" w:rsidRPr="00004C41" w:rsidRDefault="00C82BF2" w:rsidP="00C82BF2">
            <w:pPr>
              <w:jc w:val="both"/>
              <w:rPr>
                <w:rFonts w:asciiTheme="minorHAnsi" w:hAnsiTheme="minorHAnsi" w:cstheme="minorHAnsi"/>
                <w:color w:val="000000" w:themeColor="text1"/>
              </w:rPr>
            </w:pPr>
            <w:r w:rsidRPr="00004C41">
              <w:rPr>
                <w:rFonts w:asciiTheme="minorHAnsi" w:hAnsiTheme="minorHAnsi" w:cstheme="minorHAnsi"/>
                <w:color w:val="000000" w:themeColor="text1"/>
              </w:rPr>
              <w:t>Je m’y risque avec quelqu’un</w:t>
            </w:r>
          </w:p>
        </w:tc>
        <w:tc>
          <w:tcPr>
            <w:tcW w:w="3019" w:type="dxa"/>
          </w:tcPr>
          <w:p w14:paraId="110044EF" w14:textId="445AF85C" w:rsidR="00C82BF2" w:rsidRPr="00004C41" w:rsidRDefault="00C82BF2" w:rsidP="00C82BF2">
            <w:pPr>
              <w:jc w:val="both"/>
              <w:rPr>
                <w:rFonts w:asciiTheme="minorHAnsi" w:hAnsiTheme="minorHAnsi" w:cstheme="minorHAnsi"/>
                <w:color w:val="000000" w:themeColor="text1"/>
              </w:rPr>
            </w:pPr>
            <w:r w:rsidRPr="00004C41">
              <w:rPr>
                <w:rFonts w:asciiTheme="minorHAnsi" w:hAnsiTheme="minorHAnsi" w:cstheme="minorHAnsi"/>
                <w:color w:val="000000" w:themeColor="text1"/>
              </w:rPr>
              <w:t>Je ne m’y risque pas</w:t>
            </w:r>
          </w:p>
        </w:tc>
      </w:tr>
      <w:tr w:rsidR="001F1A1D" w:rsidRPr="001F1A1D" w14:paraId="033D4BD2" w14:textId="77777777" w:rsidTr="00C82BF2">
        <w:tc>
          <w:tcPr>
            <w:tcW w:w="3018" w:type="dxa"/>
          </w:tcPr>
          <w:p w14:paraId="2B67A2A8" w14:textId="4E1D5CB2" w:rsidR="00C82BF2" w:rsidRPr="001F1A1D" w:rsidRDefault="00C82BF2" w:rsidP="00C82BF2">
            <w:pPr>
              <w:jc w:val="both"/>
              <w:rPr>
                <w:color w:val="000000" w:themeColor="text1"/>
              </w:rPr>
            </w:pPr>
            <w:r w:rsidRPr="001F1A1D">
              <w:rPr>
                <w:noProof/>
                <w:color w:val="000000" w:themeColor="text1"/>
                <w:lang w:eastAsia="fr-CH"/>
              </w:rPr>
              <w:drawing>
                <wp:inline distT="0" distB="0" distL="0" distR="0" wp14:anchorId="5779E610" wp14:editId="246EE4ED">
                  <wp:extent cx="1527242" cy="1527242"/>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affic-sign-160708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161" cy="1538161"/>
                          </a:xfrm>
                          <a:prstGeom prst="rect">
                            <a:avLst/>
                          </a:prstGeom>
                        </pic:spPr>
                      </pic:pic>
                    </a:graphicData>
                  </a:graphic>
                </wp:inline>
              </w:drawing>
            </w:r>
          </w:p>
        </w:tc>
        <w:tc>
          <w:tcPr>
            <w:tcW w:w="3019" w:type="dxa"/>
          </w:tcPr>
          <w:p w14:paraId="41D7D136" w14:textId="1A1D2900" w:rsidR="00C82BF2" w:rsidRPr="001F1A1D" w:rsidRDefault="00C82BF2" w:rsidP="00C82BF2">
            <w:pPr>
              <w:jc w:val="both"/>
              <w:rPr>
                <w:color w:val="000000" w:themeColor="text1"/>
              </w:rPr>
            </w:pPr>
            <w:r w:rsidRPr="001F1A1D">
              <w:rPr>
                <w:noProof/>
                <w:color w:val="000000" w:themeColor="text1"/>
                <w:lang w:eastAsia="fr-CH"/>
              </w:rPr>
              <w:drawing>
                <wp:inline distT="0" distB="0" distL="0" distR="0" wp14:anchorId="6BBA933A" wp14:editId="4D5123A0">
                  <wp:extent cx="1534427" cy="1352144"/>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ildren-160671_128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3098" cy="1368597"/>
                          </a:xfrm>
                          <a:prstGeom prst="rect">
                            <a:avLst/>
                          </a:prstGeom>
                        </pic:spPr>
                      </pic:pic>
                    </a:graphicData>
                  </a:graphic>
                </wp:inline>
              </w:drawing>
            </w:r>
          </w:p>
        </w:tc>
        <w:tc>
          <w:tcPr>
            <w:tcW w:w="3019" w:type="dxa"/>
          </w:tcPr>
          <w:p w14:paraId="0F81D7B7" w14:textId="63D2D58E" w:rsidR="00C82BF2" w:rsidRPr="001F1A1D" w:rsidRDefault="00C82BF2" w:rsidP="00C82BF2">
            <w:pPr>
              <w:jc w:val="both"/>
              <w:rPr>
                <w:color w:val="000000" w:themeColor="text1"/>
              </w:rPr>
            </w:pPr>
            <w:r w:rsidRPr="001F1A1D">
              <w:rPr>
                <w:noProof/>
                <w:color w:val="000000" w:themeColor="text1"/>
                <w:lang w:eastAsia="fr-CH"/>
              </w:rPr>
              <w:drawing>
                <wp:inline distT="0" distB="0" distL="0" distR="0" wp14:anchorId="37736631" wp14:editId="3CD08E90">
                  <wp:extent cx="1410510" cy="141051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vehicles-160680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2926" cy="1432926"/>
                          </a:xfrm>
                          <a:prstGeom prst="rect">
                            <a:avLst/>
                          </a:prstGeom>
                        </pic:spPr>
                      </pic:pic>
                    </a:graphicData>
                  </a:graphic>
                </wp:inline>
              </w:drawing>
            </w:r>
          </w:p>
        </w:tc>
      </w:tr>
    </w:tbl>
    <w:p w14:paraId="51DC4D42" w14:textId="1667A9AD" w:rsidR="00C82BF2" w:rsidRDefault="00C82BF2" w:rsidP="00C82BF2">
      <w:pPr>
        <w:jc w:val="both"/>
      </w:pPr>
    </w:p>
    <w:p w14:paraId="17AD93B2" w14:textId="76CCB296" w:rsidR="00FD5DA2" w:rsidRPr="00004C41" w:rsidRDefault="00C82BF2" w:rsidP="00004C41">
      <w:pPr>
        <w:pStyle w:val="Paragraphedeliste"/>
        <w:numPr>
          <w:ilvl w:val="0"/>
          <w:numId w:val="12"/>
        </w:numPr>
        <w:ind w:left="426"/>
        <w:jc w:val="both"/>
        <w:rPr>
          <w:color w:val="000000" w:themeColor="text1"/>
        </w:rPr>
      </w:pPr>
      <w:r w:rsidRPr="00004C41">
        <w:rPr>
          <w:color w:val="000000" w:themeColor="text1"/>
        </w:rPr>
        <w:t>Ensuite</w:t>
      </w:r>
      <w:r w:rsidR="00C07B60" w:rsidRPr="00004C41">
        <w:rPr>
          <w:color w:val="000000" w:themeColor="text1"/>
        </w:rPr>
        <w:t>,</w:t>
      </w:r>
      <w:r w:rsidRPr="00004C41">
        <w:rPr>
          <w:color w:val="000000" w:themeColor="text1"/>
        </w:rPr>
        <w:t xml:space="preserve"> </w:t>
      </w:r>
      <w:r w:rsidR="00C07B60" w:rsidRPr="00004C41">
        <w:rPr>
          <w:color w:val="000000" w:themeColor="text1"/>
        </w:rPr>
        <w:t>pro</w:t>
      </w:r>
      <w:r w:rsidRPr="00004C41">
        <w:rPr>
          <w:color w:val="000000" w:themeColor="text1"/>
        </w:rPr>
        <w:t>poser des situations et chacun se positionne… discuter et argumenter suivant les cas</w:t>
      </w:r>
      <w:r w:rsidR="00C07B60" w:rsidRPr="00004C41">
        <w:rPr>
          <w:color w:val="000000" w:themeColor="text1"/>
        </w:rPr>
        <w:t>.</w:t>
      </w:r>
    </w:p>
    <w:p w14:paraId="56E53E52" w14:textId="4433A6C6" w:rsidR="00C82BF2" w:rsidRPr="00004C41" w:rsidRDefault="00C82BF2" w:rsidP="00FD5DA2">
      <w:pPr>
        <w:jc w:val="both"/>
        <w:rPr>
          <w:rFonts w:asciiTheme="minorHAnsi" w:hAnsiTheme="minorHAnsi" w:cstheme="minorHAnsi"/>
          <w:color w:val="000000" w:themeColor="text1"/>
        </w:rPr>
      </w:pPr>
    </w:p>
    <w:p w14:paraId="6CF3CC5A" w14:textId="16BBE56F" w:rsidR="00C82BF2" w:rsidRPr="00004C41" w:rsidRDefault="007A39DF" w:rsidP="00FD5DA2">
      <w:pPr>
        <w:jc w:val="both"/>
        <w:rPr>
          <w:rFonts w:asciiTheme="minorHAnsi" w:hAnsiTheme="minorHAnsi" w:cstheme="minorHAnsi"/>
          <w:b/>
          <w:bCs/>
        </w:rPr>
      </w:pPr>
      <w:r w:rsidRPr="00004C41">
        <w:rPr>
          <w:rFonts w:asciiTheme="minorHAnsi" w:hAnsiTheme="minorHAnsi" w:cstheme="minorHAnsi"/>
          <w:b/>
          <w:bCs/>
        </w:rPr>
        <w:t>Situations possibles :</w:t>
      </w:r>
    </w:p>
    <w:p w14:paraId="59AAC0B3" w14:textId="77777777" w:rsidR="00004C41" w:rsidRDefault="00004C41" w:rsidP="00004C41">
      <w:pPr>
        <w:pStyle w:val="Paragraphedeliste"/>
        <w:numPr>
          <w:ilvl w:val="0"/>
          <w:numId w:val="16"/>
        </w:numPr>
      </w:pPr>
      <w:r>
        <w:t>Je grimpe sur un arbre</w:t>
      </w:r>
    </w:p>
    <w:p w14:paraId="06AF6767" w14:textId="7DCD8845" w:rsidR="00004C41" w:rsidRDefault="00004C41" w:rsidP="00004C41">
      <w:pPr>
        <w:pStyle w:val="Paragraphedeliste"/>
        <w:numPr>
          <w:ilvl w:val="0"/>
          <w:numId w:val="16"/>
        </w:numPr>
      </w:pPr>
      <w:r>
        <w:t>Je traverse la route sur une passage piéton</w:t>
      </w:r>
    </w:p>
    <w:p w14:paraId="121E7BC4" w14:textId="77777777" w:rsidR="00004C41" w:rsidRDefault="00004C41" w:rsidP="00004C41">
      <w:pPr>
        <w:pStyle w:val="Paragraphedeliste"/>
        <w:numPr>
          <w:ilvl w:val="0"/>
          <w:numId w:val="16"/>
        </w:numPr>
      </w:pPr>
      <w:r>
        <w:t>Je fais du vélo dans mon jardin</w:t>
      </w:r>
    </w:p>
    <w:p w14:paraId="367EBB29" w14:textId="77777777" w:rsidR="00004C41" w:rsidRDefault="00004C41" w:rsidP="00004C41">
      <w:pPr>
        <w:pStyle w:val="Paragraphedeliste"/>
        <w:numPr>
          <w:ilvl w:val="0"/>
          <w:numId w:val="16"/>
        </w:numPr>
      </w:pPr>
      <w:r>
        <w:t>Je fais du vélo sur la route</w:t>
      </w:r>
    </w:p>
    <w:p w14:paraId="36DEED23" w14:textId="50F1C317" w:rsidR="00004C41" w:rsidRDefault="00004C41" w:rsidP="00004C41">
      <w:pPr>
        <w:pStyle w:val="Paragraphedeliste"/>
        <w:numPr>
          <w:ilvl w:val="0"/>
          <w:numId w:val="16"/>
        </w:numPr>
      </w:pPr>
      <w:r>
        <w:t xml:space="preserve">Je descends au toboggan </w:t>
      </w:r>
    </w:p>
    <w:p w14:paraId="213C1801" w14:textId="77777777" w:rsidR="00004C41" w:rsidRDefault="00004C41" w:rsidP="00004C41">
      <w:pPr>
        <w:pStyle w:val="Paragraphedeliste"/>
        <w:numPr>
          <w:ilvl w:val="0"/>
          <w:numId w:val="16"/>
        </w:numPr>
      </w:pPr>
      <w:r>
        <w:t>Je vais dormir chez mes grands-parents sans mes parents</w:t>
      </w:r>
    </w:p>
    <w:p w14:paraId="1971B25C" w14:textId="77777777" w:rsidR="00004C41" w:rsidRDefault="00004C41" w:rsidP="00004C41">
      <w:pPr>
        <w:pStyle w:val="Paragraphedeliste"/>
        <w:numPr>
          <w:ilvl w:val="0"/>
          <w:numId w:val="16"/>
        </w:numPr>
      </w:pPr>
      <w:r>
        <w:t>Je sors sans dire à personne où je vais</w:t>
      </w:r>
    </w:p>
    <w:p w14:paraId="39D43EA7" w14:textId="3C63150E" w:rsidR="00004C41" w:rsidRDefault="00004C41" w:rsidP="00004C41">
      <w:pPr>
        <w:pStyle w:val="Paragraphedeliste"/>
        <w:numPr>
          <w:ilvl w:val="0"/>
          <w:numId w:val="16"/>
        </w:numPr>
      </w:pPr>
      <w:r>
        <w:t>Je rentre chez quelqu’un que je ne connais pas</w:t>
      </w:r>
    </w:p>
    <w:p w14:paraId="1E744E3C" w14:textId="5225AE1A" w:rsidR="00004C41" w:rsidRDefault="00004C41" w:rsidP="00004C41">
      <w:pPr>
        <w:pStyle w:val="Paragraphedeliste"/>
        <w:numPr>
          <w:ilvl w:val="0"/>
          <w:numId w:val="16"/>
        </w:numPr>
      </w:pPr>
      <w:r>
        <w:t xml:space="preserve">Je vais à l’école </w:t>
      </w:r>
    </w:p>
    <w:p w14:paraId="6EEA04CC" w14:textId="4CD2A2BD" w:rsidR="00004C41" w:rsidRDefault="00004C41" w:rsidP="00004C41">
      <w:pPr>
        <w:pStyle w:val="Paragraphedeliste"/>
        <w:numPr>
          <w:ilvl w:val="0"/>
          <w:numId w:val="16"/>
        </w:numPr>
      </w:pPr>
      <w:r>
        <w:t>Quelqu’un que je ne connais pas me propose d’aller en voiture</w:t>
      </w:r>
    </w:p>
    <w:p w14:paraId="22C6FE5F" w14:textId="10BC139C" w:rsidR="00004C41" w:rsidRDefault="00004C41" w:rsidP="00004C41">
      <w:pPr>
        <w:pStyle w:val="Paragraphedeliste"/>
        <w:numPr>
          <w:ilvl w:val="0"/>
          <w:numId w:val="16"/>
        </w:numPr>
      </w:pPr>
      <w:r>
        <w:t xml:space="preserve">Un copain/une copine me propose de venir jouer chez lui </w:t>
      </w:r>
    </w:p>
    <w:p w14:paraId="47194A85" w14:textId="77777777" w:rsidR="00004C41" w:rsidRDefault="00004C41" w:rsidP="00004C41">
      <w:pPr>
        <w:pStyle w:val="Paragraphedeliste"/>
        <w:numPr>
          <w:ilvl w:val="0"/>
          <w:numId w:val="16"/>
        </w:numPr>
      </w:pPr>
      <w:r>
        <w:t>Je vais dans la forêt</w:t>
      </w:r>
    </w:p>
    <w:p w14:paraId="304C9926" w14:textId="46B1974B" w:rsidR="00004C41" w:rsidRDefault="00004C41" w:rsidP="00004C41">
      <w:pPr>
        <w:pStyle w:val="Paragraphedeliste"/>
        <w:numPr>
          <w:ilvl w:val="0"/>
          <w:numId w:val="16"/>
        </w:numPr>
      </w:pPr>
      <w:r>
        <w:t>Je vais me baigner dans la piscine</w:t>
      </w:r>
    </w:p>
    <w:p w14:paraId="059C0F90" w14:textId="3C4651FF" w:rsidR="00004C41" w:rsidRDefault="00004C41" w:rsidP="00004C41">
      <w:pPr>
        <w:pStyle w:val="Paragraphedeliste"/>
        <w:numPr>
          <w:ilvl w:val="0"/>
          <w:numId w:val="16"/>
        </w:numPr>
      </w:pPr>
      <w:r>
        <w:t>Je traverse à pied une autoroute</w:t>
      </w:r>
    </w:p>
    <w:p w14:paraId="6D977E44" w14:textId="2BD2B078" w:rsidR="007A39DF" w:rsidRDefault="00004C41" w:rsidP="007A39DF">
      <w:pPr>
        <w:pStyle w:val="Paragraphedeliste"/>
        <w:numPr>
          <w:ilvl w:val="0"/>
          <w:numId w:val="16"/>
        </w:numPr>
        <w:jc w:val="both"/>
      </w:pPr>
      <w:r>
        <w:t>Je téléphone à ma grand-maman, mon grand-papa, mon oncle, ma tante</w:t>
      </w:r>
    </w:p>
    <w:p w14:paraId="24140AE5" w14:textId="1E698C92" w:rsidR="007A39DF" w:rsidRDefault="007A39DF" w:rsidP="00C213C8">
      <w:pPr>
        <w:pStyle w:val="Titre3"/>
        <w:jc w:val="center"/>
      </w:pPr>
    </w:p>
    <w:p w14:paraId="1B6F372A" w14:textId="77777777" w:rsidR="00004C41" w:rsidRDefault="00004C41">
      <w:pPr>
        <w:rPr>
          <w:rFonts w:asciiTheme="majorHAnsi" w:eastAsiaTheme="majorEastAsia" w:hAnsiTheme="majorHAnsi" w:cstheme="majorBidi"/>
          <w:color w:val="1F3763" w:themeColor="accent1" w:themeShade="7F"/>
          <w:lang w:eastAsia="en-US"/>
        </w:rPr>
      </w:pPr>
      <w:r>
        <w:br w:type="page"/>
      </w:r>
    </w:p>
    <w:p w14:paraId="02F2C34E" w14:textId="7B0DAF92" w:rsidR="00E44A31" w:rsidRDefault="000247A0" w:rsidP="00004C41">
      <w:pPr>
        <w:pStyle w:val="Titre3"/>
        <w:jc w:val="center"/>
      </w:pPr>
      <w:r w:rsidRPr="00CE4FBC">
        <w:rPr>
          <w:noProof/>
          <w:lang w:eastAsia="fr-CH"/>
        </w:rPr>
        <w:drawing>
          <wp:anchor distT="0" distB="0" distL="114300" distR="114300" simplePos="0" relativeHeight="251699200" behindDoc="0" locked="0" layoutInCell="1" allowOverlap="1" wp14:anchorId="4946D154" wp14:editId="27F9F132">
            <wp:simplePos x="0" y="0"/>
            <wp:positionH relativeFrom="margin">
              <wp:posOffset>4651375</wp:posOffset>
            </wp:positionH>
            <wp:positionV relativeFrom="margin">
              <wp:posOffset>-423111</wp:posOffset>
            </wp:positionV>
            <wp:extent cx="1079500" cy="107950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E44A31">
        <w:t>R</w:t>
      </w:r>
      <w:r w:rsidR="000655C4">
        <w:t>aconter la Bible</w:t>
      </w:r>
    </w:p>
    <w:p w14:paraId="57156375" w14:textId="6A955D3D" w:rsidR="00004C41" w:rsidRDefault="00004C41" w:rsidP="00004C41">
      <w:pPr>
        <w:rPr>
          <w:lang w:eastAsia="en-US"/>
        </w:rPr>
      </w:pPr>
    </w:p>
    <w:p w14:paraId="7F26CFEA" w14:textId="082C3A39" w:rsidR="00004C41" w:rsidRPr="00004C41" w:rsidRDefault="00004C41" w:rsidP="00004C41">
      <w:pPr>
        <w:rPr>
          <w:lang w:eastAsia="en-US"/>
        </w:rPr>
      </w:pPr>
    </w:p>
    <w:tbl>
      <w:tblPr>
        <w:tblStyle w:val="Grilledutableau"/>
        <w:tblW w:w="0" w:type="auto"/>
        <w:tblLayout w:type="fixed"/>
        <w:tblLook w:val="04A0" w:firstRow="1" w:lastRow="0" w:firstColumn="1" w:lastColumn="0" w:noHBand="0" w:noVBand="1"/>
      </w:tblPr>
      <w:tblGrid>
        <w:gridCol w:w="2547"/>
        <w:gridCol w:w="1701"/>
        <w:gridCol w:w="1559"/>
        <w:gridCol w:w="3249"/>
      </w:tblGrid>
      <w:tr w:rsidR="00004C41" w:rsidRPr="001F1A1D" w14:paraId="106CB660" w14:textId="794E9420" w:rsidTr="00004C41">
        <w:tc>
          <w:tcPr>
            <w:tcW w:w="2547" w:type="dxa"/>
          </w:tcPr>
          <w:p w14:paraId="016A6737" w14:textId="21A4CFC1"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Nous allons aujourd’hui vous raconter un récit de la Bible. C’est un récit qui vient de l’Evangile de Matthieu.</w:t>
            </w:r>
          </w:p>
          <w:p w14:paraId="71A603B0" w14:textId="31288899"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Il parle de Jésus, la lumière du monde, mais aussi de Pierre.</w:t>
            </w:r>
          </w:p>
        </w:tc>
        <w:tc>
          <w:tcPr>
            <w:tcW w:w="1701" w:type="dxa"/>
          </w:tcPr>
          <w:p w14:paraId="749CE6A0" w14:textId="77777777"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Ouvrir une Bible</w:t>
            </w:r>
          </w:p>
          <w:p w14:paraId="6F8F5F21" w14:textId="77777777" w:rsidR="00004C41" w:rsidRPr="00004C41" w:rsidRDefault="00004C41" w:rsidP="000655C4">
            <w:pPr>
              <w:rPr>
                <w:rFonts w:asciiTheme="minorHAnsi" w:hAnsiTheme="minorHAnsi" w:cstheme="minorHAnsi"/>
                <w:color w:val="000000" w:themeColor="text1"/>
              </w:rPr>
            </w:pPr>
          </w:p>
          <w:p w14:paraId="6C1FCBC9" w14:textId="77777777" w:rsidR="00004C41" w:rsidRPr="00004C41" w:rsidRDefault="00004C41" w:rsidP="000655C4">
            <w:pPr>
              <w:rPr>
                <w:rFonts w:asciiTheme="minorHAnsi" w:hAnsiTheme="minorHAnsi" w:cstheme="minorHAnsi"/>
                <w:color w:val="000000" w:themeColor="text1"/>
              </w:rPr>
            </w:pPr>
          </w:p>
          <w:p w14:paraId="2F43CFAA" w14:textId="77777777" w:rsidR="00004C41" w:rsidRPr="00004C41" w:rsidRDefault="00004C41" w:rsidP="000655C4">
            <w:pPr>
              <w:rPr>
                <w:rFonts w:asciiTheme="minorHAnsi" w:hAnsiTheme="minorHAnsi" w:cstheme="minorHAnsi"/>
                <w:color w:val="000000" w:themeColor="text1"/>
              </w:rPr>
            </w:pPr>
          </w:p>
          <w:p w14:paraId="6386B731" w14:textId="7E719584"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Allumer une bougie près de la Bible</w:t>
            </w:r>
          </w:p>
        </w:tc>
        <w:tc>
          <w:tcPr>
            <w:tcW w:w="1559" w:type="dxa"/>
          </w:tcPr>
          <w:p w14:paraId="6D6ACACB" w14:textId="7F59EA4A" w:rsidR="00004C41" w:rsidRPr="00004C41" w:rsidRDefault="00004C41" w:rsidP="000655C4">
            <w:pPr>
              <w:rPr>
                <w:rFonts w:asciiTheme="minorHAnsi" w:hAnsiTheme="minorHAnsi" w:cstheme="minorHAnsi"/>
                <w:color w:val="000000" w:themeColor="text1"/>
              </w:rPr>
            </w:pPr>
          </w:p>
        </w:tc>
        <w:tc>
          <w:tcPr>
            <w:tcW w:w="3249" w:type="dxa"/>
          </w:tcPr>
          <w:p w14:paraId="5C7691F3" w14:textId="77777777" w:rsidR="00004C41" w:rsidRPr="00004C41" w:rsidRDefault="00004C41" w:rsidP="00004C41">
            <w:pPr>
              <w:rPr>
                <w:rFonts w:asciiTheme="minorHAnsi" w:hAnsiTheme="minorHAnsi" w:cstheme="minorHAnsi"/>
                <w:color w:val="000000" w:themeColor="text1"/>
              </w:rPr>
            </w:pPr>
            <w:r w:rsidRPr="00004C41">
              <w:rPr>
                <w:rFonts w:asciiTheme="minorHAnsi" w:hAnsiTheme="minorHAnsi" w:cstheme="minorHAnsi"/>
                <w:color w:val="000000" w:themeColor="text1"/>
              </w:rPr>
              <w:t>Ouvrir une Bible</w:t>
            </w:r>
          </w:p>
          <w:p w14:paraId="4BC9F11E" w14:textId="77777777" w:rsidR="00004C41" w:rsidRPr="00004C41" w:rsidRDefault="00004C41" w:rsidP="00004C41">
            <w:pPr>
              <w:rPr>
                <w:rFonts w:asciiTheme="minorHAnsi" w:hAnsiTheme="minorHAnsi" w:cstheme="minorHAnsi"/>
                <w:color w:val="000000" w:themeColor="text1"/>
              </w:rPr>
            </w:pPr>
          </w:p>
          <w:p w14:paraId="1D33DD93" w14:textId="77777777" w:rsidR="00004C41" w:rsidRPr="00004C41" w:rsidRDefault="00004C41" w:rsidP="00004C41">
            <w:pPr>
              <w:rPr>
                <w:rFonts w:asciiTheme="minorHAnsi" w:hAnsiTheme="minorHAnsi" w:cstheme="minorHAnsi"/>
                <w:color w:val="000000" w:themeColor="text1"/>
              </w:rPr>
            </w:pPr>
          </w:p>
          <w:p w14:paraId="69C8036D" w14:textId="77777777" w:rsidR="00004C41" w:rsidRPr="00004C41" w:rsidRDefault="00004C41" w:rsidP="00004C41">
            <w:pPr>
              <w:rPr>
                <w:rFonts w:asciiTheme="minorHAnsi" w:hAnsiTheme="minorHAnsi" w:cstheme="minorHAnsi"/>
                <w:color w:val="000000" w:themeColor="text1"/>
              </w:rPr>
            </w:pPr>
          </w:p>
          <w:p w14:paraId="569599A4" w14:textId="39386130" w:rsidR="00004C41" w:rsidRPr="00004C41" w:rsidRDefault="00004C41" w:rsidP="00004C41">
            <w:pPr>
              <w:rPr>
                <w:rFonts w:asciiTheme="minorHAnsi" w:hAnsiTheme="minorHAnsi" w:cstheme="minorHAnsi"/>
                <w:color w:val="000000" w:themeColor="text1"/>
              </w:rPr>
            </w:pPr>
            <w:r w:rsidRPr="00004C41">
              <w:rPr>
                <w:rFonts w:asciiTheme="minorHAnsi" w:hAnsiTheme="minorHAnsi" w:cstheme="minorHAnsi"/>
                <w:color w:val="000000" w:themeColor="text1"/>
              </w:rPr>
              <w:t>Allumer une bougie près de la Bible</w:t>
            </w:r>
          </w:p>
        </w:tc>
      </w:tr>
      <w:tr w:rsidR="00004C41" w:rsidRPr="001F1A1D" w14:paraId="76FF65E5" w14:textId="443418E5" w:rsidTr="00004C41">
        <w:tc>
          <w:tcPr>
            <w:tcW w:w="2547" w:type="dxa"/>
          </w:tcPr>
          <w:p w14:paraId="51A9A8FB" w14:textId="576EB9FA" w:rsidR="00004C41" w:rsidRPr="00004C41" w:rsidRDefault="00004C41" w:rsidP="00C07B60">
            <w:pPr>
              <w:jc w:val="both"/>
              <w:rPr>
                <w:rFonts w:asciiTheme="minorHAnsi" w:hAnsiTheme="minorHAnsi" w:cstheme="minorHAnsi"/>
                <w:color w:val="000000" w:themeColor="text1"/>
              </w:rPr>
            </w:pPr>
            <w:r w:rsidRPr="00004C41">
              <w:rPr>
                <w:rFonts w:asciiTheme="minorHAnsi" w:hAnsiTheme="minorHAnsi" w:cstheme="minorHAnsi"/>
                <w:color w:val="000000" w:themeColor="text1"/>
              </w:rPr>
              <w:t xml:space="preserve">Dans ce récit, il y a plein d’émotions. </w:t>
            </w:r>
          </w:p>
        </w:tc>
        <w:tc>
          <w:tcPr>
            <w:tcW w:w="1701" w:type="dxa"/>
          </w:tcPr>
          <w:p w14:paraId="3442122E" w14:textId="24CE9D07" w:rsidR="00004C41" w:rsidRPr="00004C41" w:rsidRDefault="00004C41" w:rsidP="000655C4">
            <w:pPr>
              <w:rPr>
                <w:rFonts w:asciiTheme="minorHAnsi" w:hAnsiTheme="minorHAnsi" w:cstheme="minorHAnsi"/>
                <w:color w:val="000000" w:themeColor="text1"/>
              </w:rPr>
            </w:pPr>
          </w:p>
        </w:tc>
        <w:tc>
          <w:tcPr>
            <w:tcW w:w="1559" w:type="dxa"/>
          </w:tcPr>
          <w:p w14:paraId="769D0D3C" w14:textId="377E0515" w:rsidR="00004C41" w:rsidRPr="00004C41" w:rsidRDefault="00004C41" w:rsidP="000655C4">
            <w:pPr>
              <w:rPr>
                <w:rFonts w:asciiTheme="minorHAnsi" w:hAnsiTheme="minorHAnsi" w:cstheme="minorHAnsi"/>
                <w:color w:val="000000" w:themeColor="text1"/>
              </w:rPr>
            </w:pPr>
          </w:p>
        </w:tc>
        <w:tc>
          <w:tcPr>
            <w:tcW w:w="3249" w:type="dxa"/>
          </w:tcPr>
          <w:p w14:paraId="3EDE2E4B" w14:textId="77777777"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 xml:space="preserve">Déposer un émoticônes double : </w:t>
            </w:r>
          </w:p>
          <w:p w14:paraId="206884FD" w14:textId="77777777"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une face heureuse/confiance ;</w:t>
            </w:r>
          </w:p>
          <w:p w14:paraId="1DABEDBF" w14:textId="5962050C"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une face triste/peur</w:t>
            </w:r>
          </w:p>
        </w:tc>
      </w:tr>
      <w:tr w:rsidR="00004C41" w:rsidRPr="001F1A1D" w14:paraId="4C520470" w14:textId="67CC8915" w:rsidTr="00004C41">
        <w:tc>
          <w:tcPr>
            <w:tcW w:w="2547" w:type="dxa"/>
          </w:tcPr>
          <w:p w14:paraId="3A4C3240" w14:textId="4DE194A5"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Tout commence par la confiance. Car Jésus dit à ses disciples de monter sur une barque et d’aller sur le lac. Et  les disciples obéissent, confiants.</w:t>
            </w:r>
          </w:p>
          <w:p w14:paraId="4F035284" w14:textId="6B8F4AAE"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Pendant ce temps, Jésus prie.</w:t>
            </w:r>
          </w:p>
        </w:tc>
        <w:tc>
          <w:tcPr>
            <w:tcW w:w="1701" w:type="dxa"/>
          </w:tcPr>
          <w:p w14:paraId="758B35F7" w14:textId="6F253141" w:rsidR="00004C41" w:rsidRPr="00004C41" w:rsidRDefault="00004C41" w:rsidP="00CA105E">
            <w:pPr>
              <w:rPr>
                <w:rFonts w:asciiTheme="minorHAnsi" w:hAnsiTheme="minorHAnsi" w:cstheme="minorHAnsi"/>
                <w:color w:val="000000" w:themeColor="text1"/>
              </w:rPr>
            </w:pPr>
            <w:r w:rsidRPr="00004C41">
              <w:rPr>
                <w:rFonts w:asciiTheme="minorHAnsi" w:hAnsiTheme="minorHAnsi" w:cstheme="minorHAnsi"/>
                <w:color w:val="000000" w:themeColor="text1"/>
              </w:rPr>
              <w:t>Poser une émoticône « confiance »</w:t>
            </w:r>
          </w:p>
        </w:tc>
        <w:tc>
          <w:tcPr>
            <w:tcW w:w="1559" w:type="dxa"/>
          </w:tcPr>
          <w:p w14:paraId="20AB41CA" w14:textId="42652A4D" w:rsidR="00004C41" w:rsidRPr="00004C41" w:rsidRDefault="00004C41" w:rsidP="00F61F48">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30944" behindDoc="0" locked="0" layoutInCell="1" allowOverlap="1" wp14:anchorId="33293916" wp14:editId="3AA6DE8F">
                  <wp:simplePos x="0" y="0"/>
                  <wp:positionH relativeFrom="margin">
                    <wp:align>center</wp:align>
                  </wp:positionH>
                  <wp:positionV relativeFrom="margin">
                    <wp:align>center</wp:align>
                  </wp:positionV>
                  <wp:extent cx="847090" cy="107950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090" cy="1079500"/>
                          </a:xfrm>
                          <a:prstGeom prst="rect">
                            <a:avLst/>
                          </a:prstGeom>
                          <a:noFill/>
                          <a:ln>
                            <a:noFill/>
                          </a:ln>
                        </pic:spPr>
                      </pic:pic>
                    </a:graphicData>
                  </a:graphic>
                </wp:anchor>
              </w:drawing>
            </w:r>
          </w:p>
          <w:p w14:paraId="1231BE67" w14:textId="7895B531" w:rsidR="00004C41" w:rsidRPr="00004C41" w:rsidRDefault="00004C41" w:rsidP="000655C4">
            <w:pPr>
              <w:rPr>
                <w:rFonts w:asciiTheme="minorHAnsi" w:hAnsiTheme="minorHAnsi" w:cstheme="minorHAnsi"/>
                <w:color w:val="000000" w:themeColor="text1"/>
              </w:rPr>
            </w:pPr>
          </w:p>
        </w:tc>
        <w:tc>
          <w:tcPr>
            <w:tcW w:w="3249" w:type="dxa"/>
          </w:tcPr>
          <w:p w14:paraId="38D470C2" w14:textId="77777777" w:rsidR="00004C41" w:rsidRPr="00004C41" w:rsidRDefault="00004C41" w:rsidP="00F61F48">
            <w:pPr>
              <w:pStyle w:val="Paragraphedeliste"/>
              <w:numPr>
                <w:ilvl w:val="0"/>
                <w:numId w:val="19"/>
              </w:numPr>
              <w:ind w:left="319"/>
              <w:rPr>
                <w:rFonts w:cstheme="minorHAnsi"/>
                <w:color w:val="000000" w:themeColor="text1"/>
              </w:rPr>
            </w:pPr>
            <w:r w:rsidRPr="00004C41">
              <w:rPr>
                <w:rFonts w:cstheme="minorHAnsi"/>
                <w:color w:val="000000" w:themeColor="text1"/>
              </w:rPr>
              <w:t>Poser face heureuse</w:t>
            </w:r>
          </w:p>
          <w:p w14:paraId="340C0CD0" w14:textId="77777777" w:rsidR="00004C41" w:rsidRPr="00004C41" w:rsidRDefault="00004C41" w:rsidP="00F61F48">
            <w:pPr>
              <w:pStyle w:val="Paragraphedeliste"/>
              <w:numPr>
                <w:ilvl w:val="0"/>
                <w:numId w:val="19"/>
              </w:numPr>
              <w:ind w:left="319"/>
              <w:rPr>
                <w:rFonts w:cstheme="minorHAnsi"/>
                <w:color w:val="000000" w:themeColor="text1"/>
              </w:rPr>
            </w:pPr>
            <w:r w:rsidRPr="00004C41">
              <w:rPr>
                <w:rFonts w:cstheme="minorHAnsi"/>
                <w:color w:val="000000" w:themeColor="text1"/>
              </w:rPr>
              <w:t xml:space="preserve">Poser une grande nappe bleue </w:t>
            </w:r>
          </w:p>
          <w:p w14:paraId="6065875A" w14:textId="77777777" w:rsidR="00004C41" w:rsidRPr="00004C41" w:rsidRDefault="00004C41" w:rsidP="00F61F48">
            <w:pPr>
              <w:pStyle w:val="Paragraphedeliste"/>
              <w:numPr>
                <w:ilvl w:val="0"/>
                <w:numId w:val="19"/>
              </w:numPr>
              <w:ind w:left="319"/>
              <w:rPr>
                <w:rFonts w:cstheme="minorHAnsi"/>
                <w:color w:val="000000" w:themeColor="text1"/>
              </w:rPr>
            </w:pPr>
            <w:r w:rsidRPr="00004C41">
              <w:rPr>
                <w:rFonts w:cstheme="minorHAnsi"/>
                <w:color w:val="000000" w:themeColor="text1"/>
              </w:rPr>
              <w:t>et dessus un carré brun pour la barque</w:t>
            </w:r>
          </w:p>
          <w:p w14:paraId="2CB3DC85" w14:textId="618903D9" w:rsidR="00004C41" w:rsidRPr="00004C41" w:rsidRDefault="00004C41" w:rsidP="00F61F48">
            <w:pPr>
              <w:pStyle w:val="Paragraphedeliste"/>
              <w:numPr>
                <w:ilvl w:val="0"/>
                <w:numId w:val="19"/>
              </w:numPr>
              <w:ind w:left="319"/>
              <w:rPr>
                <w:rFonts w:cstheme="minorHAnsi"/>
                <w:color w:val="000000" w:themeColor="text1"/>
              </w:rPr>
            </w:pPr>
            <w:r w:rsidRPr="00004C41">
              <w:rPr>
                <w:rFonts w:cstheme="minorHAnsi"/>
                <w:color w:val="000000" w:themeColor="text1"/>
              </w:rPr>
              <w:t>Déposer à l’intérieur des bouteilles pour les disciples</w:t>
            </w:r>
          </w:p>
        </w:tc>
      </w:tr>
      <w:tr w:rsidR="00004C41" w:rsidRPr="001F1A1D" w14:paraId="0405D82B" w14:textId="0B1FB7C1" w:rsidTr="00004C41">
        <w:tc>
          <w:tcPr>
            <w:tcW w:w="2547" w:type="dxa"/>
          </w:tcPr>
          <w:p w14:paraId="754375C9" w14:textId="6442B5BF"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La nuit arrive. Il fait sombre. Les disciples sont au milieu du lac. Le vent se lève. Les disciples sont inquiets.</w:t>
            </w:r>
          </w:p>
        </w:tc>
        <w:tc>
          <w:tcPr>
            <w:tcW w:w="1701" w:type="dxa"/>
          </w:tcPr>
          <w:p w14:paraId="03A97013" w14:textId="04C1431A"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 xml:space="preserve">Poser une émoticône </w:t>
            </w:r>
          </w:p>
          <w:p w14:paraId="1677D04F" w14:textId="40C0B520" w:rsidR="00004C41" w:rsidRPr="00004C41" w:rsidRDefault="00004C41" w:rsidP="00C07B60">
            <w:pPr>
              <w:spacing w:line="480" w:lineRule="auto"/>
              <w:rPr>
                <w:rFonts w:asciiTheme="minorHAnsi" w:hAnsiTheme="minorHAnsi" w:cstheme="minorHAnsi"/>
                <w:color w:val="000000" w:themeColor="text1"/>
              </w:rPr>
            </w:pPr>
            <w:r w:rsidRPr="00004C41">
              <w:rPr>
                <w:rFonts w:asciiTheme="minorHAnsi" w:hAnsiTheme="minorHAnsi" w:cstheme="minorHAnsi"/>
                <w:color w:val="000000" w:themeColor="text1"/>
              </w:rPr>
              <w:t>« inquiétude »</w:t>
            </w:r>
          </w:p>
        </w:tc>
        <w:tc>
          <w:tcPr>
            <w:tcW w:w="1559" w:type="dxa"/>
          </w:tcPr>
          <w:p w14:paraId="30D7AA69" w14:textId="56FE6EAB"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9920" behindDoc="0" locked="0" layoutInCell="1" allowOverlap="1" wp14:anchorId="61984513" wp14:editId="2EB4F429">
                  <wp:simplePos x="0" y="0"/>
                  <wp:positionH relativeFrom="margin">
                    <wp:align>center</wp:align>
                  </wp:positionH>
                  <wp:positionV relativeFrom="margin">
                    <wp:align>center</wp:align>
                  </wp:positionV>
                  <wp:extent cx="728980" cy="10795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8980" cy="1079500"/>
                          </a:xfrm>
                          <a:prstGeom prst="rect">
                            <a:avLst/>
                          </a:prstGeom>
                          <a:noFill/>
                          <a:ln>
                            <a:noFill/>
                          </a:ln>
                        </pic:spPr>
                      </pic:pic>
                    </a:graphicData>
                  </a:graphic>
                </wp:anchor>
              </w:drawing>
            </w:r>
          </w:p>
        </w:tc>
        <w:tc>
          <w:tcPr>
            <w:tcW w:w="3249" w:type="dxa"/>
          </w:tcPr>
          <w:p w14:paraId="761B8B00" w14:textId="77777777" w:rsidR="00004C41" w:rsidRPr="00004C41" w:rsidRDefault="00004C41" w:rsidP="00F61F48">
            <w:pPr>
              <w:pStyle w:val="Paragraphedeliste"/>
              <w:numPr>
                <w:ilvl w:val="0"/>
                <w:numId w:val="19"/>
              </w:numPr>
              <w:ind w:left="319"/>
              <w:rPr>
                <w:rFonts w:cstheme="minorHAnsi"/>
                <w:color w:val="000000" w:themeColor="text1"/>
              </w:rPr>
            </w:pPr>
            <w:r w:rsidRPr="00004C41">
              <w:rPr>
                <w:rFonts w:cstheme="minorHAnsi"/>
                <w:color w:val="000000" w:themeColor="text1"/>
              </w:rPr>
              <w:t>Déposer un tissu noir.</w:t>
            </w:r>
          </w:p>
          <w:p w14:paraId="6C2E5A2A" w14:textId="77777777" w:rsidR="00004C41" w:rsidRPr="00004C41" w:rsidRDefault="00004C41" w:rsidP="00F61F48">
            <w:pPr>
              <w:pStyle w:val="Paragraphedeliste"/>
              <w:numPr>
                <w:ilvl w:val="0"/>
                <w:numId w:val="19"/>
              </w:numPr>
              <w:ind w:left="319"/>
              <w:rPr>
                <w:rFonts w:cstheme="minorHAnsi"/>
                <w:color w:val="000000" w:themeColor="text1"/>
              </w:rPr>
            </w:pPr>
            <w:r w:rsidRPr="00004C41">
              <w:rPr>
                <w:rFonts w:cstheme="minorHAnsi"/>
                <w:color w:val="000000" w:themeColor="text1"/>
              </w:rPr>
              <w:t>Mettre des vagues sur la mer : soit des chemins en jutes bleus, soit du papier crêpe bleu de façon ondulé.</w:t>
            </w:r>
          </w:p>
          <w:p w14:paraId="5AD92DFE" w14:textId="3704718F" w:rsidR="00004C41" w:rsidRPr="00004C41" w:rsidRDefault="00004C41" w:rsidP="00F61F48">
            <w:pPr>
              <w:pStyle w:val="Paragraphedeliste"/>
              <w:numPr>
                <w:ilvl w:val="0"/>
                <w:numId w:val="19"/>
              </w:numPr>
              <w:ind w:left="319"/>
              <w:rPr>
                <w:rFonts w:cstheme="minorHAnsi"/>
                <w:color w:val="000000" w:themeColor="text1"/>
              </w:rPr>
            </w:pPr>
            <w:r w:rsidRPr="00004C41">
              <w:rPr>
                <w:rFonts w:cstheme="minorHAnsi"/>
                <w:color w:val="000000" w:themeColor="text1"/>
              </w:rPr>
              <w:t>Tourner la face</w:t>
            </w:r>
          </w:p>
        </w:tc>
      </w:tr>
      <w:tr w:rsidR="00004C41" w:rsidRPr="001F1A1D" w14:paraId="56CD2CB8" w14:textId="58C66308" w:rsidTr="00004C41">
        <w:tc>
          <w:tcPr>
            <w:tcW w:w="2547" w:type="dxa"/>
          </w:tcPr>
          <w:p w14:paraId="41D9B738" w14:textId="4E41A57E" w:rsidR="00004C41" w:rsidRPr="00004C41" w:rsidRDefault="00004C41" w:rsidP="00C07B60">
            <w:pPr>
              <w:jc w:val="both"/>
              <w:rPr>
                <w:rFonts w:asciiTheme="minorHAnsi" w:hAnsiTheme="minorHAnsi" w:cstheme="minorHAnsi"/>
                <w:color w:val="000000" w:themeColor="text1"/>
              </w:rPr>
            </w:pPr>
            <w:r w:rsidRPr="00004C41">
              <w:rPr>
                <w:rFonts w:asciiTheme="minorHAnsi" w:hAnsiTheme="minorHAnsi" w:cstheme="minorHAnsi"/>
                <w:color w:val="000000" w:themeColor="text1"/>
              </w:rPr>
              <w:t>Vers la fin de la nuit, quand il fait encore bien sombre, Jésus arrive. Les disciples croient que c’est un fantôme. Ils ont très peur.</w:t>
            </w:r>
          </w:p>
        </w:tc>
        <w:tc>
          <w:tcPr>
            <w:tcW w:w="1701" w:type="dxa"/>
          </w:tcPr>
          <w:p w14:paraId="43A15ACA" w14:textId="6BEF590E" w:rsidR="00004C41" w:rsidRPr="00004C41" w:rsidRDefault="00004C41" w:rsidP="00CA105E">
            <w:pPr>
              <w:rPr>
                <w:rFonts w:asciiTheme="minorHAnsi" w:hAnsiTheme="minorHAnsi" w:cstheme="minorHAnsi"/>
                <w:color w:val="000000" w:themeColor="text1"/>
              </w:rPr>
            </w:pPr>
            <w:r w:rsidRPr="00004C41">
              <w:rPr>
                <w:rFonts w:asciiTheme="minorHAnsi" w:hAnsiTheme="minorHAnsi" w:cstheme="minorHAnsi"/>
                <w:color w:val="000000" w:themeColor="text1"/>
              </w:rPr>
              <w:t>Poser une émoticône « peur ».</w:t>
            </w:r>
          </w:p>
        </w:tc>
        <w:tc>
          <w:tcPr>
            <w:tcW w:w="1559" w:type="dxa"/>
          </w:tcPr>
          <w:p w14:paraId="7196D064" w14:textId="50CFA6C0"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8896" behindDoc="0" locked="0" layoutInCell="1" allowOverlap="1" wp14:anchorId="6BD68713" wp14:editId="6F07850F">
                  <wp:simplePos x="0" y="0"/>
                  <wp:positionH relativeFrom="margin">
                    <wp:align>center</wp:align>
                  </wp:positionH>
                  <wp:positionV relativeFrom="margin">
                    <wp:align>center</wp:align>
                  </wp:positionV>
                  <wp:extent cx="815340" cy="10795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5340" cy="1079500"/>
                          </a:xfrm>
                          <a:prstGeom prst="rect">
                            <a:avLst/>
                          </a:prstGeom>
                          <a:noFill/>
                          <a:ln>
                            <a:noFill/>
                          </a:ln>
                        </pic:spPr>
                      </pic:pic>
                    </a:graphicData>
                  </a:graphic>
                </wp:anchor>
              </w:drawing>
            </w:r>
          </w:p>
        </w:tc>
        <w:tc>
          <w:tcPr>
            <w:tcW w:w="3249" w:type="dxa"/>
          </w:tcPr>
          <w:p w14:paraId="1A7CBEA5" w14:textId="77777777"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Poser une bouteille sur le bleu</w:t>
            </w:r>
          </w:p>
          <w:p w14:paraId="4DD20A1D" w14:textId="3EC40B3F"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Montrer la face</w:t>
            </w:r>
          </w:p>
        </w:tc>
      </w:tr>
      <w:tr w:rsidR="00004C41" w:rsidRPr="001F1A1D" w14:paraId="641E49CB" w14:textId="0DDADD12" w:rsidTr="00004C41">
        <w:tc>
          <w:tcPr>
            <w:tcW w:w="2547" w:type="dxa"/>
          </w:tcPr>
          <w:p w14:paraId="2ECBE817" w14:textId="09AF7796"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 xml:space="preserve">Jésus leur dit : « C’est moi. N’ayez pas peur ! » Il les rassure. </w:t>
            </w:r>
          </w:p>
        </w:tc>
        <w:tc>
          <w:tcPr>
            <w:tcW w:w="1701" w:type="dxa"/>
          </w:tcPr>
          <w:p w14:paraId="126982B6" w14:textId="4DA0167E" w:rsidR="00004C41" w:rsidRPr="00004C41" w:rsidRDefault="00004C41" w:rsidP="00CA105E">
            <w:pPr>
              <w:rPr>
                <w:rFonts w:asciiTheme="minorHAnsi" w:hAnsiTheme="minorHAnsi" w:cstheme="minorHAnsi"/>
                <w:color w:val="000000" w:themeColor="text1"/>
              </w:rPr>
            </w:pPr>
            <w:r w:rsidRPr="00004C41">
              <w:rPr>
                <w:rFonts w:asciiTheme="minorHAnsi" w:hAnsiTheme="minorHAnsi" w:cstheme="minorHAnsi"/>
                <w:color w:val="000000" w:themeColor="text1"/>
              </w:rPr>
              <w:t xml:space="preserve">Poser une émoticône « sourire ». </w:t>
            </w:r>
          </w:p>
        </w:tc>
        <w:tc>
          <w:tcPr>
            <w:tcW w:w="1559" w:type="dxa"/>
          </w:tcPr>
          <w:p w14:paraId="48A21919" w14:textId="493CF887"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7872" behindDoc="0" locked="0" layoutInCell="1" allowOverlap="1" wp14:anchorId="4C6696EF" wp14:editId="0E888B2F">
                  <wp:simplePos x="0" y="0"/>
                  <wp:positionH relativeFrom="margin">
                    <wp:align>center</wp:align>
                  </wp:positionH>
                  <wp:positionV relativeFrom="margin">
                    <wp:align>center</wp:align>
                  </wp:positionV>
                  <wp:extent cx="895350" cy="1079500"/>
                  <wp:effectExtent l="0" t="0" r="635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1079500"/>
                          </a:xfrm>
                          <a:prstGeom prst="rect">
                            <a:avLst/>
                          </a:prstGeom>
                          <a:noFill/>
                          <a:ln>
                            <a:noFill/>
                          </a:ln>
                        </pic:spPr>
                      </pic:pic>
                    </a:graphicData>
                  </a:graphic>
                </wp:anchor>
              </w:drawing>
            </w:r>
          </w:p>
        </w:tc>
        <w:tc>
          <w:tcPr>
            <w:tcW w:w="3249" w:type="dxa"/>
          </w:tcPr>
          <w:p w14:paraId="205FA98C" w14:textId="46EF922E"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Tourner la face</w:t>
            </w:r>
          </w:p>
        </w:tc>
      </w:tr>
      <w:tr w:rsidR="00004C41" w:rsidRPr="001F1A1D" w14:paraId="4CAA5410" w14:textId="10F82792" w:rsidTr="00004C41">
        <w:tc>
          <w:tcPr>
            <w:tcW w:w="2547" w:type="dxa"/>
          </w:tcPr>
          <w:p w14:paraId="3A8D3384" w14:textId="6FC7D8E2" w:rsidR="00004C41" w:rsidRPr="00004C41" w:rsidRDefault="00004C41" w:rsidP="00DD5726">
            <w:pPr>
              <w:jc w:val="both"/>
              <w:rPr>
                <w:rFonts w:asciiTheme="minorHAnsi" w:hAnsiTheme="minorHAnsi" w:cstheme="minorHAnsi"/>
                <w:iCs/>
                <w:color w:val="000000" w:themeColor="text1"/>
                <w:lang w:val="fr-FR"/>
              </w:rPr>
            </w:pPr>
            <w:r w:rsidRPr="00004C41">
              <w:rPr>
                <w:rFonts w:asciiTheme="minorHAnsi" w:hAnsiTheme="minorHAnsi" w:cstheme="minorHAnsi"/>
                <w:color w:val="000000" w:themeColor="text1"/>
              </w:rPr>
              <w:t xml:space="preserve">Pierre est totalement rassuré. Il a envie d’aller vers Jésus. Alors il dit à Jésus : </w:t>
            </w:r>
            <w:r w:rsidRPr="00004C41">
              <w:rPr>
                <w:rFonts w:asciiTheme="minorHAnsi" w:hAnsiTheme="minorHAnsi" w:cstheme="minorHAnsi"/>
                <w:iCs/>
                <w:color w:val="000000" w:themeColor="text1"/>
                <w:lang w:val="fr-FR"/>
              </w:rPr>
              <w:t>« Seigneur, si c'est bien toi, donne-moi l'ordre de venir vers toi sur l'eau. ».</w:t>
            </w:r>
          </w:p>
          <w:p w14:paraId="1FFC9E00" w14:textId="0F3CBB74"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iCs/>
                <w:color w:val="000000" w:themeColor="text1"/>
                <w:lang w:val="fr-FR"/>
              </w:rPr>
              <w:t>Jésus lui dit : « Viens ! »</w:t>
            </w:r>
          </w:p>
        </w:tc>
        <w:tc>
          <w:tcPr>
            <w:tcW w:w="1701" w:type="dxa"/>
          </w:tcPr>
          <w:p w14:paraId="581C1901" w14:textId="52C411F8"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 xml:space="preserve">Poser une émoticône </w:t>
            </w:r>
          </w:p>
          <w:p w14:paraId="5301DC81" w14:textId="3B8085E8"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 heureux ».</w:t>
            </w:r>
          </w:p>
        </w:tc>
        <w:tc>
          <w:tcPr>
            <w:tcW w:w="1559" w:type="dxa"/>
          </w:tcPr>
          <w:p w14:paraId="238601FE" w14:textId="431738A5"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6848" behindDoc="0" locked="0" layoutInCell="1" allowOverlap="1" wp14:anchorId="572C02FD" wp14:editId="275051EF">
                  <wp:simplePos x="0" y="0"/>
                  <wp:positionH relativeFrom="margin">
                    <wp:align>center</wp:align>
                  </wp:positionH>
                  <wp:positionV relativeFrom="margin">
                    <wp:align>center</wp:align>
                  </wp:positionV>
                  <wp:extent cx="1033145" cy="10795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3145" cy="1079500"/>
                          </a:xfrm>
                          <a:prstGeom prst="rect">
                            <a:avLst/>
                          </a:prstGeom>
                          <a:noFill/>
                          <a:ln>
                            <a:noFill/>
                          </a:ln>
                        </pic:spPr>
                      </pic:pic>
                    </a:graphicData>
                  </a:graphic>
                </wp:anchor>
              </w:drawing>
            </w:r>
          </w:p>
        </w:tc>
        <w:tc>
          <w:tcPr>
            <w:tcW w:w="3249" w:type="dxa"/>
          </w:tcPr>
          <w:p w14:paraId="1B12B900" w14:textId="0D81C31B"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Détacher une bouteille du groupe</w:t>
            </w:r>
          </w:p>
        </w:tc>
      </w:tr>
      <w:tr w:rsidR="00004C41" w:rsidRPr="001F1A1D" w14:paraId="605FDB64" w14:textId="384FE7E1" w:rsidTr="00004C41">
        <w:tc>
          <w:tcPr>
            <w:tcW w:w="2547" w:type="dxa"/>
          </w:tcPr>
          <w:p w14:paraId="34646262" w14:textId="5B9D9CB6"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Pierre y va. Il sort sur l’eau. Il fait le premier pas. Tout va bien. Il est rassuré. Il va vers Jésus. Il regarde vers lui.</w:t>
            </w:r>
          </w:p>
        </w:tc>
        <w:tc>
          <w:tcPr>
            <w:tcW w:w="1701" w:type="dxa"/>
          </w:tcPr>
          <w:p w14:paraId="2ED7D7B3" w14:textId="2F46F006"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Poser une émoticône</w:t>
            </w:r>
          </w:p>
          <w:p w14:paraId="78C58479" w14:textId="1D8C8959"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 courage ».</w:t>
            </w:r>
          </w:p>
        </w:tc>
        <w:tc>
          <w:tcPr>
            <w:tcW w:w="1559" w:type="dxa"/>
          </w:tcPr>
          <w:p w14:paraId="5B08B5D1" w14:textId="25A65653"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5824" behindDoc="0" locked="0" layoutInCell="1" allowOverlap="1" wp14:anchorId="029A320E" wp14:editId="4F63F8B8">
                  <wp:simplePos x="0" y="0"/>
                  <wp:positionH relativeFrom="margin">
                    <wp:align>center</wp:align>
                  </wp:positionH>
                  <wp:positionV relativeFrom="margin">
                    <wp:align>center</wp:align>
                  </wp:positionV>
                  <wp:extent cx="970915" cy="10795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915" cy="1079500"/>
                          </a:xfrm>
                          <a:prstGeom prst="rect">
                            <a:avLst/>
                          </a:prstGeom>
                          <a:noFill/>
                          <a:ln>
                            <a:noFill/>
                          </a:ln>
                        </pic:spPr>
                      </pic:pic>
                    </a:graphicData>
                  </a:graphic>
                </wp:anchor>
              </w:drawing>
            </w:r>
          </w:p>
        </w:tc>
        <w:tc>
          <w:tcPr>
            <w:tcW w:w="3249" w:type="dxa"/>
          </w:tcPr>
          <w:p w14:paraId="7CC5E4EC" w14:textId="4EEC263F"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Sortir Pierre dans l’eau</w:t>
            </w:r>
          </w:p>
          <w:p w14:paraId="54842A1C" w14:textId="6C4CF03F"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Le faire aller vers Jésus</w:t>
            </w:r>
          </w:p>
          <w:p w14:paraId="6C7F6306" w14:textId="304C5E2E" w:rsidR="00004C41" w:rsidRPr="00004C41" w:rsidRDefault="00004C41" w:rsidP="00004C41">
            <w:pPr>
              <w:pStyle w:val="Paragraphedeliste"/>
              <w:ind w:left="319"/>
              <w:rPr>
                <w:rFonts w:cstheme="minorHAnsi"/>
                <w:color w:val="000000" w:themeColor="text1"/>
              </w:rPr>
            </w:pPr>
          </w:p>
        </w:tc>
      </w:tr>
      <w:tr w:rsidR="00004C41" w:rsidRPr="001F1A1D" w14:paraId="6961413A" w14:textId="6E06D789" w:rsidTr="00004C41">
        <w:tc>
          <w:tcPr>
            <w:tcW w:w="2547" w:type="dxa"/>
          </w:tcPr>
          <w:p w14:paraId="77304439" w14:textId="2FA4C5BA" w:rsidR="00004C41" w:rsidRPr="00004C41" w:rsidRDefault="00004C41" w:rsidP="00CA105E">
            <w:pPr>
              <w:jc w:val="both"/>
              <w:rPr>
                <w:rFonts w:asciiTheme="minorHAnsi" w:hAnsiTheme="minorHAnsi" w:cstheme="minorHAnsi"/>
                <w:color w:val="000000" w:themeColor="text1"/>
              </w:rPr>
            </w:pPr>
            <w:r w:rsidRPr="00004C41">
              <w:rPr>
                <w:rFonts w:asciiTheme="minorHAnsi" w:hAnsiTheme="minorHAnsi" w:cstheme="minorHAnsi"/>
                <w:color w:val="000000" w:themeColor="text1"/>
              </w:rPr>
              <w:t>Mais voilà qu’il entend le vent. Il regarde vers la mer et il voit les vagues. Il est effrayé. Il commence à couler. Il a de plus en plus peur.  Il crie à Jésus « Sauve-moi !»</w:t>
            </w:r>
          </w:p>
        </w:tc>
        <w:tc>
          <w:tcPr>
            <w:tcW w:w="1701" w:type="dxa"/>
          </w:tcPr>
          <w:p w14:paraId="003C1A3E" w14:textId="00CB36CC" w:rsidR="00004C41" w:rsidRPr="00004C41" w:rsidRDefault="00004C41" w:rsidP="00297984">
            <w:pPr>
              <w:rPr>
                <w:rFonts w:asciiTheme="minorHAnsi" w:hAnsiTheme="minorHAnsi" w:cstheme="minorHAnsi"/>
                <w:color w:val="000000" w:themeColor="text1"/>
              </w:rPr>
            </w:pPr>
            <w:r w:rsidRPr="00004C41">
              <w:rPr>
                <w:rFonts w:asciiTheme="minorHAnsi" w:hAnsiTheme="minorHAnsi" w:cstheme="minorHAnsi"/>
                <w:color w:val="000000" w:themeColor="text1"/>
              </w:rPr>
              <w:t>Poser une émoticône «  Très peur »</w:t>
            </w:r>
          </w:p>
        </w:tc>
        <w:tc>
          <w:tcPr>
            <w:tcW w:w="1559" w:type="dxa"/>
          </w:tcPr>
          <w:p w14:paraId="2523C377" w14:textId="645A300A" w:rsidR="00004C41" w:rsidRPr="00004C41" w:rsidRDefault="00004C41" w:rsidP="00217760">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4800" behindDoc="0" locked="0" layoutInCell="1" allowOverlap="1" wp14:anchorId="419FA904" wp14:editId="49497BD7">
                  <wp:simplePos x="0" y="0"/>
                  <wp:positionH relativeFrom="margin">
                    <wp:align>center</wp:align>
                  </wp:positionH>
                  <wp:positionV relativeFrom="margin">
                    <wp:align>center</wp:align>
                  </wp:positionV>
                  <wp:extent cx="915035" cy="10795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5035" cy="1079500"/>
                          </a:xfrm>
                          <a:prstGeom prst="rect">
                            <a:avLst/>
                          </a:prstGeom>
                          <a:noFill/>
                          <a:ln>
                            <a:noFill/>
                          </a:ln>
                        </pic:spPr>
                      </pic:pic>
                    </a:graphicData>
                  </a:graphic>
                </wp:anchor>
              </w:drawing>
            </w:r>
          </w:p>
          <w:p w14:paraId="16DEB4AB" w14:textId="25F13A5A" w:rsidR="00004C41" w:rsidRPr="00004C41" w:rsidRDefault="00004C41" w:rsidP="000655C4">
            <w:pPr>
              <w:rPr>
                <w:rFonts w:asciiTheme="minorHAnsi" w:hAnsiTheme="minorHAnsi" w:cstheme="minorHAnsi"/>
                <w:color w:val="000000" w:themeColor="text1"/>
              </w:rPr>
            </w:pPr>
          </w:p>
        </w:tc>
        <w:tc>
          <w:tcPr>
            <w:tcW w:w="3249" w:type="dxa"/>
          </w:tcPr>
          <w:p w14:paraId="1BE1CCAD" w14:textId="38E953EC"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Entourer Pierre de vagues</w:t>
            </w:r>
          </w:p>
          <w:p w14:paraId="4075C564" w14:textId="76CFC713"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Tourner la face</w:t>
            </w:r>
          </w:p>
          <w:p w14:paraId="17879470" w14:textId="77777777" w:rsidR="00004C41" w:rsidRPr="00004C41" w:rsidRDefault="00004C41" w:rsidP="00217760">
            <w:pPr>
              <w:rPr>
                <w:rFonts w:asciiTheme="minorHAnsi" w:hAnsiTheme="minorHAnsi" w:cstheme="minorHAnsi"/>
                <w:color w:val="000000" w:themeColor="text1"/>
              </w:rPr>
            </w:pPr>
          </w:p>
        </w:tc>
      </w:tr>
      <w:tr w:rsidR="00004C41" w:rsidRPr="001F1A1D" w14:paraId="639BEB6F" w14:textId="4756554B" w:rsidTr="00004C41">
        <w:tc>
          <w:tcPr>
            <w:tcW w:w="2547" w:type="dxa"/>
          </w:tcPr>
          <w:p w14:paraId="55AA4CFE" w14:textId="77777777"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Jésus lui tend la main. Jésus l’aide.</w:t>
            </w:r>
          </w:p>
          <w:p w14:paraId="54D82F17" w14:textId="06484A2A"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Il dit à Pierre « Tu n'as pas beaucoup de foi ! Tu n'as pas eu confiance. Pourquoi ? »</w:t>
            </w:r>
          </w:p>
        </w:tc>
        <w:tc>
          <w:tcPr>
            <w:tcW w:w="1701" w:type="dxa"/>
          </w:tcPr>
          <w:p w14:paraId="0068527C" w14:textId="142BE180"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Poser une émoticône «  Etonné »</w:t>
            </w:r>
          </w:p>
        </w:tc>
        <w:tc>
          <w:tcPr>
            <w:tcW w:w="1559" w:type="dxa"/>
          </w:tcPr>
          <w:p w14:paraId="4B1F511A" w14:textId="5C435A89"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3776" behindDoc="0" locked="0" layoutInCell="1" allowOverlap="1" wp14:anchorId="1EF525E5" wp14:editId="2320CE82">
                  <wp:simplePos x="0" y="0"/>
                  <wp:positionH relativeFrom="margin">
                    <wp:align>center</wp:align>
                  </wp:positionH>
                  <wp:positionV relativeFrom="margin">
                    <wp:align>center</wp:align>
                  </wp:positionV>
                  <wp:extent cx="703580" cy="10795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3580" cy="1079500"/>
                          </a:xfrm>
                          <a:prstGeom prst="rect">
                            <a:avLst/>
                          </a:prstGeom>
                          <a:noFill/>
                          <a:ln>
                            <a:noFill/>
                          </a:ln>
                        </pic:spPr>
                      </pic:pic>
                    </a:graphicData>
                  </a:graphic>
                </wp:anchor>
              </w:drawing>
            </w:r>
          </w:p>
        </w:tc>
        <w:tc>
          <w:tcPr>
            <w:tcW w:w="3249" w:type="dxa"/>
          </w:tcPr>
          <w:p w14:paraId="6E2E9E8F" w14:textId="7518DFC8"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Déposer une image de main vers la face</w:t>
            </w:r>
          </w:p>
          <w:p w14:paraId="564DDFD6" w14:textId="0FD95404" w:rsidR="00004C41" w:rsidRPr="00004C41" w:rsidRDefault="00004C41" w:rsidP="00004C41">
            <w:pPr>
              <w:ind w:left="-41"/>
              <w:rPr>
                <w:rFonts w:asciiTheme="minorHAnsi" w:hAnsiTheme="minorHAnsi" w:cstheme="minorHAnsi"/>
                <w:color w:val="000000" w:themeColor="text1"/>
              </w:rPr>
            </w:pPr>
          </w:p>
          <w:p w14:paraId="19613F76" w14:textId="756A8FBF" w:rsidR="00004C41" w:rsidRPr="00004C41" w:rsidRDefault="00004C41" w:rsidP="00004C41">
            <w:pPr>
              <w:ind w:left="-41"/>
              <w:rPr>
                <w:rFonts w:asciiTheme="minorHAnsi" w:hAnsiTheme="minorHAnsi" w:cstheme="minorHAnsi"/>
                <w:color w:val="000000" w:themeColor="text1"/>
              </w:rPr>
            </w:pPr>
          </w:p>
          <w:p w14:paraId="4CB42ABA" w14:textId="77777777" w:rsidR="00004C41" w:rsidRPr="00004C41" w:rsidRDefault="00004C41" w:rsidP="00004C41">
            <w:pPr>
              <w:pStyle w:val="Paragraphedeliste"/>
              <w:ind w:left="319"/>
              <w:rPr>
                <w:rFonts w:cstheme="minorHAnsi"/>
                <w:color w:val="000000" w:themeColor="text1"/>
              </w:rPr>
            </w:pPr>
          </w:p>
          <w:p w14:paraId="5612F875" w14:textId="77777777" w:rsidR="00004C41" w:rsidRPr="00004C41" w:rsidRDefault="00004C41" w:rsidP="000655C4">
            <w:pPr>
              <w:rPr>
                <w:rFonts w:asciiTheme="minorHAnsi" w:hAnsiTheme="minorHAnsi" w:cstheme="minorHAnsi"/>
                <w:color w:val="000000" w:themeColor="text1"/>
              </w:rPr>
            </w:pPr>
          </w:p>
        </w:tc>
      </w:tr>
      <w:tr w:rsidR="00004C41" w:rsidRPr="001F1A1D" w14:paraId="1D00FD46" w14:textId="30D29505" w:rsidTr="00004C41">
        <w:tc>
          <w:tcPr>
            <w:tcW w:w="2547" w:type="dxa"/>
          </w:tcPr>
          <w:p w14:paraId="07555AF7" w14:textId="77777777" w:rsidR="00004C41" w:rsidRPr="00004C41" w:rsidRDefault="00004C41" w:rsidP="00DD5726">
            <w:pPr>
              <w:jc w:val="both"/>
              <w:rPr>
                <w:rFonts w:asciiTheme="minorHAnsi" w:hAnsiTheme="minorHAnsi" w:cstheme="minorHAnsi"/>
                <w:color w:val="000000" w:themeColor="text1"/>
                <w:bdr w:val="none" w:sz="0" w:space="0" w:color="auto" w:frame="1"/>
              </w:rPr>
            </w:pPr>
            <w:r w:rsidRPr="00004C41">
              <w:rPr>
                <w:rFonts w:asciiTheme="minorHAnsi" w:hAnsiTheme="minorHAnsi" w:cstheme="minorHAnsi"/>
                <w:color w:val="000000" w:themeColor="text1"/>
                <w:bdr w:val="none" w:sz="0" w:space="0" w:color="auto" w:frame="1"/>
              </w:rPr>
              <w:t xml:space="preserve">Jésus et Pierre montent dans la barque. </w:t>
            </w:r>
          </w:p>
          <w:p w14:paraId="04FA5DC3" w14:textId="595C2936" w:rsidR="00004C41" w:rsidRPr="00004C41" w:rsidRDefault="00004C41" w:rsidP="00DD5726">
            <w:pPr>
              <w:jc w:val="both"/>
              <w:rPr>
                <w:rFonts w:asciiTheme="minorHAnsi" w:hAnsiTheme="minorHAnsi" w:cstheme="minorHAnsi"/>
                <w:color w:val="000000" w:themeColor="text1"/>
                <w:bdr w:val="none" w:sz="0" w:space="0" w:color="auto" w:frame="1"/>
              </w:rPr>
            </w:pPr>
            <w:r w:rsidRPr="00004C41">
              <w:rPr>
                <w:rFonts w:asciiTheme="minorHAnsi" w:hAnsiTheme="minorHAnsi" w:cstheme="minorHAnsi"/>
                <w:color w:val="000000" w:themeColor="text1"/>
                <w:bdr w:val="none" w:sz="0" w:space="0" w:color="auto" w:frame="1"/>
              </w:rPr>
              <w:t>Le vent s’arrête de souffler.</w:t>
            </w:r>
          </w:p>
        </w:tc>
        <w:tc>
          <w:tcPr>
            <w:tcW w:w="1701" w:type="dxa"/>
          </w:tcPr>
          <w:p w14:paraId="61284AD4" w14:textId="4218DE7A" w:rsidR="00004C41" w:rsidRPr="00004C41" w:rsidRDefault="00004C41" w:rsidP="000655C4">
            <w:pPr>
              <w:rPr>
                <w:rFonts w:asciiTheme="minorHAnsi" w:hAnsiTheme="minorHAnsi" w:cstheme="minorHAnsi"/>
                <w:color w:val="000000" w:themeColor="text1"/>
              </w:rPr>
            </w:pPr>
          </w:p>
        </w:tc>
        <w:tc>
          <w:tcPr>
            <w:tcW w:w="1559" w:type="dxa"/>
          </w:tcPr>
          <w:p w14:paraId="0FE02A0B" w14:textId="7F362C03" w:rsidR="00004C41" w:rsidRPr="00004C41" w:rsidRDefault="00004C41" w:rsidP="00217760">
            <w:pPr>
              <w:rPr>
                <w:rFonts w:asciiTheme="minorHAnsi" w:hAnsiTheme="minorHAnsi" w:cstheme="minorHAnsi"/>
                <w:color w:val="000000" w:themeColor="text1"/>
              </w:rPr>
            </w:pPr>
          </w:p>
          <w:p w14:paraId="65F9C3DC" w14:textId="033F3200" w:rsidR="00004C41" w:rsidRPr="00004C41" w:rsidRDefault="00004C41" w:rsidP="000655C4">
            <w:pPr>
              <w:rPr>
                <w:rFonts w:asciiTheme="minorHAnsi" w:hAnsiTheme="minorHAnsi" w:cstheme="minorHAnsi"/>
                <w:color w:val="000000" w:themeColor="text1"/>
              </w:rPr>
            </w:pPr>
          </w:p>
        </w:tc>
        <w:tc>
          <w:tcPr>
            <w:tcW w:w="3249" w:type="dxa"/>
          </w:tcPr>
          <w:p w14:paraId="3624635B" w14:textId="2CFF583C"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Mettre Pierre et Jésus dans la barque</w:t>
            </w:r>
          </w:p>
          <w:p w14:paraId="5AE8B57C" w14:textId="5194AB3B"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Enlever les vagues</w:t>
            </w:r>
          </w:p>
          <w:p w14:paraId="19ABA59A" w14:textId="77777777" w:rsidR="00004C41" w:rsidRPr="00004C41" w:rsidRDefault="00004C41" w:rsidP="00217760">
            <w:pPr>
              <w:rPr>
                <w:rFonts w:asciiTheme="minorHAnsi" w:hAnsiTheme="minorHAnsi" w:cstheme="minorHAnsi"/>
                <w:color w:val="000000" w:themeColor="text1"/>
              </w:rPr>
            </w:pPr>
          </w:p>
        </w:tc>
      </w:tr>
      <w:tr w:rsidR="00004C41" w:rsidRPr="001F1A1D" w14:paraId="0AAC722B" w14:textId="68FCD50B" w:rsidTr="00004C41">
        <w:tc>
          <w:tcPr>
            <w:tcW w:w="2547" w:type="dxa"/>
          </w:tcPr>
          <w:p w14:paraId="1FD0819C" w14:textId="37FD558A" w:rsidR="00004C41" w:rsidRPr="00004C41" w:rsidRDefault="00004C41" w:rsidP="00DD5726">
            <w:pPr>
              <w:jc w:val="both"/>
              <w:rPr>
                <w:rFonts w:asciiTheme="minorHAnsi" w:hAnsiTheme="minorHAnsi" w:cstheme="minorHAnsi"/>
                <w:color w:val="000000" w:themeColor="text1"/>
              </w:rPr>
            </w:pPr>
            <w:r w:rsidRPr="00004C41">
              <w:rPr>
                <w:rFonts w:asciiTheme="minorHAnsi" w:hAnsiTheme="minorHAnsi" w:cstheme="minorHAnsi"/>
                <w:color w:val="000000" w:themeColor="text1"/>
              </w:rPr>
              <w:t>Tous ceux qui sont dans la barque disent à Jésus : « Vraiment tu es le Fils de Dieu ! »</w:t>
            </w:r>
          </w:p>
          <w:p w14:paraId="00D231AF" w14:textId="2A52B5A7" w:rsidR="00004C41" w:rsidRPr="00004C41" w:rsidRDefault="00004C41" w:rsidP="00DD5726">
            <w:pPr>
              <w:jc w:val="both"/>
              <w:rPr>
                <w:rFonts w:asciiTheme="minorHAnsi" w:hAnsiTheme="minorHAnsi" w:cstheme="minorHAnsi"/>
                <w:color w:val="000000" w:themeColor="text1"/>
              </w:rPr>
            </w:pPr>
          </w:p>
        </w:tc>
        <w:tc>
          <w:tcPr>
            <w:tcW w:w="1701" w:type="dxa"/>
          </w:tcPr>
          <w:p w14:paraId="08EB160C" w14:textId="572D1FFC"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color w:val="000000" w:themeColor="text1"/>
              </w:rPr>
              <w:t xml:space="preserve">Poser une émoticône « sourire ». </w:t>
            </w:r>
          </w:p>
        </w:tc>
        <w:tc>
          <w:tcPr>
            <w:tcW w:w="1559" w:type="dxa"/>
          </w:tcPr>
          <w:p w14:paraId="5023141B" w14:textId="1387285A" w:rsidR="00004C41" w:rsidRPr="00004C41" w:rsidRDefault="00004C41" w:rsidP="000655C4">
            <w:pPr>
              <w:rPr>
                <w:rFonts w:asciiTheme="minorHAnsi" w:hAnsiTheme="minorHAnsi" w:cstheme="minorHAnsi"/>
                <w:color w:val="000000" w:themeColor="text1"/>
              </w:rPr>
            </w:pPr>
            <w:r w:rsidRPr="00004C41">
              <w:rPr>
                <w:rFonts w:asciiTheme="minorHAnsi" w:hAnsiTheme="minorHAnsi" w:cstheme="minorHAnsi"/>
                <w:noProof/>
                <w:color w:val="000000" w:themeColor="text1"/>
                <w:lang w:eastAsia="fr-CH"/>
              </w:rPr>
              <w:drawing>
                <wp:anchor distT="0" distB="0" distL="114300" distR="114300" simplePos="0" relativeHeight="251722752" behindDoc="0" locked="0" layoutInCell="1" allowOverlap="1" wp14:anchorId="4323C908" wp14:editId="3C9F1E2E">
                  <wp:simplePos x="0" y="0"/>
                  <wp:positionH relativeFrom="margin">
                    <wp:align>center</wp:align>
                  </wp:positionH>
                  <wp:positionV relativeFrom="margin">
                    <wp:align>center</wp:align>
                  </wp:positionV>
                  <wp:extent cx="895765" cy="1080000"/>
                  <wp:effectExtent l="0" t="0" r="635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1079500"/>
                          </a:xfrm>
                          <a:prstGeom prst="rect">
                            <a:avLst/>
                          </a:prstGeom>
                          <a:noFill/>
                          <a:ln>
                            <a:noFill/>
                          </a:ln>
                        </pic:spPr>
                      </pic:pic>
                    </a:graphicData>
                  </a:graphic>
                </wp:anchor>
              </w:drawing>
            </w:r>
          </w:p>
        </w:tc>
        <w:tc>
          <w:tcPr>
            <w:tcW w:w="3249" w:type="dxa"/>
          </w:tcPr>
          <w:p w14:paraId="111621B4" w14:textId="1C8FB4D3"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Tourner la face</w:t>
            </w:r>
          </w:p>
          <w:p w14:paraId="5018B215" w14:textId="342B9CD4" w:rsidR="00004C41" w:rsidRPr="00004C41" w:rsidRDefault="00004C41" w:rsidP="00004C41">
            <w:pPr>
              <w:pStyle w:val="Paragraphedeliste"/>
              <w:numPr>
                <w:ilvl w:val="0"/>
                <w:numId w:val="19"/>
              </w:numPr>
              <w:ind w:left="319"/>
              <w:rPr>
                <w:rFonts w:cstheme="minorHAnsi"/>
                <w:color w:val="000000" w:themeColor="text1"/>
              </w:rPr>
            </w:pPr>
            <w:r w:rsidRPr="00004C41">
              <w:rPr>
                <w:rFonts w:cstheme="minorHAnsi"/>
                <w:color w:val="000000" w:themeColor="text1"/>
              </w:rPr>
              <w:t>Approcher la bougie de la bouteille de Jésus</w:t>
            </w:r>
          </w:p>
          <w:p w14:paraId="4685E781" w14:textId="5BC0CE0D" w:rsidR="00004C41" w:rsidRPr="00004C41" w:rsidRDefault="00004C41" w:rsidP="000655C4">
            <w:pPr>
              <w:rPr>
                <w:rFonts w:asciiTheme="minorHAnsi" w:hAnsiTheme="minorHAnsi" w:cstheme="minorHAnsi"/>
                <w:color w:val="000000" w:themeColor="text1"/>
              </w:rPr>
            </w:pPr>
          </w:p>
        </w:tc>
      </w:tr>
    </w:tbl>
    <w:p w14:paraId="1A965116" w14:textId="3AEBEBF4" w:rsidR="00265D2A" w:rsidRPr="001F1A1D" w:rsidRDefault="00265D2A">
      <w:pPr>
        <w:rPr>
          <w:color w:val="000000" w:themeColor="text1"/>
        </w:rPr>
      </w:pPr>
      <w:r w:rsidRPr="001F1A1D">
        <w:rPr>
          <w:color w:val="000000" w:themeColor="text1"/>
        </w:rPr>
        <w:br w:type="page"/>
      </w:r>
    </w:p>
    <w:p w14:paraId="7DF4E37C" w14:textId="7035D302" w:rsidR="000655C4" w:rsidRDefault="007D4D85" w:rsidP="000655C4">
      <w:r w:rsidRPr="00DE7CCC">
        <w:rPr>
          <w:noProof/>
          <w:lang w:eastAsia="fr-CH"/>
        </w:rPr>
        <w:drawing>
          <wp:anchor distT="0" distB="0" distL="114300" distR="114300" simplePos="0" relativeHeight="251700224" behindDoc="0" locked="0" layoutInCell="1" allowOverlap="1" wp14:anchorId="27EE8B2F" wp14:editId="3F559318">
            <wp:simplePos x="0" y="0"/>
            <wp:positionH relativeFrom="margin">
              <wp:posOffset>4339659</wp:posOffset>
            </wp:positionH>
            <wp:positionV relativeFrom="margin">
              <wp:posOffset>-142583</wp:posOffset>
            </wp:positionV>
            <wp:extent cx="1079500" cy="10795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23D2933C" w14:textId="3CBB3704" w:rsidR="00004C41" w:rsidRDefault="007A39DF" w:rsidP="00004C41">
      <w:pPr>
        <w:pStyle w:val="Titre2"/>
        <w:jc w:val="center"/>
      </w:pPr>
      <w:r>
        <w:t>I</w:t>
      </w:r>
      <w:r w:rsidR="00004C41">
        <w:t>Activités créatrices</w:t>
      </w:r>
    </w:p>
    <w:p w14:paraId="72151F6D" w14:textId="1D50B84E" w:rsidR="00C213C8" w:rsidRDefault="00004C41" w:rsidP="000247A0">
      <w:pPr>
        <w:pStyle w:val="Titre2"/>
        <w:jc w:val="center"/>
      </w:pPr>
      <w:r>
        <w:t>I</w:t>
      </w:r>
      <w:r w:rsidR="007A39DF">
        <w:t>mage double face</w:t>
      </w:r>
    </w:p>
    <w:p w14:paraId="44FB30F8" w14:textId="77777777" w:rsidR="00A75219" w:rsidRDefault="00A75219" w:rsidP="000655C4"/>
    <w:p w14:paraId="7B409CDB" w14:textId="77777777" w:rsidR="00A75219" w:rsidRDefault="00A75219" w:rsidP="00A75219">
      <w:r>
        <w:rPr>
          <w:noProof/>
          <w:lang w:eastAsia="fr-CH"/>
        </w:rPr>
        <mc:AlternateContent>
          <mc:Choice Requires="wps">
            <w:drawing>
              <wp:anchor distT="0" distB="0" distL="114300" distR="114300" simplePos="0" relativeHeight="251658240" behindDoc="0" locked="0" layoutInCell="1" allowOverlap="1" wp14:anchorId="41851D30" wp14:editId="50F8C507">
                <wp:simplePos x="0" y="0"/>
                <wp:positionH relativeFrom="column">
                  <wp:posOffset>3516630</wp:posOffset>
                </wp:positionH>
                <wp:positionV relativeFrom="paragraph">
                  <wp:posOffset>105410</wp:posOffset>
                </wp:positionV>
                <wp:extent cx="2813050" cy="1615440"/>
                <wp:effectExtent l="0" t="381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6542E" w14:textId="0638A865" w:rsidR="004B7E6A" w:rsidRDefault="004B7E6A" w:rsidP="00A7521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851D30" id="_x0000_t202" coordsize="21600,21600" o:spt="202" path="m,l,21600r21600,l21600,xe">
                <v:stroke joinstyle="miter"/>
                <v:path gradientshapeok="t" o:connecttype="rect"/>
              </v:shapetype>
              <v:shape id="Zone de texte 4" o:spid="_x0000_s1026" type="#_x0000_t202" style="position:absolute;margin-left:276.9pt;margin-top:8.3pt;width:221.5pt;height:127.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" filled="f" stroked="f">
                <v:textbox>
                  <w:txbxContent>
                    <w:p w14:paraId="1DA6542E" w14:textId="0638A865" w:rsidR="004B7E6A" w:rsidRDefault="004B7E6A" w:rsidP="00A75219"/>
                  </w:txbxContent>
                </v:textbox>
              </v:shape>
            </w:pict>
          </mc:Fallback>
        </mc:AlternateContent>
      </w:r>
      <w:r>
        <w:t xml:space="preserve">Matériel : </w:t>
      </w:r>
    </w:p>
    <w:p w14:paraId="160E57D0" w14:textId="08CA0994" w:rsidR="007A39DF" w:rsidRPr="001F1A1D" w:rsidRDefault="007A39DF" w:rsidP="00A75219">
      <w:pPr>
        <w:pStyle w:val="Paragraphedeliste"/>
        <w:numPr>
          <w:ilvl w:val="0"/>
          <w:numId w:val="2"/>
        </w:numPr>
        <w:spacing w:after="160" w:line="259" w:lineRule="auto"/>
        <w:rPr>
          <w:color w:val="000000" w:themeColor="text1"/>
        </w:rPr>
      </w:pPr>
      <w:r w:rsidRPr="001F1A1D">
        <w:rPr>
          <w:color w:val="000000" w:themeColor="text1"/>
        </w:rPr>
        <w:t xml:space="preserve">Soit 2 images </w:t>
      </w:r>
      <w:r w:rsidR="00CA105E" w:rsidRPr="001F1A1D">
        <w:rPr>
          <w:color w:val="000000" w:themeColor="text1"/>
        </w:rPr>
        <w:t xml:space="preserve">(une </w:t>
      </w:r>
      <w:r w:rsidRPr="001F1A1D">
        <w:rPr>
          <w:color w:val="000000" w:themeColor="text1"/>
        </w:rPr>
        <w:t>A5 et une feuille blanche A4</w:t>
      </w:r>
      <w:r w:rsidR="00CA105E" w:rsidRPr="001F1A1D">
        <w:rPr>
          <w:color w:val="000000" w:themeColor="text1"/>
        </w:rPr>
        <w:t>)</w:t>
      </w:r>
    </w:p>
    <w:p w14:paraId="469CDC15" w14:textId="4FDDCB80" w:rsidR="007A39DF" w:rsidRPr="001F1A1D" w:rsidRDefault="007A39DF" w:rsidP="00A75219">
      <w:pPr>
        <w:pStyle w:val="Paragraphedeliste"/>
        <w:numPr>
          <w:ilvl w:val="0"/>
          <w:numId w:val="2"/>
        </w:numPr>
        <w:spacing w:after="160" w:line="259" w:lineRule="auto"/>
        <w:rPr>
          <w:color w:val="000000" w:themeColor="text1"/>
        </w:rPr>
      </w:pPr>
      <w:r w:rsidRPr="001F1A1D">
        <w:rPr>
          <w:color w:val="000000" w:themeColor="text1"/>
        </w:rPr>
        <w:t>Soit 2 images A4 et une feuille blanche A3</w:t>
      </w:r>
    </w:p>
    <w:p w14:paraId="0AD4D2BB" w14:textId="7B756052" w:rsidR="007A39DF" w:rsidRPr="001F1A1D" w:rsidRDefault="007A39DF" w:rsidP="007A39DF">
      <w:pPr>
        <w:pStyle w:val="Paragraphedeliste"/>
        <w:numPr>
          <w:ilvl w:val="1"/>
          <w:numId w:val="2"/>
        </w:numPr>
        <w:spacing w:after="160" w:line="259" w:lineRule="auto"/>
        <w:rPr>
          <w:color w:val="000000" w:themeColor="text1"/>
        </w:rPr>
      </w:pPr>
      <w:r w:rsidRPr="001F1A1D">
        <w:rPr>
          <w:color w:val="000000" w:themeColor="text1"/>
        </w:rPr>
        <w:t>Les deux images peuvent être découpées dans des revues</w:t>
      </w:r>
      <w:r w:rsidR="000247A0" w:rsidRPr="001F1A1D">
        <w:rPr>
          <w:strike/>
          <w:color w:val="000000" w:themeColor="text1"/>
        </w:rPr>
        <w:t xml:space="preserve">, </w:t>
      </w:r>
      <w:r w:rsidRPr="001F1A1D">
        <w:rPr>
          <w:color w:val="000000" w:themeColor="text1"/>
        </w:rPr>
        <w:t>imprimées ou</w:t>
      </w:r>
      <w:r w:rsidRPr="001F1A1D">
        <w:rPr>
          <w:strike/>
          <w:color w:val="000000" w:themeColor="text1"/>
        </w:rPr>
        <w:t xml:space="preserve"> </w:t>
      </w:r>
      <w:r w:rsidRPr="001F1A1D">
        <w:rPr>
          <w:color w:val="000000" w:themeColor="text1"/>
        </w:rPr>
        <w:t>dessinées.</w:t>
      </w:r>
    </w:p>
    <w:p w14:paraId="5A820A17" w14:textId="62CDFCCD" w:rsidR="007A39DF" w:rsidRPr="001F1A1D" w:rsidRDefault="007A39DF" w:rsidP="007A39DF">
      <w:pPr>
        <w:pStyle w:val="Paragraphedeliste"/>
        <w:numPr>
          <w:ilvl w:val="1"/>
          <w:numId w:val="2"/>
        </w:numPr>
        <w:spacing w:after="160" w:line="259" w:lineRule="auto"/>
        <w:rPr>
          <w:color w:val="000000" w:themeColor="text1"/>
        </w:rPr>
      </w:pPr>
      <w:r w:rsidRPr="001F1A1D">
        <w:rPr>
          <w:color w:val="000000" w:themeColor="text1"/>
        </w:rPr>
        <w:t>Une image calme, paisible et une image tempétueuse</w:t>
      </w:r>
    </w:p>
    <w:p w14:paraId="581559CB" w14:textId="77777777" w:rsidR="00A75219" w:rsidRPr="001F1A1D" w:rsidRDefault="00A75219" w:rsidP="00A75219">
      <w:pPr>
        <w:pStyle w:val="Paragraphedeliste"/>
        <w:numPr>
          <w:ilvl w:val="0"/>
          <w:numId w:val="2"/>
        </w:numPr>
        <w:spacing w:after="160" w:line="259" w:lineRule="auto"/>
        <w:rPr>
          <w:color w:val="000000" w:themeColor="text1"/>
        </w:rPr>
      </w:pPr>
      <w:r w:rsidRPr="001F1A1D">
        <w:rPr>
          <w:color w:val="000000" w:themeColor="text1"/>
        </w:rPr>
        <w:t xml:space="preserve">Ciseaux </w:t>
      </w:r>
    </w:p>
    <w:p w14:paraId="22634381" w14:textId="7AF4E216" w:rsidR="00A75219" w:rsidRPr="001F1A1D" w:rsidRDefault="007A39DF" w:rsidP="00A75219">
      <w:pPr>
        <w:pStyle w:val="Paragraphedeliste"/>
        <w:numPr>
          <w:ilvl w:val="0"/>
          <w:numId w:val="2"/>
        </w:numPr>
        <w:spacing w:after="160" w:line="259" w:lineRule="auto"/>
        <w:rPr>
          <w:color w:val="000000" w:themeColor="text1"/>
        </w:rPr>
      </w:pPr>
      <w:r w:rsidRPr="001F1A1D">
        <w:rPr>
          <w:color w:val="000000" w:themeColor="text1"/>
        </w:rPr>
        <w:t>Colle</w:t>
      </w:r>
    </w:p>
    <w:p w14:paraId="42C6D796" w14:textId="77777777" w:rsidR="00A75219" w:rsidRPr="001F1A1D" w:rsidRDefault="00A75219" w:rsidP="00A75219">
      <w:pPr>
        <w:pStyle w:val="Paragraphedeliste"/>
        <w:ind w:left="0"/>
        <w:rPr>
          <w:color w:val="000000" w:themeColor="text1"/>
        </w:rPr>
      </w:pPr>
    </w:p>
    <w:p w14:paraId="7A9B8140" w14:textId="77777777" w:rsidR="00A75219" w:rsidRPr="001F1A1D" w:rsidRDefault="00A75219" w:rsidP="00A75219">
      <w:pPr>
        <w:pStyle w:val="Paragraphedeliste"/>
        <w:ind w:left="0"/>
        <w:rPr>
          <w:color w:val="000000" w:themeColor="text1"/>
        </w:rPr>
      </w:pPr>
      <w:r w:rsidRPr="001F1A1D">
        <w:rPr>
          <w:color w:val="000000" w:themeColor="text1"/>
        </w:rPr>
        <w:t xml:space="preserve">Comment faire : </w:t>
      </w:r>
    </w:p>
    <w:p w14:paraId="6E1831B3" w14:textId="77777777" w:rsidR="00A75219" w:rsidRPr="001F1A1D" w:rsidRDefault="00A75219" w:rsidP="00A75219">
      <w:pPr>
        <w:pStyle w:val="Paragraphedeliste"/>
        <w:ind w:left="0"/>
        <w:rPr>
          <w:color w:val="000000" w:themeColor="text1"/>
        </w:rPr>
      </w:pPr>
    </w:p>
    <w:p w14:paraId="72CFB8B0" w14:textId="5827D5D1" w:rsidR="008A3794" w:rsidRPr="001F1A1D" w:rsidRDefault="007A39DF" w:rsidP="77B8BCCB">
      <w:pPr>
        <w:pStyle w:val="Paragraphedeliste"/>
        <w:numPr>
          <w:ilvl w:val="0"/>
          <w:numId w:val="2"/>
        </w:numPr>
        <w:spacing w:after="160" w:line="259" w:lineRule="auto"/>
        <w:jc w:val="both"/>
        <w:rPr>
          <w:color w:val="000000" w:themeColor="text1"/>
        </w:rPr>
      </w:pPr>
      <w:r w:rsidRPr="001F1A1D">
        <w:rPr>
          <w:color w:val="000000" w:themeColor="text1"/>
        </w:rPr>
        <w:t>Prendre les deux images et les découper en bandes égales</w:t>
      </w:r>
    </w:p>
    <w:p w14:paraId="0B42A293" w14:textId="134BD54B" w:rsidR="007A39DF" w:rsidRPr="001F1A1D" w:rsidRDefault="007A39DF" w:rsidP="77B8BCCB">
      <w:pPr>
        <w:pStyle w:val="Paragraphedeliste"/>
        <w:numPr>
          <w:ilvl w:val="0"/>
          <w:numId w:val="2"/>
        </w:numPr>
        <w:spacing w:after="160" w:line="259" w:lineRule="auto"/>
        <w:jc w:val="both"/>
        <w:rPr>
          <w:color w:val="000000" w:themeColor="text1"/>
        </w:rPr>
      </w:pPr>
      <w:r w:rsidRPr="001F1A1D">
        <w:rPr>
          <w:color w:val="000000" w:themeColor="text1"/>
        </w:rPr>
        <w:t>Coller une bande d’une image, puis une bande de la deuxième image… ainsi de suite en alternant les deux bandes</w:t>
      </w:r>
    </w:p>
    <w:p w14:paraId="58306FDC" w14:textId="02FCA63A" w:rsidR="007A39DF" w:rsidRPr="001F1A1D" w:rsidRDefault="007A39DF" w:rsidP="007A39DF">
      <w:pPr>
        <w:pStyle w:val="Paragraphedeliste"/>
        <w:numPr>
          <w:ilvl w:val="0"/>
          <w:numId w:val="2"/>
        </w:numPr>
        <w:spacing w:after="160" w:line="259" w:lineRule="auto"/>
        <w:jc w:val="both"/>
        <w:rPr>
          <w:color w:val="000000" w:themeColor="text1"/>
        </w:rPr>
      </w:pPr>
      <w:r w:rsidRPr="001F1A1D">
        <w:rPr>
          <w:color w:val="000000" w:themeColor="text1"/>
        </w:rPr>
        <w:t>Plier en éventail</w:t>
      </w:r>
    </w:p>
    <w:p w14:paraId="42BD462D" w14:textId="581E715C" w:rsidR="00FF7E05" w:rsidRPr="001F1A1D" w:rsidRDefault="007A39DF" w:rsidP="008A3794">
      <w:pPr>
        <w:pStyle w:val="Paragraphedeliste"/>
        <w:numPr>
          <w:ilvl w:val="0"/>
          <w:numId w:val="2"/>
        </w:numPr>
        <w:spacing w:after="160" w:line="259" w:lineRule="auto"/>
        <w:jc w:val="both"/>
        <w:rPr>
          <w:color w:val="000000" w:themeColor="text1"/>
        </w:rPr>
      </w:pPr>
      <w:r w:rsidRPr="001F1A1D">
        <w:rPr>
          <w:color w:val="000000" w:themeColor="text1"/>
        </w:rPr>
        <w:t>Quand vous regard</w:t>
      </w:r>
      <w:r w:rsidR="00CA105E" w:rsidRPr="001F1A1D">
        <w:rPr>
          <w:color w:val="000000" w:themeColor="text1"/>
        </w:rPr>
        <w:t>ez</w:t>
      </w:r>
      <w:r w:rsidRPr="001F1A1D">
        <w:rPr>
          <w:color w:val="000000" w:themeColor="text1"/>
        </w:rPr>
        <w:t xml:space="preserve"> d’un côté, vous voyez le dessin calme et de l’autre, vous voyez le dessin tempétueux.</w:t>
      </w:r>
    </w:p>
    <w:p w14:paraId="12699DF8" w14:textId="77777777" w:rsidR="00FF7E05" w:rsidRDefault="00FF7E05" w:rsidP="00FF7E05">
      <w:pPr>
        <w:pStyle w:val="Paragraphedeliste"/>
        <w:spacing w:after="160" w:line="259" w:lineRule="auto"/>
        <w:jc w:val="both"/>
      </w:pPr>
    </w:p>
    <w:tbl>
      <w:tblPr>
        <w:tblStyle w:val="Grilledutableau"/>
        <w:tblW w:w="0" w:type="auto"/>
        <w:tblLook w:val="04A0" w:firstRow="1" w:lastRow="0" w:firstColumn="1" w:lastColumn="0" w:noHBand="0" w:noVBand="1"/>
      </w:tblPr>
      <w:tblGrid>
        <w:gridCol w:w="2641"/>
        <w:gridCol w:w="1889"/>
        <w:gridCol w:w="2388"/>
        <w:gridCol w:w="2138"/>
      </w:tblGrid>
      <w:tr w:rsidR="00FF7E05" w14:paraId="732F0C81" w14:textId="77777777" w:rsidTr="005066B0">
        <w:tc>
          <w:tcPr>
            <w:tcW w:w="1711" w:type="dxa"/>
          </w:tcPr>
          <w:p w14:paraId="0BE78068" w14:textId="77777777" w:rsidR="00FF7E05" w:rsidRDefault="00FF7E05" w:rsidP="00FF7E05">
            <w:pPr>
              <w:pStyle w:val="Paragraphedeliste"/>
              <w:numPr>
                <w:ilvl w:val="0"/>
                <w:numId w:val="2"/>
              </w:numPr>
            </w:pPr>
            <w:r>
              <w:rPr>
                <w:noProof/>
                <w:lang w:eastAsia="fr-CH"/>
              </w:rPr>
              <w:drawing>
                <wp:inline distT="0" distB="0" distL="0" distR="0" wp14:anchorId="24B6A4C7" wp14:editId="72AB780E">
                  <wp:extent cx="1240277" cy="1653702"/>
                  <wp:effectExtent l="0" t="0" r="444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ande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8616" cy="1664820"/>
                          </a:xfrm>
                          <a:prstGeom prst="rect">
                            <a:avLst/>
                          </a:prstGeom>
                        </pic:spPr>
                      </pic:pic>
                    </a:graphicData>
                  </a:graphic>
                </wp:inline>
              </w:drawing>
            </w:r>
          </w:p>
        </w:tc>
        <w:tc>
          <w:tcPr>
            <w:tcW w:w="1711" w:type="dxa"/>
          </w:tcPr>
          <w:p w14:paraId="4B35C450" w14:textId="77777777" w:rsidR="00FF7E05" w:rsidRDefault="00FF7E05" w:rsidP="005066B0">
            <w:r>
              <w:rPr>
                <w:noProof/>
                <w:lang w:eastAsia="fr-CH"/>
              </w:rPr>
              <w:drawing>
                <wp:inline distT="0" distB="0" distL="0" distR="0" wp14:anchorId="54F9F102" wp14:editId="37299B1C">
                  <wp:extent cx="1174616" cy="1566154"/>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ande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0971" cy="1574627"/>
                          </a:xfrm>
                          <a:prstGeom prst="rect">
                            <a:avLst/>
                          </a:prstGeom>
                        </pic:spPr>
                      </pic:pic>
                    </a:graphicData>
                  </a:graphic>
                </wp:inline>
              </w:drawing>
            </w:r>
          </w:p>
        </w:tc>
        <w:tc>
          <w:tcPr>
            <w:tcW w:w="2931" w:type="dxa"/>
          </w:tcPr>
          <w:p w14:paraId="68B9032F" w14:textId="77777777" w:rsidR="00FF7E05" w:rsidRDefault="00FF7E05" w:rsidP="005066B0">
            <w:r>
              <w:rPr>
                <w:noProof/>
                <w:lang w:eastAsia="fr-CH"/>
              </w:rPr>
              <w:drawing>
                <wp:inline distT="0" distB="0" distL="0" distR="0" wp14:anchorId="6F822150" wp14:editId="52305BE9">
                  <wp:extent cx="1518413" cy="1731524"/>
                  <wp:effectExtent l="0" t="0" r="571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ande collé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8378" cy="1765695"/>
                          </a:xfrm>
                          <a:prstGeom prst="rect">
                            <a:avLst/>
                          </a:prstGeom>
                        </pic:spPr>
                      </pic:pic>
                    </a:graphicData>
                  </a:graphic>
                </wp:inline>
              </w:drawing>
            </w:r>
          </w:p>
        </w:tc>
        <w:tc>
          <w:tcPr>
            <w:tcW w:w="2703" w:type="dxa"/>
          </w:tcPr>
          <w:p w14:paraId="1CBBFEEA" w14:textId="77777777" w:rsidR="00FF7E05" w:rsidRDefault="00FF7E05" w:rsidP="005066B0">
            <w:r>
              <w:rPr>
                <w:noProof/>
                <w:lang w:eastAsia="fr-CH"/>
              </w:rPr>
              <w:drawing>
                <wp:inline distT="0" distB="0" distL="0" distR="0" wp14:anchorId="64E62F9B" wp14:editId="2442D236">
                  <wp:extent cx="1099589" cy="1819073"/>
                  <wp:effectExtent l="0" t="0" r="571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ande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7210" cy="1831680"/>
                          </a:xfrm>
                          <a:prstGeom prst="rect">
                            <a:avLst/>
                          </a:prstGeom>
                        </pic:spPr>
                      </pic:pic>
                    </a:graphicData>
                  </a:graphic>
                </wp:inline>
              </w:drawing>
            </w:r>
          </w:p>
        </w:tc>
      </w:tr>
      <w:tr w:rsidR="00FF7E05" w14:paraId="3C3F825F" w14:textId="77777777" w:rsidTr="005066B0">
        <w:tc>
          <w:tcPr>
            <w:tcW w:w="1711" w:type="dxa"/>
          </w:tcPr>
          <w:p w14:paraId="6EFFA539" w14:textId="77777777" w:rsidR="00FF7E05" w:rsidRDefault="00FF7E05" w:rsidP="005066B0">
            <w:r>
              <w:rPr>
                <w:noProof/>
                <w:lang w:eastAsia="fr-CH"/>
              </w:rPr>
              <w:drawing>
                <wp:inline distT="0" distB="0" distL="0" distR="0" wp14:anchorId="10C6BE1D" wp14:editId="32872FEB">
                  <wp:extent cx="838200" cy="1877714"/>
                  <wp:effectExtent l="0" t="0" r="0" b="190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ande collée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1688" cy="1885527"/>
                          </a:xfrm>
                          <a:prstGeom prst="rect">
                            <a:avLst/>
                          </a:prstGeom>
                        </pic:spPr>
                      </pic:pic>
                    </a:graphicData>
                  </a:graphic>
                </wp:inline>
              </w:drawing>
            </w:r>
          </w:p>
        </w:tc>
        <w:tc>
          <w:tcPr>
            <w:tcW w:w="1711" w:type="dxa"/>
          </w:tcPr>
          <w:p w14:paraId="60727F5B" w14:textId="77777777" w:rsidR="00FF7E05" w:rsidRDefault="00FF7E05" w:rsidP="005066B0">
            <w:r>
              <w:rPr>
                <w:noProof/>
                <w:lang w:eastAsia="fr-CH"/>
              </w:rPr>
              <w:drawing>
                <wp:inline distT="0" distB="0" distL="0" distR="0" wp14:anchorId="1F43DB2E" wp14:editId="07461D19">
                  <wp:extent cx="1118530" cy="1254868"/>
                  <wp:effectExtent l="0" t="0" r="0" b="25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nde fina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9492" cy="1267166"/>
                          </a:xfrm>
                          <a:prstGeom prst="rect">
                            <a:avLst/>
                          </a:prstGeom>
                        </pic:spPr>
                      </pic:pic>
                    </a:graphicData>
                  </a:graphic>
                </wp:inline>
              </w:drawing>
            </w:r>
          </w:p>
        </w:tc>
        <w:tc>
          <w:tcPr>
            <w:tcW w:w="2931" w:type="dxa"/>
          </w:tcPr>
          <w:p w14:paraId="238CA572" w14:textId="77777777" w:rsidR="00FF7E05" w:rsidRDefault="00FF7E05" w:rsidP="005066B0">
            <w:r>
              <w:rPr>
                <w:noProof/>
                <w:lang w:eastAsia="fr-CH"/>
              </w:rPr>
              <w:drawing>
                <wp:inline distT="0" distB="0" distL="0" distR="0" wp14:anchorId="6572DA31" wp14:editId="27D6E994">
                  <wp:extent cx="1465526" cy="1099225"/>
                  <wp:effectExtent l="0" t="0" r="0" b="571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de finale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97927" cy="1123527"/>
                          </a:xfrm>
                          <a:prstGeom prst="rect">
                            <a:avLst/>
                          </a:prstGeom>
                        </pic:spPr>
                      </pic:pic>
                    </a:graphicData>
                  </a:graphic>
                </wp:inline>
              </w:drawing>
            </w:r>
          </w:p>
        </w:tc>
        <w:tc>
          <w:tcPr>
            <w:tcW w:w="2703" w:type="dxa"/>
          </w:tcPr>
          <w:p w14:paraId="65B3C2A8" w14:textId="77777777" w:rsidR="00FF7E05" w:rsidRDefault="00FF7E05" w:rsidP="005066B0">
            <w:r>
              <w:rPr>
                <w:noProof/>
                <w:lang w:eastAsia="fr-CH"/>
              </w:rPr>
              <w:drawing>
                <wp:inline distT="0" distB="0" distL="0" distR="0" wp14:anchorId="0B6FBEC4" wp14:editId="7ACB8DA8">
                  <wp:extent cx="1348804" cy="1011677"/>
                  <wp:effectExtent l="0" t="0" r="0"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ande final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1266" cy="1036025"/>
                          </a:xfrm>
                          <a:prstGeom prst="rect">
                            <a:avLst/>
                          </a:prstGeom>
                        </pic:spPr>
                      </pic:pic>
                    </a:graphicData>
                  </a:graphic>
                </wp:inline>
              </w:drawing>
            </w:r>
          </w:p>
        </w:tc>
      </w:tr>
    </w:tbl>
    <w:p w14:paraId="6B793A18" w14:textId="77777777" w:rsidR="00FF7E05" w:rsidRDefault="00FF7E05" w:rsidP="00FF7E05">
      <w:r>
        <w:rPr>
          <w:noProof/>
          <w:lang w:eastAsia="fr-CH"/>
        </w:rPr>
        <mc:AlternateContent>
          <mc:Choice Requires="wps">
            <w:drawing>
              <wp:anchor distT="0" distB="0" distL="114300" distR="114300" simplePos="0" relativeHeight="251714560" behindDoc="1" locked="0" layoutInCell="1" allowOverlap="1" wp14:anchorId="76F7D306" wp14:editId="6E065D64">
                <wp:simplePos x="0" y="0"/>
                <wp:positionH relativeFrom="column">
                  <wp:posOffset>1115060</wp:posOffset>
                </wp:positionH>
                <wp:positionV relativeFrom="paragraph">
                  <wp:posOffset>213995</wp:posOffset>
                </wp:positionV>
                <wp:extent cx="3883660" cy="3776980"/>
                <wp:effectExtent l="0" t="0" r="0" b="4445"/>
                <wp:wrapTight wrapText="bothSides">
                  <wp:wrapPolygon edited="0">
                    <wp:start x="0" y="0"/>
                    <wp:lineTo x="0" y="0"/>
                    <wp:lineTo x="0" y="0"/>
                  </wp:wrapPolygon>
                </wp:wrapTight>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77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BCEA" w14:textId="77777777" w:rsidR="00FF7E05" w:rsidRDefault="00FF7E05" w:rsidP="00FF7E0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7D306" id="Zone de texte 64" o:spid="_x0000_s1027" type="#_x0000_t202" style="position:absolute;margin-left:87.8pt;margin-top:16.85pt;width:305.8pt;height:297.4pt;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" filled="f" stroked="f">
                <v:textbox>
                  <w:txbxContent>
                    <w:p w14:paraId="2EC7BCEA" w14:textId="77777777" w:rsidR="00FF7E05" w:rsidRDefault="00FF7E05" w:rsidP="00FF7E05"/>
                  </w:txbxContent>
                </v:textbox>
                <w10:wrap type="tight"/>
              </v:shape>
            </w:pict>
          </mc:Fallback>
        </mc:AlternateContent>
      </w:r>
    </w:p>
    <w:p w14:paraId="73DED431" w14:textId="77777777" w:rsidR="00004C41" w:rsidRDefault="00004C41">
      <w:r>
        <w:br w:type="page"/>
      </w:r>
    </w:p>
    <w:p w14:paraId="004407DC" w14:textId="395FF5C9" w:rsidR="00004C41" w:rsidRDefault="00004C41" w:rsidP="00004C41">
      <w:pPr>
        <w:pStyle w:val="Titre2"/>
        <w:jc w:val="center"/>
      </w:pPr>
      <w:r>
        <w:t>Bateau en éponge</w:t>
      </w:r>
    </w:p>
    <w:p w14:paraId="4CEE436F" w14:textId="77777777" w:rsidR="00004C41" w:rsidRDefault="00004C41" w:rsidP="00004C41"/>
    <w:p w14:paraId="6B9DE239" w14:textId="77777777" w:rsidR="00004C41" w:rsidRDefault="00004C41" w:rsidP="00004C41">
      <w:r>
        <w:rPr>
          <w:noProof/>
          <w:lang w:eastAsia="fr-CH"/>
        </w:rPr>
        <mc:AlternateContent>
          <mc:Choice Requires="wps">
            <w:drawing>
              <wp:anchor distT="0" distB="0" distL="114300" distR="114300" simplePos="0" relativeHeight="251732992" behindDoc="0" locked="0" layoutInCell="1" allowOverlap="1" wp14:anchorId="5D2FC320" wp14:editId="0539ACCF">
                <wp:simplePos x="0" y="0"/>
                <wp:positionH relativeFrom="column">
                  <wp:posOffset>3516630</wp:posOffset>
                </wp:positionH>
                <wp:positionV relativeFrom="paragraph">
                  <wp:posOffset>105410</wp:posOffset>
                </wp:positionV>
                <wp:extent cx="2813050" cy="1615440"/>
                <wp:effectExtent l="0" t="381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5197" w14:textId="77777777" w:rsidR="00004C41" w:rsidRDefault="00004C41" w:rsidP="00004C4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FC320" id="Zone de texte 14" o:spid="_x0000_s1028" type="#_x0000_t202" style="position:absolute;margin-left:276.9pt;margin-top:8.3pt;width:221.5pt;height:127.2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" filled="f" stroked="f">
                <v:textbox>
                  <w:txbxContent>
                    <w:p w14:paraId="467F5197" w14:textId="77777777" w:rsidR="00004C41" w:rsidRDefault="00004C41" w:rsidP="00004C41"/>
                  </w:txbxContent>
                </v:textbox>
              </v:shape>
            </w:pict>
          </mc:Fallback>
        </mc:AlternateContent>
      </w:r>
      <w:r>
        <w:t xml:space="preserve">Matériel : </w:t>
      </w:r>
    </w:p>
    <w:p w14:paraId="22FC9853" w14:textId="0E49C4D5" w:rsidR="00004C41" w:rsidRPr="001F1A1D" w:rsidRDefault="00004C41" w:rsidP="00004C41">
      <w:pPr>
        <w:pStyle w:val="Paragraphedeliste"/>
        <w:numPr>
          <w:ilvl w:val="0"/>
          <w:numId w:val="2"/>
        </w:numPr>
        <w:spacing w:after="160" w:line="259" w:lineRule="auto"/>
        <w:rPr>
          <w:color w:val="000000" w:themeColor="text1"/>
        </w:rPr>
      </w:pPr>
      <w:r>
        <w:rPr>
          <w:color w:val="000000" w:themeColor="text1"/>
        </w:rPr>
        <w:t>Une éponge</w:t>
      </w:r>
    </w:p>
    <w:p w14:paraId="4F6C661E" w14:textId="70C65054" w:rsidR="00004C41" w:rsidRPr="001F1A1D" w:rsidRDefault="00004C41" w:rsidP="00004C41">
      <w:pPr>
        <w:pStyle w:val="Paragraphedeliste"/>
        <w:numPr>
          <w:ilvl w:val="0"/>
          <w:numId w:val="2"/>
        </w:numPr>
        <w:spacing w:after="160" w:line="259" w:lineRule="auto"/>
        <w:rPr>
          <w:color w:val="000000" w:themeColor="text1"/>
        </w:rPr>
      </w:pPr>
      <w:r>
        <w:rPr>
          <w:color w:val="000000" w:themeColor="text1"/>
        </w:rPr>
        <w:t>Une demi pique à brochette</w:t>
      </w:r>
    </w:p>
    <w:p w14:paraId="6A4FAA21" w14:textId="03048C7F" w:rsidR="00004C41" w:rsidRDefault="00004C41" w:rsidP="00004C41">
      <w:pPr>
        <w:pStyle w:val="Paragraphedeliste"/>
        <w:numPr>
          <w:ilvl w:val="0"/>
          <w:numId w:val="2"/>
        </w:numPr>
        <w:spacing w:after="160" w:line="259" w:lineRule="auto"/>
        <w:rPr>
          <w:color w:val="000000" w:themeColor="text1"/>
        </w:rPr>
      </w:pPr>
      <w:r w:rsidRPr="001F1A1D">
        <w:rPr>
          <w:color w:val="000000" w:themeColor="text1"/>
        </w:rPr>
        <w:t xml:space="preserve">Ciseaux </w:t>
      </w:r>
    </w:p>
    <w:p w14:paraId="608E9FDA" w14:textId="4A4EB07C" w:rsidR="00004C41" w:rsidRDefault="00004C41" w:rsidP="00004C41">
      <w:pPr>
        <w:pStyle w:val="Paragraphedeliste"/>
        <w:numPr>
          <w:ilvl w:val="0"/>
          <w:numId w:val="2"/>
        </w:numPr>
        <w:spacing w:after="160" w:line="259" w:lineRule="auto"/>
        <w:rPr>
          <w:color w:val="000000" w:themeColor="text1"/>
        </w:rPr>
      </w:pPr>
      <w:r>
        <w:rPr>
          <w:color w:val="000000" w:themeColor="text1"/>
        </w:rPr>
        <w:t>Du papier collant transparent (pour fourrer les livres d’école)</w:t>
      </w:r>
    </w:p>
    <w:p w14:paraId="31D4256B" w14:textId="09ACB153" w:rsidR="00004C41" w:rsidRPr="001F1A1D" w:rsidRDefault="00004C41" w:rsidP="00004C41">
      <w:pPr>
        <w:pStyle w:val="Paragraphedeliste"/>
        <w:numPr>
          <w:ilvl w:val="0"/>
          <w:numId w:val="2"/>
        </w:numPr>
        <w:spacing w:after="160" w:line="259" w:lineRule="auto"/>
        <w:rPr>
          <w:color w:val="000000" w:themeColor="text1"/>
        </w:rPr>
      </w:pPr>
      <w:r>
        <w:rPr>
          <w:color w:val="000000" w:themeColor="text1"/>
        </w:rPr>
        <w:t>Des décorations (petits bouts de papier ; papier et troueuse ; papier de soie…)</w:t>
      </w:r>
    </w:p>
    <w:p w14:paraId="3851B2F6" w14:textId="77777777" w:rsidR="00004C41" w:rsidRPr="001F1A1D" w:rsidRDefault="00004C41" w:rsidP="00004C41">
      <w:pPr>
        <w:pStyle w:val="Paragraphedeliste"/>
        <w:ind w:left="0"/>
        <w:rPr>
          <w:color w:val="000000" w:themeColor="text1"/>
        </w:rPr>
      </w:pPr>
    </w:p>
    <w:p w14:paraId="314B58E4" w14:textId="6B93B785" w:rsidR="00004C41" w:rsidRDefault="00004C41" w:rsidP="00004C41">
      <w:pPr>
        <w:pStyle w:val="Paragraphedeliste"/>
        <w:ind w:left="0"/>
        <w:rPr>
          <w:color w:val="000000" w:themeColor="text1"/>
        </w:rPr>
      </w:pPr>
      <w:r>
        <w:rPr>
          <w:noProof/>
          <w:lang w:eastAsia="fr-CH"/>
        </w:rPr>
        <mc:AlternateContent>
          <mc:Choice Requires="wpg">
            <w:drawing>
              <wp:anchor distT="0" distB="0" distL="114300" distR="114300" simplePos="0" relativeHeight="251737088" behindDoc="0" locked="0" layoutInCell="1" allowOverlap="1" wp14:anchorId="577EE395" wp14:editId="1A9F3CE4">
                <wp:simplePos x="0" y="0"/>
                <wp:positionH relativeFrom="column">
                  <wp:posOffset>4432696</wp:posOffset>
                </wp:positionH>
                <wp:positionV relativeFrom="paragraph">
                  <wp:posOffset>183207</wp:posOffset>
                </wp:positionV>
                <wp:extent cx="1665756" cy="2221032"/>
                <wp:effectExtent l="25400" t="63500" r="36195" b="27305"/>
                <wp:wrapNone/>
                <wp:docPr id="20" name="Groupe 20"/>
                <wp:cNvGraphicFramePr/>
                <a:graphic xmlns:a="http://schemas.openxmlformats.org/drawingml/2006/main">
                  <a:graphicData uri="http://schemas.microsoft.com/office/word/2010/wordprocessingGroup">
                    <wpg:wgp>
                      <wpg:cNvGrpSpPr/>
                      <wpg:grpSpPr>
                        <a:xfrm>
                          <a:off x="0" y="0"/>
                          <a:ext cx="1665756" cy="2221032"/>
                          <a:chOff x="0" y="0"/>
                          <a:chExt cx="2265127" cy="2776460"/>
                        </a:xfrm>
                      </wpg:grpSpPr>
                      <wps:wsp>
                        <wps:cNvPr id="16" name="Triangle 16"/>
                        <wps:cNvSpPr/>
                        <wps:spPr>
                          <a:xfrm>
                            <a:off x="0" y="182830"/>
                            <a:ext cx="2265127" cy="2038394"/>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necteur droit 17"/>
                        <wps:cNvCnPr/>
                        <wps:spPr>
                          <a:xfrm>
                            <a:off x="1131809" y="0"/>
                            <a:ext cx="53686" cy="2776460"/>
                          </a:xfrm>
                          <a:prstGeom prst="line">
                            <a:avLst/>
                          </a:prstGeom>
                          <a:ln w="76200" cap="sq">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022770" id="Groupe 20" o:spid="_x0000_s1026" style="position:absolute;margin-left:349.05pt;margin-top:14.45pt;width:131.15pt;height:174.9pt;z-index:251737088;mso-width-relative:margin;mso-height-relative:margin" coordsize="22651,2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7" type="#_x0000_t5" style="position:absolute;top:1828;width:22651;height:2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" filled="f" strokecolor="black [3213]" strokeweight="3pt"/>
                <v:line id="Connecteur droit 17" o:spid="_x0000_s1028" style="position:absolute;visibility:visible;mso-wrap-style:square" from="11318,0" to="11854,2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" strokecolor="black [3213]" strokeweight="6pt">
                  <v:stroke endarrow="block" joinstyle="miter" endcap="square"/>
                </v:line>
              </v:group>
            </w:pict>
          </mc:Fallback>
        </mc:AlternateContent>
      </w:r>
      <w:r w:rsidRPr="001F1A1D">
        <w:rPr>
          <w:color w:val="000000" w:themeColor="text1"/>
        </w:rPr>
        <w:t xml:space="preserve">Comment faire : </w:t>
      </w:r>
    </w:p>
    <w:p w14:paraId="5699CCB1" w14:textId="6B2795EF" w:rsidR="00004C41" w:rsidRDefault="00004C41" w:rsidP="00004C41">
      <w:pPr>
        <w:pStyle w:val="Paragraphedeliste"/>
        <w:numPr>
          <w:ilvl w:val="0"/>
          <w:numId w:val="2"/>
        </w:numPr>
        <w:rPr>
          <w:color w:val="000000" w:themeColor="text1"/>
        </w:rPr>
      </w:pPr>
      <w:r>
        <w:rPr>
          <w:color w:val="000000" w:themeColor="text1"/>
        </w:rPr>
        <w:t>Découper l’éponge en forme de barque</w:t>
      </w:r>
    </w:p>
    <w:p w14:paraId="08E47FD9" w14:textId="2B3A5BBB" w:rsidR="00004C41" w:rsidRDefault="00004C41" w:rsidP="00004C41">
      <w:pPr>
        <w:pStyle w:val="Paragraphedeliste"/>
        <w:numPr>
          <w:ilvl w:val="0"/>
          <w:numId w:val="2"/>
        </w:numPr>
        <w:rPr>
          <w:color w:val="000000" w:themeColor="text1"/>
        </w:rPr>
      </w:pPr>
      <w:r>
        <w:rPr>
          <w:color w:val="000000" w:themeColor="text1"/>
        </w:rPr>
        <w:t>Découper une voile dans le papier collant.</w:t>
      </w:r>
    </w:p>
    <w:p w14:paraId="18E574D0" w14:textId="54D01542" w:rsidR="00004C41" w:rsidRDefault="00004C41" w:rsidP="00004C41">
      <w:pPr>
        <w:pStyle w:val="Paragraphedeliste"/>
        <w:numPr>
          <w:ilvl w:val="1"/>
          <w:numId w:val="2"/>
        </w:numPr>
        <w:rPr>
          <w:color w:val="000000" w:themeColor="text1"/>
        </w:rPr>
      </w:pPr>
      <w:r>
        <w:rPr>
          <w:color w:val="000000" w:themeColor="text1"/>
        </w:rPr>
        <w:t>Attention : il faut prévoir une double voile</w:t>
      </w:r>
    </w:p>
    <w:p w14:paraId="10CAD1B6" w14:textId="26A5409F" w:rsidR="00004C41" w:rsidRDefault="00004C41" w:rsidP="00004C41">
      <w:pPr>
        <w:pStyle w:val="Paragraphedeliste"/>
        <w:numPr>
          <w:ilvl w:val="1"/>
          <w:numId w:val="2"/>
        </w:numPr>
        <w:rPr>
          <w:color w:val="000000" w:themeColor="text1"/>
        </w:rPr>
      </w:pPr>
      <w:r>
        <w:rPr>
          <w:color w:val="000000" w:themeColor="text1"/>
        </w:rPr>
        <w:t>On va mettre la demi-pique à brochette au milieu</w:t>
      </w:r>
    </w:p>
    <w:p w14:paraId="1AFF5664" w14:textId="1D19E172" w:rsidR="00004C41" w:rsidRDefault="00004C41" w:rsidP="00004C41">
      <w:pPr>
        <w:pStyle w:val="Paragraphedeliste"/>
        <w:numPr>
          <w:ilvl w:val="1"/>
          <w:numId w:val="2"/>
        </w:numPr>
        <w:rPr>
          <w:color w:val="000000" w:themeColor="text1"/>
        </w:rPr>
      </w:pPr>
      <w:r>
        <w:rPr>
          <w:color w:val="000000" w:themeColor="text1"/>
        </w:rPr>
        <w:t>Ensuite déposer différentes décorations à l’intérieur</w:t>
      </w:r>
    </w:p>
    <w:p w14:paraId="79E01D1A" w14:textId="48137CF3" w:rsidR="00004C41" w:rsidRDefault="00004C41" w:rsidP="00004C41">
      <w:pPr>
        <w:pStyle w:val="Paragraphedeliste"/>
        <w:numPr>
          <w:ilvl w:val="1"/>
          <w:numId w:val="2"/>
        </w:numPr>
        <w:rPr>
          <w:color w:val="000000" w:themeColor="text1"/>
        </w:rPr>
      </w:pPr>
      <w:r>
        <w:rPr>
          <w:color w:val="000000" w:themeColor="text1"/>
        </w:rPr>
        <w:t>Refermer pour constituer la voile</w:t>
      </w:r>
    </w:p>
    <w:p w14:paraId="2EAD5CDB" w14:textId="1D6CF1EE" w:rsidR="00004C41" w:rsidRDefault="00004C41" w:rsidP="00004C41">
      <w:pPr>
        <w:pStyle w:val="Paragraphedeliste"/>
        <w:numPr>
          <w:ilvl w:val="0"/>
          <w:numId w:val="2"/>
        </w:numPr>
        <w:rPr>
          <w:color w:val="000000" w:themeColor="text1"/>
        </w:rPr>
      </w:pPr>
      <w:r>
        <w:rPr>
          <w:color w:val="000000" w:themeColor="text1"/>
        </w:rPr>
        <w:t>Mettre la voile sur le bateau</w:t>
      </w:r>
    </w:p>
    <w:p w14:paraId="7789FC78" w14:textId="36D59DD4" w:rsidR="00004C41" w:rsidRDefault="00004C41" w:rsidP="00004C41">
      <w:pPr>
        <w:rPr>
          <w:color w:val="000000" w:themeColor="text1"/>
        </w:rPr>
      </w:pPr>
    </w:p>
    <w:p w14:paraId="3C14931A" w14:textId="7C5C120D" w:rsidR="00004C41" w:rsidRDefault="00004C41" w:rsidP="00004C41">
      <w:pPr>
        <w:rPr>
          <w:color w:val="000000" w:themeColor="text1"/>
        </w:rPr>
      </w:pPr>
    </w:p>
    <w:p w14:paraId="732D731B" w14:textId="16C20166" w:rsidR="00004C41" w:rsidRPr="00004C41" w:rsidRDefault="00004C41" w:rsidP="00004C41">
      <w:pPr>
        <w:rPr>
          <w:rFonts w:asciiTheme="minorHAnsi" w:hAnsiTheme="minorHAnsi" w:cstheme="minorHAnsi"/>
          <w:color w:val="000000" w:themeColor="text1"/>
        </w:rPr>
      </w:pPr>
      <w:r w:rsidRPr="00004C41">
        <w:rPr>
          <w:rFonts w:asciiTheme="minorHAnsi" w:hAnsiTheme="minorHAnsi" w:cstheme="minorHAnsi"/>
          <w:color w:val="000000" w:themeColor="text1"/>
        </w:rPr>
        <w:t>Et voilà un bateau à utiliser dans le bain, dans la piscine</w:t>
      </w:r>
    </w:p>
    <w:p w14:paraId="2BBC6778" w14:textId="6DF5A155" w:rsidR="00004C41" w:rsidRDefault="00004C41" w:rsidP="00004C41">
      <w:pPr>
        <w:rPr>
          <w:rFonts w:asciiTheme="minorHAnsi" w:hAnsiTheme="minorHAnsi" w:cstheme="minorHAnsi"/>
          <w:color w:val="000000" w:themeColor="text1"/>
        </w:rPr>
      </w:pPr>
      <w:r w:rsidRPr="00004C41">
        <w:rPr>
          <w:rFonts w:asciiTheme="minorHAnsi" w:hAnsiTheme="minorHAnsi" w:cstheme="minorHAnsi"/>
          <w:color w:val="000000" w:themeColor="text1"/>
        </w:rPr>
        <w:t>Et en plus, il est utile pour nettoyer</w:t>
      </w:r>
    </w:p>
    <w:p w14:paraId="033B3CC8" w14:textId="129784B9" w:rsidR="00004C41" w:rsidRDefault="00004C41" w:rsidP="00004C41">
      <w:pPr>
        <w:rPr>
          <w:rFonts w:asciiTheme="minorHAnsi" w:hAnsiTheme="minorHAnsi" w:cstheme="minorHAnsi"/>
          <w:color w:val="000000" w:themeColor="text1"/>
        </w:rPr>
      </w:pPr>
    </w:p>
    <w:p w14:paraId="59CB6C4C" w14:textId="6C068E33" w:rsidR="00004C41" w:rsidRDefault="00004C41" w:rsidP="00004C41">
      <w:pPr>
        <w:rPr>
          <w:rFonts w:asciiTheme="minorHAnsi" w:hAnsiTheme="minorHAnsi" w:cstheme="minorHAnsi"/>
          <w:color w:val="000000" w:themeColor="text1"/>
        </w:rPr>
      </w:pPr>
    </w:p>
    <w:tbl>
      <w:tblPr>
        <w:tblStyle w:val="Grilledutableau"/>
        <w:tblW w:w="0" w:type="auto"/>
        <w:tblLook w:val="04A0" w:firstRow="1" w:lastRow="0" w:firstColumn="1" w:lastColumn="0" w:noHBand="0" w:noVBand="1"/>
      </w:tblPr>
      <w:tblGrid>
        <w:gridCol w:w="4528"/>
        <w:gridCol w:w="4528"/>
      </w:tblGrid>
      <w:tr w:rsidR="00004C41" w14:paraId="6BF616A1" w14:textId="77777777" w:rsidTr="00004C41">
        <w:tc>
          <w:tcPr>
            <w:tcW w:w="4528" w:type="dxa"/>
          </w:tcPr>
          <w:p w14:paraId="36AA2DB0" w14:textId="01544C4A" w:rsidR="00004C41" w:rsidRDefault="00004C41" w:rsidP="00004C41">
            <w:pPr>
              <w:jc w:val="center"/>
              <w:rPr>
                <w:rFonts w:asciiTheme="minorHAnsi" w:hAnsiTheme="minorHAnsi" w:cstheme="minorHAnsi"/>
                <w:color w:val="000000" w:themeColor="text1"/>
              </w:rPr>
            </w:pPr>
            <w:r>
              <w:rPr>
                <w:rFonts w:asciiTheme="minorHAnsi" w:hAnsiTheme="minorHAnsi" w:cstheme="minorHAnsi"/>
                <w:noProof/>
                <w:color w:val="000000" w:themeColor="text1"/>
                <w:lang w:eastAsia="fr-CH"/>
              </w:rPr>
              <w:drawing>
                <wp:inline distT="0" distB="0" distL="0" distR="0" wp14:anchorId="19FF63BD" wp14:editId="1539F54E">
                  <wp:extent cx="1507402" cy="2009869"/>
                  <wp:effectExtent l="0" t="0" r="4445" b="0"/>
                  <wp:docPr id="22" name="Image 22" descr="Une image contenant table, intérieur, planche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ADJUSTEDNONRAW_thumb_448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3275" cy="2031033"/>
                          </a:xfrm>
                          <a:prstGeom prst="rect">
                            <a:avLst/>
                          </a:prstGeom>
                        </pic:spPr>
                      </pic:pic>
                    </a:graphicData>
                  </a:graphic>
                </wp:inline>
              </w:drawing>
            </w:r>
          </w:p>
        </w:tc>
        <w:tc>
          <w:tcPr>
            <w:tcW w:w="4528" w:type="dxa"/>
          </w:tcPr>
          <w:p w14:paraId="39A78DC2" w14:textId="747D47DD" w:rsidR="00004C41" w:rsidRDefault="00004C41" w:rsidP="00004C41">
            <w:pPr>
              <w:jc w:val="center"/>
              <w:rPr>
                <w:rFonts w:asciiTheme="minorHAnsi" w:hAnsiTheme="minorHAnsi" w:cstheme="minorHAnsi"/>
                <w:color w:val="000000" w:themeColor="text1"/>
              </w:rPr>
            </w:pPr>
            <w:r>
              <w:rPr>
                <w:rFonts w:asciiTheme="minorHAnsi" w:hAnsiTheme="minorHAnsi" w:cstheme="minorHAnsi"/>
                <w:noProof/>
                <w:color w:val="000000" w:themeColor="text1"/>
                <w:lang w:eastAsia="fr-CH"/>
              </w:rPr>
              <w:drawing>
                <wp:inline distT="0" distB="0" distL="0" distR="0" wp14:anchorId="053ACEBE" wp14:editId="3C53C048">
                  <wp:extent cx="1980500" cy="2640667"/>
                  <wp:effectExtent l="0" t="0" r="1270" b="1270"/>
                  <wp:docPr id="24" name="Image 24" descr="Une image contenant intérieur, table, assiett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ADJUSTEDNONRAW_thumb_4481.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1987715" cy="2650287"/>
                          </a:xfrm>
                          <a:prstGeom prst="rect">
                            <a:avLst/>
                          </a:prstGeom>
                        </pic:spPr>
                      </pic:pic>
                    </a:graphicData>
                  </a:graphic>
                </wp:inline>
              </w:drawing>
            </w:r>
          </w:p>
        </w:tc>
      </w:tr>
    </w:tbl>
    <w:p w14:paraId="528A3EA0" w14:textId="77777777" w:rsidR="00004C41" w:rsidRPr="00004C41" w:rsidRDefault="00004C41" w:rsidP="00004C41">
      <w:pPr>
        <w:rPr>
          <w:rFonts w:asciiTheme="minorHAnsi" w:hAnsiTheme="minorHAnsi" w:cstheme="minorHAnsi"/>
          <w:color w:val="000000" w:themeColor="text1"/>
        </w:rPr>
      </w:pPr>
    </w:p>
    <w:p w14:paraId="7728538D" w14:textId="39C60B1A" w:rsidR="00004C41" w:rsidRDefault="00004C41" w:rsidP="00004C41">
      <w:pPr>
        <w:ind w:left="1080"/>
        <w:rPr>
          <w:color w:val="000000" w:themeColor="text1"/>
        </w:rPr>
      </w:pPr>
    </w:p>
    <w:p w14:paraId="7DA4AD92" w14:textId="31A3C508" w:rsidR="00004C41" w:rsidRDefault="00004C41" w:rsidP="00004C41">
      <w:pPr>
        <w:ind w:left="1080"/>
        <w:rPr>
          <w:color w:val="000000" w:themeColor="text1"/>
        </w:rPr>
      </w:pPr>
    </w:p>
    <w:p w14:paraId="72CA9BA5" w14:textId="61C1FDAE" w:rsidR="00004C41" w:rsidRDefault="00004C41" w:rsidP="00004C41">
      <w:pPr>
        <w:ind w:left="1080"/>
        <w:rPr>
          <w:color w:val="000000" w:themeColor="text1"/>
        </w:rPr>
      </w:pPr>
    </w:p>
    <w:p w14:paraId="6A2DD60C" w14:textId="7B798264" w:rsidR="00004C41" w:rsidRDefault="00004C41" w:rsidP="00004C41">
      <w:pPr>
        <w:ind w:left="1080"/>
        <w:rPr>
          <w:color w:val="000000" w:themeColor="text1"/>
        </w:rPr>
      </w:pPr>
    </w:p>
    <w:p w14:paraId="7F8C3614" w14:textId="410391EE" w:rsidR="00004C41" w:rsidRDefault="00004C41" w:rsidP="00004C41">
      <w:pPr>
        <w:ind w:left="1080"/>
        <w:rPr>
          <w:color w:val="000000" w:themeColor="text1"/>
        </w:rPr>
      </w:pPr>
    </w:p>
    <w:p w14:paraId="41022A42" w14:textId="0B1BF4CE" w:rsidR="00004C41" w:rsidRDefault="00004C41" w:rsidP="00004C41">
      <w:pPr>
        <w:ind w:left="1080"/>
        <w:rPr>
          <w:color w:val="000000" w:themeColor="text1"/>
        </w:rPr>
      </w:pPr>
    </w:p>
    <w:p w14:paraId="4A8B399C" w14:textId="5A2DE70B" w:rsidR="00004C41" w:rsidRDefault="00004C41" w:rsidP="00004C41">
      <w:pPr>
        <w:ind w:left="1080"/>
        <w:rPr>
          <w:color w:val="000000" w:themeColor="text1"/>
        </w:rPr>
      </w:pPr>
    </w:p>
    <w:p w14:paraId="2E0574E0" w14:textId="22619416" w:rsidR="00004C41" w:rsidRDefault="00004C41" w:rsidP="00004C41">
      <w:pPr>
        <w:ind w:left="1080"/>
        <w:rPr>
          <w:color w:val="000000" w:themeColor="text1"/>
        </w:rPr>
      </w:pPr>
    </w:p>
    <w:p w14:paraId="147ADA40" w14:textId="77777777" w:rsidR="00004C41" w:rsidRPr="00004C41" w:rsidRDefault="00004C41" w:rsidP="00004C41">
      <w:pPr>
        <w:ind w:left="1080"/>
        <w:rPr>
          <w:color w:val="000000" w:themeColor="text1"/>
        </w:rPr>
      </w:pPr>
    </w:p>
    <w:p w14:paraId="18748F1F" w14:textId="4859DD50" w:rsidR="00004C41" w:rsidRPr="00004C41" w:rsidRDefault="00004C41" w:rsidP="00004C41">
      <w:pPr>
        <w:rPr>
          <w:color w:val="000000" w:themeColor="text1"/>
        </w:rPr>
      </w:pPr>
    </w:p>
    <w:p w14:paraId="3299AD1C" w14:textId="6B846868" w:rsidR="00E92DA7" w:rsidRPr="00E92DA7" w:rsidRDefault="00A75219" w:rsidP="00004C41">
      <w:pPr>
        <w:spacing w:after="160" w:line="259" w:lineRule="auto"/>
        <w:jc w:val="both"/>
      </w:pPr>
      <w:r>
        <w:rPr>
          <w:noProof/>
          <w:lang w:eastAsia="fr-CH"/>
        </w:rPr>
        <mc:AlternateContent>
          <mc:Choice Requires="wps">
            <w:drawing>
              <wp:anchor distT="0" distB="0" distL="114300" distR="114300" simplePos="0" relativeHeight="251659264" behindDoc="1" locked="0" layoutInCell="1" allowOverlap="1" wp14:anchorId="532B5BAD" wp14:editId="78BC6C9B">
                <wp:simplePos x="0" y="0"/>
                <wp:positionH relativeFrom="column">
                  <wp:posOffset>1115060</wp:posOffset>
                </wp:positionH>
                <wp:positionV relativeFrom="paragraph">
                  <wp:posOffset>213995</wp:posOffset>
                </wp:positionV>
                <wp:extent cx="3883660" cy="3776980"/>
                <wp:effectExtent l="0" t="0" r="0" b="4445"/>
                <wp:wrapTight wrapText="bothSides">
                  <wp:wrapPolygon edited="0">
                    <wp:start x="0" y="0"/>
                    <wp:lineTo x="0" y="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77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6E5D" w14:textId="16271CB9" w:rsidR="004B7E6A" w:rsidRDefault="004B7E6A" w:rsidP="00A7521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B5BAD" id="Zone de texte 2" o:spid="_x0000_s1029" type="#_x0000_t202" style="position:absolute;left:0;text-align:left;margin-left:87.8pt;margin-top:16.85pt;width:305.8pt;height:297.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" filled="f" stroked="f">
                <v:textbox>
                  <w:txbxContent>
                    <w:p w14:paraId="31126E5D" w14:textId="16271CB9" w:rsidR="004B7E6A" w:rsidRDefault="004B7E6A" w:rsidP="00A75219"/>
                  </w:txbxContent>
                </v:textbox>
                <w10:wrap type="tight"/>
              </v:shape>
            </w:pict>
          </mc:Fallback>
        </mc:AlternateContent>
      </w:r>
    </w:p>
    <w:sectPr w:rsidR="00E92DA7" w:rsidRPr="00E92DA7" w:rsidSect="006D32F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B1953" w14:textId="77777777" w:rsidR="00C959B4" w:rsidRDefault="00C959B4" w:rsidP="00501FD7">
      <w:r>
        <w:separator/>
      </w:r>
    </w:p>
  </w:endnote>
  <w:endnote w:type="continuationSeparator" w:id="0">
    <w:p w14:paraId="104DB706" w14:textId="77777777" w:rsidR="00C959B4" w:rsidRDefault="00C959B4" w:rsidP="0050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EBFBE" w14:textId="77777777" w:rsidR="00C959B4" w:rsidRDefault="00C959B4" w:rsidP="00501FD7">
      <w:r>
        <w:separator/>
      </w:r>
    </w:p>
  </w:footnote>
  <w:footnote w:type="continuationSeparator" w:id="0">
    <w:p w14:paraId="4BA9E8D3" w14:textId="77777777" w:rsidR="00C959B4" w:rsidRDefault="00C959B4" w:rsidP="00501FD7">
      <w:r>
        <w:continuationSeparator/>
      </w:r>
    </w:p>
  </w:footnote>
  <w:footnote w:id="1">
    <w:p w14:paraId="3DF83A30" w14:textId="026B4BAD" w:rsidR="00F74990" w:rsidRDefault="00F74990">
      <w:pPr>
        <w:pStyle w:val="Notedebasdepage"/>
      </w:pPr>
      <w:r>
        <w:rPr>
          <w:rStyle w:val="Appelnotedebasdep"/>
        </w:rPr>
        <w:footnoteRef/>
      </w:r>
      <w:r>
        <w:t xml:space="preserve"> Risquer Dieu ! Brochure « Risquer Dieu » Editions Ouverture 1984 ; Editions OPEC </w:t>
      </w:r>
    </w:p>
  </w:footnote>
  <w:footnote w:id="2">
    <w:p w14:paraId="5BFC1688" w14:textId="00706A14" w:rsidR="00DE1029" w:rsidRPr="001F1A1D" w:rsidRDefault="00DE1029">
      <w:pPr>
        <w:pStyle w:val="Notedebasdepage"/>
        <w:rPr>
          <w:color w:val="000000" w:themeColor="text1"/>
        </w:rPr>
      </w:pPr>
      <w:r>
        <w:rPr>
          <w:rStyle w:val="Appelnotedebasdep"/>
        </w:rPr>
        <w:footnoteRef/>
      </w:r>
      <w:r>
        <w:t xml:space="preserve"> </w:t>
      </w:r>
      <w:r w:rsidRPr="001F1A1D">
        <w:rPr>
          <w:color w:val="000000" w:themeColor="text1"/>
        </w:rPr>
        <w:t>Commentaire que vous retrouverez dans la brochure des Kidsgam</w:t>
      </w:r>
      <w:r w:rsidR="00C332FC" w:rsidRPr="001F1A1D">
        <w:rPr>
          <w:color w:val="000000" w:themeColor="text1"/>
        </w:rPr>
        <w:t>es 2020.</w:t>
      </w:r>
    </w:p>
  </w:footnote>
  <w:footnote w:id="3">
    <w:p w14:paraId="7149CF08" w14:textId="3183468D" w:rsidR="00DE1029" w:rsidRPr="00C332FC" w:rsidRDefault="00DE1029" w:rsidP="00DE1029">
      <w:pPr>
        <w:pStyle w:val="Notedebasdepage"/>
        <w:rPr>
          <w:color w:val="FF0000"/>
        </w:rPr>
      </w:pPr>
      <w:r w:rsidRPr="001F1A1D">
        <w:rPr>
          <w:rStyle w:val="Appelnotedebasdep"/>
          <w:color w:val="000000" w:themeColor="text1"/>
        </w:rPr>
        <w:footnoteRef/>
      </w:r>
      <w:r w:rsidRPr="001F1A1D">
        <w:rPr>
          <w:color w:val="000000" w:themeColor="text1"/>
        </w:rPr>
        <w:t xml:space="preserve"> Jiri Mrazek « Mat</w:t>
      </w:r>
      <w:r w:rsidR="00C332FC" w:rsidRPr="001F1A1D">
        <w:rPr>
          <w:color w:val="000000" w:themeColor="text1"/>
        </w:rPr>
        <w:t>t</w:t>
      </w:r>
      <w:r w:rsidRPr="001F1A1D">
        <w:rPr>
          <w:color w:val="000000" w:themeColor="text1"/>
        </w:rPr>
        <w:t>hieu 14, 22-33 Jésus marche sur la mer », Revue Lire et Dire</w:t>
      </w:r>
      <w:r w:rsidR="00C332FC" w:rsidRPr="001F1A1D">
        <w:rPr>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54B3"/>
    <w:multiLevelType w:val="hybridMultilevel"/>
    <w:tmpl w:val="472A7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6D54A8"/>
    <w:multiLevelType w:val="hybridMultilevel"/>
    <w:tmpl w:val="72603816"/>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0519A7"/>
    <w:multiLevelType w:val="hybridMultilevel"/>
    <w:tmpl w:val="87FA25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33B7D07"/>
    <w:multiLevelType w:val="hybridMultilevel"/>
    <w:tmpl w:val="11149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4E3A67"/>
    <w:multiLevelType w:val="hybridMultilevel"/>
    <w:tmpl w:val="197AC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0D05FD1"/>
    <w:multiLevelType w:val="hybridMultilevel"/>
    <w:tmpl w:val="2F0C3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38267E"/>
    <w:multiLevelType w:val="hybridMultilevel"/>
    <w:tmpl w:val="D5F48C14"/>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BF5E2A"/>
    <w:multiLevelType w:val="hybridMultilevel"/>
    <w:tmpl w:val="990AA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396DB6"/>
    <w:multiLevelType w:val="hybridMultilevel"/>
    <w:tmpl w:val="39DC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7101A1"/>
    <w:multiLevelType w:val="hybridMultilevel"/>
    <w:tmpl w:val="3B28DDC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DAB6974"/>
    <w:multiLevelType w:val="hybridMultilevel"/>
    <w:tmpl w:val="CE4257E6"/>
    <w:lvl w:ilvl="0" w:tplc="ED2E808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1903DF"/>
    <w:multiLevelType w:val="hybridMultilevel"/>
    <w:tmpl w:val="4E7C7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431BBA"/>
    <w:multiLevelType w:val="hybridMultilevel"/>
    <w:tmpl w:val="BC280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A00866"/>
    <w:multiLevelType w:val="hybridMultilevel"/>
    <w:tmpl w:val="C52E14BE"/>
    <w:lvl w:ilvl="0" w:tplc="77020DF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612CC9"/>
    <w:multiLevelType w:val="hybridMultilevel"/>
    <w:tmpl w:val="4A981450"/>
    <w:lvl w:ilvl="0" w:tplc="7C1CC858">
      <w:numFmt w:val="bullet"/>
      <w:lvlText w:val="-"/>
      <w:lvlJc w:val="left"/>
      <w:pPr>
        <w:ind w:left="720" w:hanging="360"/>
      </w:pPr>
      <w:rPr>
        <w:rFonts w:ascii="Arial" w:eastAsia="Calibr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6AEC3FCA"/>
    <w:multiLevelType w:val="hybridMultilevel"/>
    <w:tmpl w:val="50CAC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CA13D7F"/>
    <w:multiLevelType w:val="hybridMultilevel"/>
    <w:tmpl w:val="DF4E6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7F0214"/>
    <w:multiLevelType w:val="hybridMultilevel"/>
    <w:tmpl w:val="C1242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D655213"/>
    <w:multiLevelType w:val="hybridMultilevel"/>
    <w:tmpl w:val="996A003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4"/>
  </w:num>
  <w:num w:numId="3">
    <w:abstractNumId w:val="4"/>
  </w:num>
  <w:num w:numId="4">
    <w:abstractNumId w:val="18"/>
  </w:num>
  <w:num w:numId="5">
    <w:abstractNumId w:val="1"/>
  </w:num>
  <w:num w:numId="6">
    <w:abstractNumId w:val="6"/>
  </w:num>
  <w:num w:numId="7">
    <w:abstractNumId w:val="17"/>
  </w:num>
  <w:num w:numId="8">
    <w:abstractNumId w:val="15"/>
  </w:num>
  <w:num w:numId="9">
    <w:abstractNumId w:val="8"/>
  </w:num>
  <w:num w:numId="10">
    <w:abstractNumId w:val="7"/>
  </w:num>
  <w:num w:numId="11">
    <w:abstractNumId w:val="0"/>
  </w:num>
  <w:num w:numId="12">
    <w:abstractNumId w:val="9"/>
  </w:num>
  <w:num w:numId="13">
    <w:abstractNumId w:val="2"/>
  </w:num>
  <w:num w:numId="14">
    <w:abstractNumId w:val="11"/>
  </w:num>
  <w:num w:numId="15">
    <w:abstractNumId w:val="12"/>
  </w:num>
  <w:num w:numId="16">
    <w:abstractNumId w:val="10"/>
  </w:num>
  <w:num w:numId="17">
    <w:abstractNumId w:val="5"/>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C4"/>
    <w:rsid w:val="00004C41"/>
    <w:rsid w:val="000247A0"/>
    <w:rsid w:val="00036642"/>
    <w:rsid w:val="00047270"/>
    <w:rsid w:val="000655C4"/>
    <w:rsid w:val="00081F49"/>
    <w:rsid w:val="00086DE3"/>
    <w:rsid w:val="00091AE0"/>
    <w:rsid w:val="00091BA8"/>
    <w:rsid w:val="000B1D87"/>
    <w:rsid w:val="000C2370"/>
    <w:rsid w:val="000D4DA4"/>
    <w:rsid w:val="000E5001"/>
    <w:rsid w:val="000F31A1"/>
    <w:rsid w:val="000F4962"/>
    <w:rsid w:val="0010262C"/>
    <w:rsid w:val="00146A38"/>
    <w:rsid w:val="0015648D"/>
    <w:rsid w:val="001618AA"/>
    <w:rsid w:val="00167AD5"/>
    <w:rsid w:val="00172238"/>
    <w:rsid w:val="001F1A1D"/>
    <w:rsid w:val="001F4451"/>
    <w:rsid w:val="00205A4E"/>
    <w:rsid w:val="00217760"/>
    <w:rsid w:val="0022014C"/>
    <w:rsid w:val="00265D2A"/>
    <w:rsid w:val="00281920"/>
    <w:rsid w:val="00297984"/>
    <w:rsid w:val="002C33D3"/>
    <w:rsid w:val="00305A05"/>
    <w:rsid w:val="0031275D"/>
    <w:rsid w:val="00317ACE"/>
    <w:rsid w:val="003644B3"/>
    <w:rsid w:val="00370101"/>
    <w:rsid w:val="003823CD"/>
    <w:rsid w:val="00387FF1"/>
    <w:rsid w:val="003C04F8"/>
    <w:rsid w:val="003C3291"/>
    <w:rsid w:val="003F22E0"/>
    <w:rsid w:val="00451122"/>
    <w:rsid w:val="00491A83"/>
    <w:rsid w:val="004A6D77"/>
    <w:rsid w:val="004B7E6A"/>
    <w:rsid w:val="004D1761"/>
    <w:rsid w:val="004E712D"/>
    <w:rsid w:val="005011C0"/>
    <w:rsid w:val="005018A2"/>
    <w:rsid w:val="00501FD7"/>
    <w:rsid w:val="00513D4F"/>
    <w:rsid w:val="0052016A"/>
    <w:rsid w:val="00593562"/>
    <w:rsid w:val="005B0BAB"/>
    <w:rsid w:val="005B657D"/>
    <w:rsid w:val="005D7AB9"/>
    <w:rsid w:val="00641B3B"/>
    <w:rsid w:val="0065435F"/>
    <w:rsid w:val="00662DC5"/>
    <w:rsid w:val="006779AE"/>
    <w:rsid w:val="00683602"/>
    <w:rsid w:val="00687502"/>
    <w:rsid w:val="006A4EEA"/>
    <w:rsid w:val="006D32F9"/>
    <w:rsid w:val="006D6567"/>
    <w:rsid w:val="006F6A4A"/>
    <w:rsid w:val="00703582"/>
    <w:rsid w:val="00763B7A"/>
    <w:rsid w:val="00766792"/>
    <w:rsid w:val="00772CA8"/>
    <w:rsid w:val="007A39DF"/>
    <w:rsid w:val="007D4D85"/>
    <w:rsid w:val="007F06E0"/>
    <w:rsid w:val="0080730E"/>
    <w:rsid w:val="00810964"/>
    <w:rsid w:val="008633CD"/>
    <w:rsid w:val="008720BE"/>
    <w:rsid w:val="008A3794"/>
    <w:rsid w:val="008A6C7D"/>
    <w:rsid w:val="008B15EF"/>
    <w:rsid w:val="008C1194"/>
    <w:rsid w:val="008C1C2A"/>
    <w:rsid w:val="008F1047"/>
    <w:rsid w:val="00987754"/>
    <w:rsid w:val="00996B6E"/>
    <w:rsid w:val="009B7E6E"/>
    <w:rsid w:val="009E29A1"/>
    <w:rsid w:val="009E3D74"/>
    <w:rsid w:val="00A16024"/>
    <w:rsid w:val="00A41801"/>
    <w:rsid w:val="00A659AB"/>
    <w:rsid w:val="00A75219"/>
    <w:rsid w:val="00A829C5"/>
    <w:rsid w:val="00AB5A73"/>
    <w:rsid w:val="00B0634A"/>
    <w:rsid w:val="00B17583"/>
    <w:rsid w:val="00B63B07"/>
    <w:rsid w:val="00BD75FD"/>
    <w:rsid w:val="00BE1F37"/>
    <w:rsid w:val="00C07B60"/>
    <w:rsid w:val="00C213C8"/>
    <w:rsid w:val="00C332FC"/>
    <w:rsid w:val="00C606E5"/>
    <w:rsid w:val="00C82BF2"/>
    <w:rsid w:val="00C959B4"/>
    <w:rsid w:val="00CA105E"/>
    <w:rsid w:val="00CA45C2"/>
    <w:rsid w:val="00CC198E"/>
    <w:rsid w:val="00CF4F58"/>
    <w:rsid w:val="00D0771F"/>
    <w:rsid w:val="00D171CB"/>
    <w:rsid w:val="00D303C9"/>
    <w:rsid w:val="00D551D9"/>
    <w:rsid w:val="00D94FCC"/>
    <w:rsid w:val="00DA6774"/>
    <w:rsid w:val="00DC59E7"/>
    <w:rsid w:val="00DD5726"/>
    <w:rsid w:val="00DE1029"/>
    <w:rsid w:val="00DE3E15"/>
    <w:rsid w:val="00DF1C66"/>
    <w:rsid w:val="00E44A31"/>
    <w:rsid w:val="00E55571"/>
    <w:rsid w:val="00E6036B"/>
    <w:rsid w:val="00E63CF5"/>
    <w:rsid w:val="00E92DA7"/>
    <w:rsid w:val="00EA1135"/>
    <w:rsid w:val="00EA5E53"/>
    <w:rsid w:val="00EF0335"/>
    <w:rsid w:val="00F1082F"/>
    <w:rsid w:val="00F46A51"/>
    <w:rsid w:val="00F51FD1"/>
    <w:rsid w:val="00F550B2"/>
    <w:rsid w:val="00F61F48"/>
    <w:rsid w:val="00F74990"/>
    <w:rsid w:val="00FD5DA2"/>
    <w:rsid w:val="00FF7E05"/>
    <w:rsid w:val="19BC15C0"/>
    <w:rsid w:val="5FFDFAA5"/>
    <w:rsid w:val="77B8BCCB"/>
    <w:rsid w:val="7F5A9E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3293"/>
  <w15:chartTrackingRefBased/>
  <w15:docId w15:val="{B7E009EA-D641-8F40-B455-BF1039DA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760"/>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D572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DD572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D572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4E712D"/>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55C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06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46A51"/>
    <w:rPr>
      <w:sz w:val="18"/>
      <w:szCs w:val="18"/>
    </w:rPr>
  </w:style>
  <w:style w:type="character" w:customStyle="1" w:styleId="TextedebullesCar">
    <w:name w:val="Texte de bulles Car"/>
    <w:basedOn w:val="Policepardfaut"/>
    <w:link w:val="Textedebulles"/>
    <w:uiPriority w:val="99"/>
    <w:semiHidden/>
    <w:rsid w:val="00F46A51"/>
    <w:rPr>
      <w:rFonts w:ascii="Times New Roman" w:hAnsi="Times New Roman" w:cs="Times New Roman"/>
      <w:sz w:val="18"/>
      <w:szCs w:val="18"/>
    </w:rPr>
  </w:style>
  <w:style w:type="paragraph" w:styleId="NormalWeb">
    <w:name w:val="Normal (Web)"/>
    <w:basedOn w:val="Normal"/>
    <w:uiPriority w:val="99"/>
    <w:semiHidden/>
    <w:unhideWhenUsed/>
    <w:rsid w:val="00F46A51"/>
    <w:pPr>
      <w:spacing w:before="100" w:beforeAutospacing="1" w:after="100" w:afterAutospacing="1"/>
    </w:pPr>
  </w:style>
  <w:style w:type="character" w:customStyle="1" w:styleId="verset">
    <w:name w:val="verset"/>
    <w:basedOn w:val="Policepardfaut"/>
    <w:rsid w:val="001618AA"/>
  </w:style>
  <w:style w:type="character" w:customStyle="1" w:styleId="reference">
    <w:name w:val="reference"/>
    <w:basedOn w:val="Policepardfaut"/>
    <w:rsid w:val="001618AA"/>
  </w:style>
  <w:style w:type="character" w:customStyle="1" w:styleId="apple-converted-space">
    <w:name w:val="apple-converted-space"/>
    <w:basedOn w:val="Policepardfaut"/>
    <w:rsid w:val="001618AA"/>
  </w:style>
  <w:style w:type="paragraph" w:styleId="Notedebasdepage">
    <w:name w:val="footnote text"/>
    <w:basedOn w:val="Normal"/>
    <w:link w:val="NotedebasdepageCar"/>
    <w:uiPriority w:val="99"/>
    <w:semiHidden/>
    <w:unhideWhenUsed/>
    <w:rsid w:val="00501FD7"/>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501FD7"/>
    <w:rPr>
      <w:sz w:val="20"/>
      <w:szCs w:val="20"/>
    </w:rPr>
  </w:style>
  <w:style w:type="character" w:styleId="Appelnotedebasdep">
    <w:name w:val="footnote reference"/>
    <w:basedOn w:val="Policepardfaut"/>
    <w:uiPriority w:val="99"/>
    <w:semiHidden/>
    <w:unhideWhenUsed/>
    <w:rsid w:val="00501FD7"/>
    <w:rPr>
      <w:vertAlign w:val="superscript"/>
    </w:rPr>
  </w:style>
  <w:style w:type="character" w:styleId="Lienhypertexte">
    <w:name w:val="Hyperlink"/>
    <w:basedOn w:val="Policepardfaut"/>
    <w:uiPriority w:val="99"/>
    <w:unhideWhenUsed/>
    <w:rsid w:val="00501FD7"/>
    <w:rPr>
      <w:color w:val="0563C1" w:themeColor="hyperlink"/>
      <w:u w:val="single"/>
    </w:rPr>
  </w:style>
  <w:style w:type="character" w:customStyle="1" w:styleId="Mentionnonrsolue1">
    <w:name w:val="Mention non résolue1"/>
    <w:basedOn w:val="Policepardfaut"/>
    <w:uiPriority w:val="99"/>
    <w:semiHidden/>
    <w:unhideWhenUsed/>
    <w:rsid w:val="00501FD7"/>
    <w:rPr>
      <w:color w:val="605E5C"/>
      <w:shd w:val="clear" w:color="auto" w:fill="E1DFDD"/>
    </w:rPr>
  </w:style>
  <w:style w:type="character" w:styleId="Lienhypertextesuivivisit">
    <w:name w:val="FollowedHyperlink"/>
    <w:basedOn w:val="Policepardfaut"/>
    <w:uiPriority w:val="99"/>
    <w:semiHidden/>
    <w:unhideWhenUsed/>
    <w:rsid w:val="00501FD7"/>
    <w:rPr>
      <w:color w:val="954F72" w:themeColor="followedHyperlink"/>
      <w:u w:val="single"/>
    </w:rPr>
  </w:style>
  <w:style w:type="character" w:customStyle="1" w:styleId="Titre1Car">
    <w:name w:val="Titre 1 Car"/>
    <w:basedOn w:val="Policepardfaut"/>
    <w:link w:val="Titre1"/>
    <w:uiPriority w:val="9"/>
    <w:rsid w:val="00DD572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D572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D5726"/>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4E712D"/>
    <w:rPr>
      <w:rFonts w:asciiTheme="majorHAnsi" w:eastAsiaTheme="majorEastAsia" w:hAnsiTheme="majorHAnsi" w:cstheme="majorBidi"/>
      <w:i/>
      <w:iCs/>
      <w:color w:val="2F5496" w:themeColor="accent1" w:themeShade="BF"/>
    </w:rPr>
  </w:style>
  <w:style w:type="character" w:customStyle="1" w:styleId="auteur">
    <w:name w:val="auteur"/>
    <w:basedOn w:val="Policepardfaut"/>
    <w:rsid w:val="00E92DA7"/>
  </w:style>
  <w:style w:type="paragraph" w:styleId="Sansinterligne">
    <w:name w:val="No Spacing"/>
    <w:uiPriority w:val="1"/>
    <w:qFormat/>
    <w:rsid w:val="00146A38"/>
    <w:rPr>
      <w:rFonts w:eastAsiaTheme="minorEastAsi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7555">
      <w:bodyDiv w:val="1"/>
      <w:marLeft w:val="0"/>
      <w:marRight w:val="0"/>
      <w:marTop w:val="0"/>
      <w:marBottom w:val="0"/>
      <w:divBdr>
        <w:top w:val="none" w:sz="0" w:space="0" w:color="auto"/>
        <w:left w:val="none" w:sz="0" w:space="0" w:color="auto"/>
        <w:bottom w:val="none" w:sz="0" w:space="0" w:color="auto"/>
        <w:right w:val="none" w:sz="0" w:space="0" w:color="auto"/>
      </w:divBdr>
      <w:divsChild>
        <w:div w:id="885219461">
          <w:marLeft w:val="0"/>
          <w:marRight w:val="0"/>
          <w:marTop w:val="0"/>
          <w:marBottom w:val="240"/>
          <w:divBdr>
            <w:top w:val="none" w:sz="0" w:space="0" w:color="auto"/>
            <w:left w:val="none" w:sz="0" w:space="0" w:color="auto"/>
            <w:bottom w:val="none" w:sz="0" w:space="0" w:color="auto"/>
            <w:right w:val="none" w:sz="0" w:space="0" w:color="auto"/>
          </w:divBdr>
        </w:div>
        <w:div w:id="1743676494">
          <w:marLeft w:val="0"/>
          <w:marRight w:val="0"/>
          <w:marTop w:val="0"/>
          <w:marBottom w:val="240"/>
          <w:divBdr>
            <w:top w:val="none" w:sz="0" w:space="0" w:color="auto"/>
            <w:left w:val="none" w:sz="0" w:space="0" w:color="auto"/>
            <w:bottom w:val="none" w:sz="0" w:space="0" w:color="auto"/>
            <w:right w:val="none" w:sz="0" w:space="0" w:color="auto"/>
          </w:divBdr>
        </w:div>
        <w:div w:id="413281015">
          <w:marLeft w:val="0"/>
          <w:marRight w:val="0"/>
          <w:marTop w:val="0"/>
          <w:marBottom w:val="240"/>
          <w:divBdr>
            <w:top w:val="none" w:sz="0" w:space="0" w:color="auto"/>
            <w:left w:val="none" w:sz="0" w:space="0" w:color="auto"/>
            <w:bottom w:val="none" w:sz="0" w:space="0" w:color="auto"/>
            <w:right w:val="none" w:sz="0" w:space="0" w:color="auto"/>
          </w:divBdr>
        </w:div>
        <w:div w:id="1762754489">
          <w:marLeft w:val="0"/>
          <w:marRight w:val="0"/>
          <w:marTop w:val="0"/>
          <w:marBottom w:val="240"/>
          <w:divBdr>
            <w:top w:val="none" w:sz="0" w:space="0" w:color="auto"/>
            <w:left w:val="none" w:sz="0" w:space="0" w:color="auto"/>
            <w:bottom w:val="none" w:sz="0" w:space="0" w:color="auto"/>
            <w:right w:val="none" w:sz="0" w:space="0" w:color="auto"/>
          </w:divBdr>
        </w:div>
      </w:divsChild>
    </w:div>
    <w:div w:id="104083061">
      <w:bodyDiv w:val="1"/>
      <w:marLeft w:val="0"/>
      <w:marRight w:val="0"/>
      <w:marTop w:val="0"/>
      <w:marBottom w:val="0"/>
      <w:divBdr>
        <w:top w:val="none" w:sz="0" w:space="0" w:color="auto"/>
        <w:left w:val="none" w:sz="0" w:space="0" w:color="auto"/>
        <w:bottom w:val="none" w:sz="0" w:space="0" w:color="auto"/>
        <w:right w:val="none" w:sz="0" w:space="0" w:color="auto"/>
      </w:divBdr>
    </w:div>
    <w:div w:id="135416077">
      <w:bodyDiv w:val="1"/>
      <w:marLeft w:val="0"/>
      <w:marRight w:val="0"/>
      <w:marTop w:val="0"/>
      <w:marBottom w:val="0"/>
      <w:divBdr>
        <w:top w:val="none" w:sz="0" w:space="0" w:color="auto"/>
        <w:left w:val="none" w:sz="0" w:space="0" w:color="auto"/>
        <w:bottom w:val="none" w:sz="0" w:space="0" w:color="auto"/>
        <w:right w:val="none" w:sz="0" w:space="0" w:color="auto"/>
      </w:divBdr>
    </w:div>
    <w:div w:id="139808613">
      <w:bodyDiv w:val="1"/>
      <w:marLeft w:val="0"/>
      <w:marRight w:val="0"/>
      <w:marTop w:val="0"/>
      <w:marBottom w:val="0"/>
      <w:divBdr>
        <w:top w:val="none" w:sz="0" w:space="0" w:color="auto"/>
        <w:left w:val="none" w:sz="0" w:space="0" w:color="auto"/>
        <w:bottom w:val="none" w:sz="0" w:space="0" w:color="auto"/>
        <w:right w:val="none" w:sz="0" w:space="0" w:color="auto"/>
      </w:divBdr>
    </w:div>
    <w:div w:id="156580095">
      <w:bodyDiv w:val="1"/>
      <w:marLeft w:val="0"/>
      <w:marRight w:val="0"/>
      <w:marTop w:val="0"/>
      <w:marBottom w:val="0"/>
      <w:divBdr>
        <w:top w:val="none" w:sz="0" w:space="0" w:color="auto"/>
        <w:left w:val="none" w:sz="0" w:space="0" w:color="auto"/>
        <w:bottom w:val="none" w:sz="0" w:space="0" w:color="auto"/>
        <w:right w:val="none" w:sz="0" w:space="0" w:color="auto"/>
      </w:divBdr>
    </w:div>
    <w:div w:id="163395645">
      <w:bodyDiv w:val="1"/>
      <w:marLeft w:val="0"/>
      <w:marRight w:val="0"/>
      <w:marTop w:val="0"/>
      <w:marBottom w:val="0"/>
      <w:divBdr>
        <w:top w:val="none" w:sz="0" w:space="0" w:color="auto"/>
        <w:left w:val="none" w:sz="0" w:space="0" w:color="auto"/>
        <w:bottom w:val="none" w:sz="0" w:space="0" w:color="auto"/>
        <w:right w:val="none" w:sz="0" w:space="0" w:color="auto"/>
      </w:divBdr>
    </w:div>
    <w:div w:id="240725123">
      <w:bodyDiv w:val="1"/>
      <w:marLeft w:val="0"/>
      <w:marRight w:val="0"/>
      <w:marTop w:val="0"/>
      <w:marBottom w:val="0"/>
      <w:divBdr>
        <w:top w:val="none" w:sz="0" w:space="0" w:color="auto"/>
        <w:left w:val="none" w:sz="0" w:space="0" w:color="auto"/>
        <w:bottom w:val="none" w:sz="0" w:space="0" w:color="auto"/>
        <w:right w:val="none" w:sz="0" w:space="0" w:color="auto"/>
      </w:divBdr>
    </w:div>
    <w:div w:id="269044478">
      <w:bodyDiv w:val="1"/>
      <w:marLeft w:val="0"/>
      <w:marRight w:val="0"/>
      <w:marTop w:val="0"/>
      <w:marBottom w:val="0"/>
      <w:divBdr>
        <w:top w:val="none" w:sz="0" w:space="0" w:color="auto"/>
        <w:left w:val="none" w:sz="0" w:space="0" w:color="auto"/>
        <w:bottom w:val="none" w:sz="0" w:space="0" w:color="auto"/>
        <w:right w:val="none" w:sz="0" w:space="0" w:color="auto"/>
      </w:divBdr>
    </w:div>
    <w:div w:id="341585793">
      <w:bodyDiv w:val="1"/>
      <w:marLeft w:val="0"/>
      <w:marRight w:val="0"/>
      <w:marTop w:val="0"/>
      <w:marBottom w:val="0"/>
      <w:divBdr>
        <w:top w:val="none" w:sz="0" w:space="0" w:color="auto"/>
        <w:left w:val="none" w:sz="0" w:space="0" w:color="auto"/>
        <w:bottom w:val="none" w:sz="0" w:space="0" w:color="auto"/>
        <w:right w:val="none" w:sz="0" w:space="0" w:color="auto"/>
      </w:divBdr>
    </w:div>
    <w:div w:id="400106077">
      <w:bodyDiv w:val="1"/>
      <w:marLeft w:val="0"/>
      <w:marRight w:val="0"/>
      <w:marTop w:val="0"/>
      <w:marBottom w:val="0"/>
      <w:divBdr>
        <w:top w:val="none" w:sz="0" w:space="0" w:color="auto"/>
        <w:left w:val="none" w:sz="0" w:space="0" w:color="auto"/>
        <w:bottom w:val="none" w:sz="0" w:space="0" w:color="auto"/>
        <w:right w:val="none" w:sz="0" w:space="0" w:color="auto"/>
      </w:divBdr>
    </w:div>
    <w:div w:id="418790743">
      <w:bodyDiv w:val="1"/>
      <w:marLeft w:val="0"/>
      <w:marRight w:val="0"/>
      <w:marTop w:val="0"/>
      <w:marBottom w:val="0"/>
      <w:divBdr>
        <w:top w:val="none" w:sz="0" w:space="0" w:color="auto"/>
        <w:left w:val="none" w:sz="0" w:space="0" w:color="auto"/>
        <w:bottom w:val="none" w:sz="0" w:space="0" w:color="auto"/>
        <w:right w:val="none" w:sz="0" w:space="0" w:color="auto"/>
      </w:divBdr>
      <w:divsChild>
        <w:div w:id="1683891179">
          <w:marLeft w:val="0"/>
          <w:marRight w:val="0"/>
          <w:marTop w:val="0"/>
          <w:marBottom w:val="240"/>
          <w:divBdr>
            <w:top w:val="none" w:sz="0" w:space="0" w:color="auto"/>
            <w:left w:val="none" w:sz="0" w:space="0" w:color="auto"/>
            <w:bottom w:val="none" w:sz="0" w:space="0" w:color="auto"/>
            <w:right w:val="none" w:sz="0" w:space="0" w:color="auto"/>
          </w:divBdr>
        </w:div>
        <w:div w:id="1996257688">
          <w:marLeft w:val="0"/>
          <w:marRight w:val="0"/>
          <w:marTop w:val="0"/>
          <w:marBottom w:val="240"/>
          <w:divBdr>
            <w:top w:val="none" w:sz="0" w:space="0" w:color="auto"/>
            <w:left w:val="none" w:sz="0" w:space="0" w:color="auto"/>
            <w:bottom w:val="none" w:sz="0" w:space="0" w:color="auto"/>
            <w:right w:val="none" w:sz="0" w:space="0" w:color="auto"/>
          </w:divBdr>
        </w:div>
        <w:div w:id="1506897990">
          <w:marLeft w:val="0"/>
          <w:marRight w:val="0"/>
          <w:marTop w:val="0"/>
          <w:marBottom w:val="240"/>
          <w:divBdr>
            <w:top w:val="none" w:sz="0" w:space="0" w:color="auto"/>
            <w:left w:val="none" w:sz="0" w:space="0" w:color="auto"/>
            <w:bottom w:val="none" w:sz="0" w:space="0" w:color="auto"/>
            <w:right w:val="none" w:sz="0" w:space="0" w:color="auto"/>
          </w:divBdr>
        </w:div>
        <w:div w:id="1332640772">
          <w:marLeft w:val="0"/>
          <w:marRight w:val="0"/>
          <w:marTop w:val="0"/>
          <w:marBottom w:val="240"/>
          <w:divBdr>
            <w:top w:val="none" w:sz="0" w:space="0" w:color="auto"/>
            <w:left w:val="none" w:sz="0" w:space="0" w:color="auto"/>
            <w:bottom w:val="none" w:sz="0" w:space="0" w:color="auto"/>
            <w:right w:val="none" w:sz="0" w:space="0" w:color="auto"/>
          </w:divBdr>
        </w:div>
        <w:div w:id="1689022418">
          <w:marLeft w:val="0"/>
          <w:marRight w:val="0"/>
          <w:marTop w:val="0"/>
          <w:marBottom w:val="240"/>
          <w:divBdr>
            <w:top w:val="none" w:sz="0" w:space="0" w:color="auto"/>
            <w:left w:val="none" w:sz="0" w:space="0" w:color="auto"/>
            <w:bottom w:val="none" w:sz="0" w:space="0" w:color="auto"/>
            <w:right w:val="none" w:sz="0" w:space="0" w:color="auto"/>
          </w:divBdr>
        </w:div>
        <w:div w:id="2119446393">
          <w:marLeft w:val="0"/>
          <w:marRight w:val="0"/>
          <w:marTop w:val="0"/>
          <w:marBottom w:val="240"/>
          <w:divBdr>
            <w:top w:val="none" w:sz="0" w:space="0" w:color="auto"/>
            <w:left w:val="none" w:sz="0" w:space="0" w:color="auto"/>
            <w:bottom w:val="none" w:sz="0" w:space="0" w:color="auto"/>
            <w:right w:val="none" w:sz="0" w:space="0" w:color="auto"/>
          </w:divBdr>
        </w:div>
        <w:div w:id="1268854504">
          <w:marLeft w:val="0"/>
          <w:marRight w:val="0"/>
          <w:marTop w:val="0"/>
          <w:marBottom w:val="240"/>
          <w:divBdr>
            <w:top w:val="none" w:sz="0" w:space="0" w:color="auto"/>
            <w:left w:val="none" w:sz="0" w:space="0" w:color="auto"/>
            <w:bottom w:val="none" w:sz="0" w:space="0" w:color="auto"/>
            <w:right w:val="none" w:sz="0" w:space="0" w:color="auto"/>
          </w:divBdr>
        </w:div>
        <w:div w:id="98916761">
          <w:marLeft w:val="0"/>
          <w:marRight w:val="0"/>
          <w:marTop w:val="0"/>
          <w:marBottom w:val="240"/>
          <w:divBdr>
            <w:top w:val="none" w:sz="0" w:space="0" w:color="auto"/>
            <w:left w:val="none" w:sz="0" w:space="0" w:color="auto"/>
            <w:bottom w:val="none" w:sz="0" w:space="0" w:color="auto"/>
            <w:right w:val="none" w:sz="0" w:space="0" w:color="auto"/>
          </w:divBdr>
        </w:div>
        <w:div w:id="1391074117">
          <w:marLeft w:val="0"/>
          <w:marRight w:val="0"/>
          <w:marTop w:val="0"/>
          <w:marBottom w:val="240"/>
          <w:divBdr>
            <w:top w:val="none" w:sz="0" w:space="0" w:color="auto"/>
            <w:left w:val="none" w:sz="0" w:space="0" w:color="auto"/>
            <w:bottom w:val="none" w:sz="0" w:space="0" w:color="auto"/>
            <w:right w:val="none" w:sz="0" w:space="0" w:color="auto"/>
          </w:divBdr>
        </w:div>
        <w:div w:id="1137381153">
          <w:marLeft w:val="0"/>
          <w:marRight w:val="0"/>
          <w:marTop w:val="0"/>
          <w:marBottom w:val="240"/>
          <w:divBdr>
            <w:top w:val="none" w:sz="0" w:space="0" w:color="auto"/>
            <w:left w:val="none" w:sz="0" w:space="0" w:color="auto"/>
            <w:bottom w:val="none" w:sz="0" w:space="0" w:color="auto"/>
            <w:right w:val="none" w:sz="0" w:space="0" w:color="auto"/>
          </w:divBdr>
        </w:div>
        <w:div w:id="2042900355">
          <w:marLeft w:val="0"/>
          <w:marRight w:val="0"/>
          <w:marTop w:val="0"/>
          <w:marBottom w:val="240"/>
          <w:divBdr>
            <w:top w:val="none" w:sz="0" w:space="0" w:color="auto"/>
            <w:left w:val="none" w:sz="0" w:space="0" w:color="auto"/>
            <w:bottom w:val="none" w:sz="0" w:space="0" w:color="auto"/>
            <w:right w:val="none" w:sz="0" w:space="0" w:color="auto"/>
          </w:divBdr>
        </w:div>
        <w:div w:id="1445728398">
          <w:marLeft w:val="0"/>
          <w:marRight w:val="0"/>
          <w:marTop w:val="0"/>
          <w:marBottom w:val="240"/>
          <w:divBdr>
            <w:top w:val="none" w:sz="0" w:space="0" w:color="auto"/>
            <w:left w:val="none" w:sz="0" w:space="0" w:color="auto"/>
            <w:bottom w:val="none" w:sz="0" w:space="0" w:color="auto"/>
            <w:right w:val="none" w:sz="0" w:space="0" w:color="auto"/>
          </w:divBdr>
        </w:div>
      </w:divsChild>
    </w:div>
    <w:div w:id="453449855">
      <w:bodyDiv w:val="1"/>
      <w:marLeft w:val="0"/>
      <w:marRight w:val="0"/>
      <w:marTop w:val="0"/>
      <w:marBottom w:val="0"/>
      <w:divBdr>
        <w:top w:val="none" w:sz="0" w:space="0" w:color="auto"/>
        <w:left w:val="none" w:sz="0" w:space="0" w:color="auto"/>
        <w:bottom w:val="none" w:sz="0" w:space="0" w:color="auto"/>
        <w:right w:val="none" w:sz="0" w:space="0" w:color="auto"/>
      </w:divBdr>
    </w:div>
    <w:div w:id="556403547">
      <w:bodyDiv w:val="1"/>
      <w:marLeft w:val="0"/>
      <w:marRight w:val="0"/>
      <w:marTop w:val="0"/>
      <w:marBottom w:val="0"/>
      <w:divBdr>
        <w:top w:val="none" w:sz="0" w:space="0" w:color="auto"/>
        <w:left w:val="none" w:sz="0" w:space="0" w:color="auto"/>
        <w:bottom w:val="none" w:sz="0" w:space="0" w:color="auto"/>
        <w:right w:val="none" w:sz="0" w:space="0" w:color="auto"/>
      </w:divBdr>
      <w:divsChild>
        <w:div w:id="620453763">
          <w:marLeft w:val="0"/>
          <w:marRight w:val="0"/>
          <w:marTop w:val="0"/>
          <w:marBottom w:val="240"/>
          <w:divBdr>
            <w:top w:val="none" w:sz="0" w:space="0" w:color="auto"/>
            <w:left w:val="none" w:sz="0" w:space="0" w:color="auto"/>
            <w:bottom w:val="none" w:sz="0" w:space="0" w:color="auto"/>
            <w:right w:val="none" w:sz="0" w:space="0" w:color="auto"/>
          </w:divBdr>
        </w:div>
        <w:div w:id="1191063838">
          <w:marLeft w:val="0"/>
          <w:marRight w:val="0"/>
          <w:marTop w:val="0"/>
          <w:marBottom w:val="240"/>
          <w:divBdr>
            <w:top w:val="none" w:sz="0" w:space="0" w:color="auto"/>
            <w:left w:val="none" w:sz="0" w:space="0" w:color="auto"/>
            <w:bottom w:val="none" w:sz="0" w:space="0" w:color="auto"/>
            <w:right w:val="none" w:sz="0" w:space="0" w:color="auto"/>
          </w:divBdr>
        </w:div>
        <w:div w:id="1385567222">
          <w:marLeft w:val="0"/>
          <w:marRight w:val="0"/>
          <w:marTop w:val="0"/>
          <w:marBottom w:val="240"/>
          <w:divBdr>
            <w:top w:val="none" w:sz="0" w:space="0" w:color="auto"/>
            <w:left w:val="none" w:sz="0" w:space="0" w:color="auto"/>
            <w:bottom w:val="none" w:sz="0" w:space="0" w:color="auto"/>
            <w:right w:val="none" w:sz="0" w:space="0" w:color="auto"/>
          </w:divBdr>
        </w:div>
        <w:div w:id="1515922252">
          <w:marLeft w:val="0"/>
          <w:marRight w:val="0"/>
          <w:marTop w:val="0"/>
          <w:marBottom w:val="240"/>
          <w:divBdr>
            <w:top w:val="none" w:sz="0" w:space="0" w:color="auto"/>
            <w:left w:val="none" w:sz="0" w:space="0" w:color="auto"/>
            <w:bottom w:val="none" w:sz="0" w:space="0" w:color="auto"/>
            <w:right w:val="none" w:sz="0" w:space="0" w:color="auto"/>
          </w:divBdr>
        </w:div>
        <w:div w:id="867985046">
          <w:marLeft w:val="0"/>
          <w:marRight w:val="0"/>
          <w:marTop w:val="0"/>
          <w:marBottom w:val="240"/>
          <w:divBdr>
            <w:top w:val="none" w:sz="0" w:space="0" w:color="auto"/>
            <w:left w:val="none" w:sz="0" w:space="0" w:color="auto"/>
            <w:bottom w:val="none" w:sz="0" w:space="0" w:color="auto"/>
            <w:right w:val="none" w:sz="0" w:space="0" w:color="auto"/>
          </w:divBdr>
        </w:div>
      </w:divsChild>
    </w:div>
    <w:div w:id="592130072">
      <w:bodyDiv w:val="1"/>
      <w:marLeft w:val="0"/>
      <w:marRight w:val="0"/>
      <w:marTop w:val="0"/>
      <w:marBottom w:val="0"/>
      <w:divBdr>
        <w:top w:val="none" w:sz="0" w:space="0" w:color="auto"/>
        <w:left w:val="none" w:sz="0" w:space="0" w:color="auto"/>
        <w:bottom w:val="none" w:sz="0" w:space="0" w:color="auto"/>
        <w:right w:val="none" w:sz="0" w:space="0" w:color="auto"/>
      </w:divBdr>
      <w:divsChild>
        <w:div w:id="279923625">
          <w:marLeft w:val="0"/>
          <w:marRight w:val="0"/>
          <w:marTop w:val="0"/>
          <w:marBottom w:val="240"/>
          <w:divBdr>
            <w:top w:val="none" w:sz="0" w:space="0" w:color="auto"/>
            <w:left w:val="none" w:sz="0" w:space="0" w:color="auto"/>
            <w:bottom w:val="none" w:sz="0" w:space="0" w:color="auto"/>
            <w:right w:val="none" w:sz="0" w:space="0" w:color="auto"/>
          </w:divBdr>
        </w:div>
        <w:div w:id="1003623518">
          <w:marLeft w:val="0"/>
          <w:marRight w:val="0"/>
          <w:marTop w:val="0"/>
          <w:marBottom w:val="240"/>
          <w:divBdr>
            <w:top w:val="none" w:sz="0" w:space="0" w:color="auto"/>
            <w:left w:val="none" w:sz="0" w:space="0" w:color="auto"/>
            <w:bottom w:val="none" w:sz="0" w:space="0" w:color="auto"/>
            <w:right w:val="none" w:sz="0" w:space="0" w:color="auto"/>
          </w:divBdr>
        </w:div>
        <w:div w:id="1733960955">
          <w:marLeft w:val="0"/>
          <w:marRight w:val="0"/>
          <w:marTop w:val="0"/>
          <w:marBottom w:val="240"/>
          <w:divBdr>
            <w:top w:val="none" w:sz="0" w:space="0" w:color="auto"/>
            <w:left w:val="none" w:sz="0" w:space="0" w:color="auto"/>
            <w:bottom w:val="none" w:sz="0" w:space="0" w:color="auto"/>
            <w:right w:val="none" w:sz="0" w:space="0" w:color="auto"/>
          </w:divBdr>
        </w:div>
        <w:div w:id="1263565281">
          <w:marLeft w:val="0"/>
          <w:marRight w:val="0"/>
          <w:marTop w:val="0"/>
          <w:marBottom w:val="240"/>
          <w:divBdr>
            <w:top w:val="none" w:sz="0" w:space="0" w:color="auto"/>
            <w:left w:val="none" w:sz="0" w:space="0" w:color="auto"/>
            <w:bottom w:val="none" w:sz="0" w:space="0" w:color="auto"/>
            <w:right w:val="none" w:sz="0" w:space="0" w:color="auto"/>
          </w:divBdr>
        </w:div>
        <w:div w:id="1451243074">
          <w:marLeft w:val="0"/>
          <w:marRight w:val="0"/>
          <w:marTop w:val="0"/>
          <w:marBottom w:val="240"/>
          <w:divBdr>
            <w:top w:val="none" w:sz="0" w:space="0" w:color="auto"/>
            <w:left w:val="none" w:sz="0" w:space="0" w:color="auto"/>
            <w:bottom w:val="none" w:sz="0" w:space="0" w:color="auto"/>
            <w:right w:val="none" w:sz="0" w:space="0" w:color="auto"/>
          </w:divBdr>
        </w:div>
      </w:divsChild>
    </w:div>
    <w:div w:id="618494862">
      <w:bodyDiv w:val="1"/>
      <w:marLeft w:val="0"/>
      <w:marRight w:val="0"/>
      <w:marTop w:val="0"/>
      <w:marBottom w:val="0"/>
      <w:divBdr>
        <w:top w:val="none" w:sz="0" w:space="0" w:color="auto"/>
        <w:left w:val="none" w:sz="0" w:space="0" w:color="auto"/>
        <w:bottom w:val="none" w:sz="0" w:space="0" w:color="auto"/>
        <w:right w:val="none" w:sz="0" w:space="0" w:color="auto"/>
      </w:divBdr>
    </w:div>
    <w:div w:id="654577463">
      <w:bodyDiv w:val="1"/>
      <w:marLeft w:val="0"/>
      <w:marRight w:val="0"/>
      <w:marTop w:val="0"/>
      <w:marBottom w:val="0"/>
      <w:divBdr>
        <w:top w:val="none" w:sz="0" w:space="0" w:color="auto"/>
        <w:left w:val="none" w:sz="0" w:space="0" w:color="auto"/>
        <w:bottom w:val="none" w:sz="0" w:space="0" w:color="auto"/>
        <w:right w:val="none" w:sz="0" w:space="0" w:color="auto"/>
      </w:divBdr>
    </w:div>
    <w:div w:id="749624453">
      <w:bodyDiv w:val="1"/>
      <w:marLeft w:val="0"/>
      <w:marRight w:val="0"/>
      <w:marTop w:val="0"/>
      <w:marBottom w:val="0"/>
      <w:divBdr>
        <w:top w:val="none" w:sz="0" w:space="0" w:color="auto"/>
        <w:left w:val="none" w:sz="0" w:space="0" w:color="auto"/>
        <w:bottom w:val="none" w:sz="0" w:space="0" w:color="auto"/>
        <w:right w:val="none" w:sz="0" w:space="0" w:color="auto"/>
      </w:divBdr>
      <w:divsChild>
        <w:div w:id="746852689">
          <w:marLeft w:val="0"/>
          <w:marRight w:val="0"/>
          <w:marTop w:val="0"/>
          <w:marBottom w:val="240"/>
          <w:divBdr>
            <w:top w:val="none" w:sz="0" w:space="0" w:color="auto"/>
            <w:left w:val="none" w:sz="0" w:space="0" w:color="auto"/>
            <w:bottom w:val="none" w:sz="0" w:space="0" w:color="auto"/>
            <w:right w:val="none" w:sz="0" w:space="0" w:color="auto"/>
          </w:divBdr>
          <w:divsChild>
            <w:div w:id="1963339610">
              <w:marLeft w:val="0"/>
              <w:marRight w:val="0"/>
              <w:marTop w:val="0"/>
              <w:marBottom w:val="240"/>
              <w:divBdr>
                <w:top w:val="none" w:sz="0" w:space="0" w:color="auto"/>
                <w:left w:val="none" w:sz="0" w:space="0" w:color="auto"/>
                <w:bottom w:val="none" w:sz="0" w:space="0" w:color="auto"/>
                <w:right w:val="none" w:sz="0" w:space="0" w:color="auto"/>
              </w:divBdr>
            </w:div>
          </w:divsChild>
        </w:div>
        <w:div w:id="2089304633">
          <w:marLeft w:val="0"/>
          <w:marRight w:val="0"/>
          <w:marTop w:val="0"/>
          <w:marBottom w:val="240"/>
          <w:divBdr>
            <w:top w:val="none" w:sz="0" w:space="0" w:color="auto"/>
            <w:left w:val="none" w:sz="0" w:space="0" w:color="auto"/>
            <w:bottom w:val="none" w:sz="0" w:space="0" w:color="auto"/>
            <w:right w:val="none" w:sz="0" w:space="0" w:color="auto"/>
          </w:divBdr>
          <w:divsChild>
            <w:div w:id="1625113928">
              <w:marLeft w:val="0"/>
              <w:marRight w:val="0"/>
              <w:marTop w:val="0"/>
              <w:marBottom w:val="240"/>
              <w:divBdr>
                <w:top w:val="none" w:sz="0" w:space="0" w:color="auto"/>
                <w:left w:val="none" w:sz="0" w:space="0" w:color="auto"/>
                <w:bottom w:val="none" w:sz="0" w:space="0" w:color="auto"/>
                <w:right w:val="none" w:sz="0" w:space="0" w:color="auto"/>
              </w:divBdr>
            </w:div>
          </w:divsChild>
        </w:div>
        <w:div w:id="641736845">
          <w:marLeft w:val="0"/>
          <w:marRight w:val="0"/>
          <w:marTop w:val="0"/>
          <w:marBottom w:val="240"/>
          <w:divBdr>
            <w:top w:val="none" w:sz="0" w:space="0" w:color="auto"/>
            <w:left w:val="none" w:sz="0" w:space="0" w:color="auto"/>
            <w:bottom w:val="none" w:sz="0" w:space="0" w:color="auto"/>
            <w:right w:val="none" w:sz="0" w:space="0" w:color="auto"/>
          </w:divBdr>
          <w:divsChild>
            <w:div w:id="775684454">
              <w:marLeft w:val="0"/>
              <w:marRight w:val="0"/>
              <w:marTop w:val="0"/>
              <w:marBottom w:val="240"/>
              <w:divBdr>
                <w:top w:val="none" w:sz="0" w:space="0" w:color="auto"/>
                <w:left w:val="none" w:sz="0" w:space="0" w:color="auto"/>
                <w:bottom w:val="none" w:sz="0" w:space="0" w:color="auto"/>
                <w:right w:val="none" w:sz="0" w:space="0" w:color="auto"/>
              </w:divBdr>
            </w:div>
          </w:divsChild>
        </w:div>
        <w:div w:id="448553419">
          <w:marLeft w:val="0"/>
          <w:marRight w:val="0"/>
          <w:marTop w:val="0"/>
          <w:marBottom w:val="240"/>
          <w:divBdr>
            <w:top w:val="none" w:sz="0" w:space="0" w:color="auto"/>
            <w:left w:val="none" w:sz="0" w:space="0" w:color="auto"/>
            <w:bottom w:val="none" w:sz="0" w:space="0" w:color="auto"/>
            <w:right w:val="none" w:sz="0" w:space="0" w:color="auto"/>
          </w:divBdr>
          <w:divsChild>
            <w:div w:id="1309749552">
              <w:marLeft w:val="0"/>
              <w:marRight w:val="0"/>
              <w:marTop w:val="0"/>
              <w:marBottom w:val="240"/>
              <w:divBdr>
                <w:top w:val="none" w:sz="0" w:space="0" w:color="auto"/>
                <w:left w:val="none" w:sz="0" w:space="0" w:color="auto"/>
                <w:bottom w:val="none" w:sz="0" w:space="0" w:color="auto"/>
                <w:right w:val="none" w:sz="0" w:space="0" w:color="auto"/>
              </w:divBdr>
            </w:div>
          </w:divsChild>
        </w:div>
        <w:div w:id="953898842">
          <w:marLeft w:val="0"/>
          <w:marRight w:val="0"/>
          <w:marTop w:val="0"/>
          <w:marBottom w:val="240"/>
          <w:divBdr>
            <w:top w:val="none" w:sz="0" w:space="0" w:color="auto"/>
            <w:left w:val="none" w:sz="0" w:space="0" w:color="auto"/>
            <w:bottom w:val="none" w:sz="0" w:space="0" w:color="auto"/>
            <w:right w:val="none" w:sz="0" w:space="0" w:color="auto"/>
          </w:divBdr>
          <w:divsChild>
            <w:div w:id="1346981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99104431">
      <w:bodyDiv w:val="1"/>
      <w:marLeft w:val="0"/>
      <w:marRight w:val="0"/>
      <w:marTop w:val="0"/>
      <w:marBottom w:val="0"/>
      <w:divBdr>
        <w:top w:val="none" w:sz="0" w:space="0" w:color="auto"/>
        <w:left w:val="none" w:sz="0" w:space="0" w:color="auto"/>
        <w:bottom w:val="none" w:sz="0" w:space="0" w:color="auto"/>
        <w:right w:val="none" w:sz="0" w:space="0" w:color="auto"/>
      </w:divBdr>
      <w:divsChild>
        <w:div w:id="1594122982">
          <w:marLeft w:val="0"/>
          <w:marRight w:val="0"/>
          <w:marTop w:val="0"/>
          <w:marBottom w:val="0"/>
          <w:divBdr>
            <w:top w:val="none" w:sz="0" w:space="0" w:color="auto"/>
            <w:left w:val="none" w:sz="0" w:space="0" w:color="auto"/>
            <w:bottom w:val="none" w:sz="0" w:space="0" w:color="auto"/>
            <w:right w:val="none" w:sz="0" w:space="0" w:color="auto"/>
          </w:divBdr>
          <w:divsChild>
            <w:div w:id="1014841751">
              <w:marLeft w:val="0"/>
              <w:marRight w:val="0"/>
              <w:marTop w:val="0"/>
              <w:marBottom w:val="0"/>
              <w:divBdr>
                <w:top w:val="none" w:sz="0" w:space="0" w:color="auto"/>
                <w:left w:val="none" w:sz="0" w:space="0" w:color="auto"/>
                <w:bottom w:val="none" w:sz="0" w:space="0" w:color="auto"/>
                <w:right w:val="none" w:sz="0" w:space="0" w:color="auto"/>
              </w:divBdr>
              <w:divsChild>
                <w:div w:id="15683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0461">
      <w:bodyDiv w:val="1"/>
      <w:marLeft w:val="0"/>
      <w:marRight w:val="0"/>
      <w:marTop w:val="0"/>
      <w:marBottom w:val="0"/>
      <w:divBdr>
        <w:top w:val="none" w:sz="0" w:space="0" w:color="auto"/>
        <w:left w:val="none" w:sz="0" w:space="0" w:color="auto"/>
        <w:bottom w:val="none" w:sz="0" w:space="0" w:color="auto"/>
        <w:right w:val="none" w:sz="0" w:space="0" w:color="auto"/>
      </w:divBdr>
    </w:div>
    <w:div w:id="833301837">
      <w:bodyDiv w:val="1"/>
      <w:marLeft w:val="0"/>
      <w:marRight w:val="0"/>
      <w:marTop w:val="0"/>
      <w:marBottom w:val="0"/>
      <w:divBdr>
        <w:top w:val="none" w:sz="0" w:space="0" w:color="auto"/>
        <w:left w:val="none" w:sz="0" w:space="0" w:color="auto"/>
        <w:bottom w:val="none" w:sz="0" w:space="0" w:color="auto"/>
        <w:right w:val="none" w:sz="0" w:space="0" w:color="auto"/>
      </w:divBdr>
      <w:divsChild>
        <w:div w:id="372703947">
          <w:marLeft w:val="0"/>
          <w:marRight w:val="0"/>
          <w:marTop w:val="0"/>
          <w:marBottom w:val="0"/>
          <w:divBdr>
            <w:top w:val="none" w:sz="0" w:space="0" w:color="auto"/>
            <w:left w:val="none" w:sz="0" w:space="0" w:color="auto"/>
            <w:bottom w:val="none" w:sz="0" w:space="0" w:color="auto"/>
            <w:right w:val="none" w:sz="0" w:space="0" w:color="auto"/>
          </w:divBdr>
          <w:divsChild>
            <w:div w:id="1312325068">
              <w:marLeft w:val="0"/>
              <w:marRight w:val="0"/>
              <w:marTop w:val="0"/>
              <w:marBottom w:val="0"/>
              <w:divBdr>
                <w:top w:val="none" w:sz="0" w:space="0" w:color="auto"/>
                <w:left w:val="none" w:sz="0" w:space="0" w:color="auto"/>
                <w:bottom w:val="none" w:sz="0" w:space="0" w:color="auto"/>
                <w:right w:val="none" w:sz="0" w:space="0" w:color="auto"/>
              </w:divBdr>
              <w:divsChild>
                <w:div w:id="1410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38185">
      <w:bodyDiv w:val="1"/>
      <w:marLeft w:val="0"/>
      <w:marRight w:val="0"/>
      <w:marTop w:val="0"/>
      <w:marBottom w:val="0"/>
      <w:divBdr>
        <w:top w:val="none" w:sz="0" w:space="0" w:color="auto"/>
        <w:left w:val="none" w:sz="0" w:space="0" w:color="auto"/>
        <w:bottom w:val="none" w:sz="0" w:space="0" w:color="auto"/>
        <w:right w:val="none" w:sz="0" w:space="0" w:color="auto"/>
      </w:divBdr>
    </w:div>
    <w:div w:id="970792067">
      <w:bodyDiv w:val="1"/>
      <w:marLeft w:val="0"/>
      <w:marRight w:val="0"/>
      <w:marTop w:val="0"/>
      <w:marBottom w:val="0"/>
      <w:divBdr>
        <w:top w:val="none" w:sz="0" w:space="0" w:color="auto"/>
        <w:left w:val="none" w:sz="0" w:space="0" w:color="auto"/>
        <w:bottom w:val="none" w:sz="0" w:space="0" w:color="auto"/>
        <w:right w:val="none" w:sz="0" w:space="0" w:color="auto"/>
      </w:divBdr>
    </w:div>
    <w:div w:id="1051419952">
      <w:bodyDiv w:val="1"/>
      <w:marLeft w:val="0"/>
      <w:marRight w:val="0"/>
      <w:marTop w:val="0"/>
      <w:marBottom w:val="0"/>
      <w:divBdr>
        <w:top w:val="none" w:sz="0" w:space="0" w:color="auto"/>
        <w:left w:val="none" w:sz="0" w:space="0" w:color="auto"/>
        <w:bottom w:val="none" w:sz="0" w:space="0" w:color="auto"/>
        <w:right w:val="none" w:sz="0" w:space="0" w:color="auto"/>
      </w:divBdr>
    </w:div>
    <w:div w:id="1057439608">
      <w:bodyDiv w:val="1"/>
      <w:marLeft w:val="0"/>
      <w:marRight w:val="0"/>
      <w:marTop w:val="0"/>
      <w:marBottom w:val="0"/>
      <w:divBdr>
        <w:top w:val="none" w:sz="0" w:space="0" w:color="auto"/>
        <w:left w:val="none" w:sz="0" w:space="0" w:color="auto"/>
        <w:bottom w:val="none" w:sz="0" w:space="0" w:color="auto"/>
        <w:right w:val="none" w:sz="0" w:space="0" w:color="auto"/>
      </w:divBdr>
    </w:div>
    <w:div w:id="1117140755">
      <w:bodyDiv w:val="1"/>
      <w:marLeft w:val="0"/>
      <w:marRight w:val="0"/>
      <w:marTop w:val="0"/>
      <w:marBottom w:val="0"/>
      <w:divBdr>
        <w:top w:val="none" w:sz="0" w:space="0" w:color="auto"/>
        <w:left w:val="none" w:sz="0" w:space="0" w:color="auto"/>
        <w:bottom w:val="none" w:sz="0" w:space="0" w:color="auto"/>
        <w:right w:val="none" w:sz="0" w:space="0" w:color="auto"/>
      </w:divBdr>
    </w:div>
    <w:div w:id="1120101861">
      <w:bodyDiv w:val="1"/>
      <w:marLeft w:val="0"/>
      <w:marRight w:val="0"/>
      <w:marTop w:val="0"/>
      <w:marBottom w:val="0"/>
      <w:divBdr>
        <w:top w:val="none" w:sz="0" w:space="0" w:color="auto"/>
        <w:left w:val="none" w:sz="0" w:space="0" w:color="auto"/>
        <w:bottom w:val="none" w:sz="0" w:space="0" w:color="auto"/>
        <w:right w:val="none" w:sz="0" w:space="0" w:color="auto"/>
      </w:divBdr>
    </w:div>
    <w:div w:id="1274434537">
      <w:bodyDiv w:val="1"/>
      <w:marLeft w:val="0"/>
      <w:marRight w:val="0"/>
      <w:marTop w:val="0"/>
      <w:marBottom w:val="0"/>
      <w:divBdr>
        <w:top w:val="none" w:sz="0" w:space="0" w:color="auto"/>
        <w:left w:val="none" w:sz="0" w:space="0" w:color="auto"/>
        <w:bottom w:val="none" w:sz="0" w:space="0" w:color="auto"/>
        <w:right w:val="none" w:sz="0" w:space="0" w:color="auto"/>
      </w:divBdr>
    </w:div>
    <w:div w:id="1331105640">
      <w:bodyDiv w:val="1"/>
      <w:marLeft w:val="0"/>
      <w:marRight w:val="0"/>
      <w:marTop w:val="0"/>
      <w:marBottom w:val="0"/>
      <w:divBdr>
        <w:top w:val="none" w:sz="0" w:space="0" w:color="auto"/>
        <w:left w:val="none" w:sz="0" w:space="0" w:color="auto"/>
        <w:bottom w:val="none" w:sz="0" w:space="0" w:color="auto"/>
        <w:right w:val="none" w:sz="0" w:space="0" w:color="auto"/>
      </w:divBdr>
    </w:div>
    <w:div w:id="1374692026">
      <w:bodyDiv w:val="1"/>
      <w:marLeft w:val="0"/>
      <w:marRight w:val="0"/>
      <w:marTop w:val="0"/>
      <w:marBottom w:val="0"/>
      <w:divBdr>
        <w:top w:val="none" w:sz="0" w:space="0" w:color="auto"/>
        <w:left w:val="none" w:sz="0" w:space="0" w:color="auto"/>
        <w:bottom w:val="none" w:sz="0" w:space="0" w:color="auto"/>
        <w:right w:val="none" w:sz="0" w:space="0" w:color="auto"/>
      </w:divBdr>
    </w:div>
    <w:div w:id="1404110170">
      <w:bodyDiv w:val="1"/>
      <w:marLeft w:val="0"/>
      <w:marRight w:val="0"/>
      <w:marTop w:val="0"/>
      <w:marBottom w:val="0"/>
      <w:divBdr>
        <w:top w:val="none" w:sz="0" w:space="0" w:color="auto"/>
        <w:left w:val="none" w:sz="0" w:space="0" w:color="auto"/>
        <w:bottom w:val="none" w:sz="0" w:space="0" w:color="auto"/>
        <w:right w:val="none" w:sz="0" w:space="0" w:color="auto"/>
      </w:divBdr>
    </w:div>
    <w:div w:id="1623922927">
      <w:bodyDiv w:val="1"/>
      <w:marLeft w:val="0"/>
      <w:marRight w:val="0"/>
      <w:marTop w:val="0"/>
      <w:marBottom w:val="0"/>
      <w:divBdr>
        <w:top w:val="none" w:sz="0" w:space="0" w:color="auto"/>
        <w:left w:val="none" w:sz="0" w:space="0" w:color="auto"/>
        <w:bottom w:val="none" w:sz="0" w:space="0" w:color="auto"/>
        <w:right w:val="none" w:sz="0" w:space="0" w:color="auto"/>
      </w:divBdr>
    </w:div>
    <w:div w:id="1731922588">
      <w:bodyDiv w:val="1"/>
      <w:marLeft w:val="0"/>
      <w:marRight w:val="0"/>
      <w:marTop w:val="0"/>
      <w:marBottom w:val="0"/>
      <w:divBdr>
        <w:top w:val="none" w:sz="0" w:space="0" w:color="auto"/>
        <w:left w:val="none" w:sz="0" w:space="0" w:color="auto"/>
        <w:bottom w:val="none" w:sz="0" w:space="0" w:color="auto"/>
        <w:right w:val="none" w:sz="0" w:space="0" w:color="auto"/>
      </w:divBdr>
    </w:div>
    <w:div w:id="1819762233">
      <w:bodyDiv w:val="1"/>
      <w:marLeft w:val="0"/>
      <w:marRight w:val="0"/>
      <w:marTop w:val="0"/>
      <w:marBottom w:val="0"/>
      <w:divBdr>
        <w:top w:val="none" w:sz="0" w:space="0" w:color="auto"/>
        <w:left w:val="none" w:sz="0" w:space="0" w:color="auto"/>
        <w:bottom w:val="none" w:sz="0" w:space="0" w:color="auto"/>
        <w:right w:val="none" w:sz="0" w:space="0" w:color="auto"/>
      </w:divBdr>
    </w:div>
    <w:div w:id="1830749269">
      <w:bodyDiv w:val="1"/>
      <w:marLeft w:val="0"/>
      <w:marRight w:val="0"/>
      <w:marTop w:val="0"/>
      <w:marBottom w:val="0"/>
      <w:divBdr>
        <w:top w:val="none" w:sz="0" w:space="0" w:color="auto"/>
        <w:left w:val="none" w:sz="0" w:space="0" w:color="auto"/>
        <w:bottom w:val="none" w:sz="0" w:space="0" w:color="auto"/>
        <w:right w:val="none" w:sz="0" w:space="0" w:color="auto"/>
      </w:divBdr>
    </w:div>
    <w:div w:id="1846048135">
      <w:bodyDiv w:val="1"/>
      <w:marLeft w:val="0"/>
      <w:marRight w:val="0"/>
      <w:marTop w:val="0"/>
      <w:marBottom w:val="0"/>
      <w:divBdr>
        <w:top w:val="none" w:sz="0" w:space="0" w:color="auto"/>
        <w:left w:val="none" w:sz="0" w:space="0" w:color="auto"/>
        <w:bottom w:val="none" w:sz="0" w:space="0" w:color="auto"/>
        <w:right w:val="none" w:sz="0" w:space="0" w:color="auto"/>
      </w:divBdr>
    </w:div>
    <w:div w:id="1900942496">
      <w:bodyDiv w:val="1"/>
      <w:marLeft w:val="0"/>
      <w:marRight w:val="0"/>
      <w:marTop w:val="0"/>
      <w:marBottom w:val="0"/>
      <w:divBdr>
        <w:top w:val="none" w:sz="0" w:space="0" w:color="auto"/>
        <w:left w:val="none" w:sz="0" w:space="0" w:color="auto"/>
        <w:bottom w:val="none" w:sz="0" w:space="0" w:color="auto"/>
        <w:right w:val="none" w:sz="0" w:space="0" w:color="auto"/>
      </w:divBdr>
      <w:divsChild>
        <w:div w:id="1933855305">
          <w:marLeft w:val="0"/>
          <w:marRight w:val="0"/>
          <w:marTop w:val="0"/>
          <w:marBottom w:val="0"/>
          <w:divBdr>
            <w:top w:val="none" w:sz="0" w:space="0" w:color="auto"/>
            <w:left w:val="none" w:sz="0" w:space="0" w:color="auto"/>
            <w:bottom w:val="none" w:sz="0" w:space="0" w:color="auto"/>
            <w:right w:val="none" w:sz="0" w:space="0" w:color="auto"/>
          </w:divBdr>
          <w:divsChild>
            <w:div w:id="1319192877">
              <w:marLeft w:val="0"/>
              <w:marRight w:val="0"/>
              <w:marTop w:val="0"/>
              <w:marBottom w:val="0"/>
              <w:divBdr>
                <w:top w:val="none" w:sz="0" w:space="0" w:color="auto"/>
                <w:left w:val="none" w:sz="0" w:space="0" w:color="auto"/>
                <w:bottom w:val="none" w:sz="0" w:space="0" w:color="auto"/>
                <w:right w:val="none" w:sz="0" w:space="0" w:color="auto"/>
              </w:divBdr>
              <w:divsChild>
                <w:div w:id="20831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5968">
      <w:bodyDiv w:val="1"/>
      <w:marLeft w:val="0"/>
      <w:marRight w:val="0"/>
      <w:marTop w:val="0"/>
      <w:marBottom w:val="0"/>
      <w:divBdr>
        <w:top w:val="none" w:sz="0" w:space="0" w:color="auto"/>
        <w:left w:val="none" w:sz="0" w:space="0" w:color="auto"/>
        <w:bottom w:val="none" w:sz="0" w:space="0" w:color="auto"/>
        <w:right w:val="none" w:sz="0" w:space="0" w:color="auto"/>
      </w:divBdr>
    </w:div>
    <w:div w:id="1935085251">
      <w:bodyDiv w:val="1"/>
      <w:marLeft w:val="0"/>
      <w:marRight w:val="0"/>
      <w:marTop w:val="0"/>
      <w:marBottom w:val="0"/>
      <w:divBdr>
        <w:top w:val="none" w:sz="0" w:space="0" w:color="auto"/>
        <w:left w:val="none" w:sz="0" w:space="0" w:color="auto"/>
        <w:bottom w:val="none" w:sz="0" w:space="0" w:color="auto"/>
        <w:right w:val="none" w:sz="0" w:space="0" w:color="auto"/>
      </w:divBdr>
      <w:divsChild>
        <w:div w:id="834806700">
          <w:marLeft w:val="0"/>
          <w:marRight w:val="0"/>
          <w:marTop w:val="0"/>
          <w:marBottom w:val="240"/>
          <w:divBdr>
            <w:top w:val="none" w:sz="0" w:space="0" w:color="auto"/>
            <w:left w:val="none" w:sz="0" w:space="0" w:color="auto"/>
            <w:bottom w:val="none" w:sz="0" w:space="0" w:color="auto"/>
            <w:right w:val="none" w:sz="0" w:space="0" w:color="auto"/>
          </w:divBdr>
        </w:div>
        <w:div w:id="353265605">
          <w:marLeft w:val="0"/>
          <w:marRight w:val="0"/>
          <w:marTop w:val="0"/>
          <w:marBottom w:val="240"/>
          <w:divBdr>
            <w:top w:val="none" w:sz="0" w:space="0" w:color="auto"/>
            <w:left w:val="none" w:sz="0" w:space="0" w:color="auto"/>
            <w:bottom w:val="none" w:sz="0" w:space="0" w:color="auto"/>
            <w:right w:val="none" w:sz="0" w:space="0" w:color="auto"/>
          </w:divBdr>
        </w:div>
        <w:div w:id="443572773">
          <w:marLeft w:val="0"/>
          <w:marRight w:val="0"/>
          <w:marTop w:val="0"/>
          <w:marBottom w:val="240"/>
          <w:divBdr>
            <w:top w:val="none" w:sz="0" w:space="0" w:color="auto"/>
            <w:left w:val="none" w:sz="0" w:space="0" w:color="auto"/>
            <w:bottom w:val="none" w:sz="0" w:space="0" w:color="auto"/>
            <w:right w:val="none" w:sz="0" w:space="0" w:color="auto"/>
          </w:divBdr>
        </w:div>
        <w:div w:id="1164661219">
          <w:marLeft w:val="0"/>
          <w:marRight w:val="0"/>
          <w:marTop w:val="0"/>
          <w:marBottom w:val="240"/>
          <w:divBdr>
            <w:top w:val="none" w:sz="0" w:space="0" w:color="auto"/>
            <w:left w:val="none" w:sz="0" w:space="0" w:color="auto"/>
            <w:bottom w:val="none" w:sz="0" w:space="0" w:color="auto"/>
            <w:right w:val="none" w:sz="0" w:space="0" w:color="auto"/>
          </w:divBdr>
        </w:div>
        <w:div w:id="261190333">
          <w:marLeft w:val="0"/>
          <w:marRight w:val="0"/>
          <w:marTop w:val="0"/>
          <w:marBottom w:val="240"/>
          <w:divBdr>
            <w:top w:val="none" w:sz="0" w:space="0" w:color="auto"/>
            <w:left w:val="none" w:sz="0" w:space="0" w:color="auto"/>
            <w:bottom w:val="none" w:sz="0" w:space="0" w:color="auto"/>
            <w:right w:val="none" w:sz="0" w:space="0" w:color="auto"/>
          </w:divBdr>
        </w:div>
      </w:divsChild>
    </w:div>
    <w:div w:id="2010479901">
      <w:bodyDiv w:val="1"/>
      <w:marLeft w:val="0"/>
      <w:marRight w:val="0"/>
      <w:marTop w:val="0"/>
      <w:marBottom w:val="0"/>
      <w:divBdr>
        <w:top w:val="none" w:sz="0" w:space="0" w:color="auto"/>
        <w:left w:val="none" w:sz="0" w:space="0" w:color="auto"/>
        <w:bottom w:val="none" w:sz="0" w:space="0" w:color="auto"/>
        <w:right w:val="none" w:sz="0" w:space="0" w:color="auto"/>
      </w:divBdr>
    </w:div>
    <w:div w:id="2030333972">
      <w:bodyDiv w:val="1"/>
      <w:marLeft w:val="0"/>
      <w:marRight w:val="0"/>
      <w:marTop w:val="0"/>
      <w:marBottom w:val="0"/>
      <w:divBdr>
        <w:top w:val="none" w:sz="0" w:space="0" w:color="auto"/>
        <w:left w:val="none" w:sz="0" w:space="0" w:color="auto"/>
        <w:bottom w:val="none" w:sz="0" w:space="0" w:color="auto"/>
        <w:right w:val="none" w:sz="0" w:space="0" w:color="auto"/>
      </w:divBdr>
    </w:div>
    <w:div w:id="2055423637">
      <w:bodyDiv w:val="1"/>
      <w:marLeft w:val="0"/>
      <w:marRight w:val="0"/>
      <w:marTop w:val="0"/>
      <w:marBottom w:val="0"/>
      <w:divBdr>
        <w:top w:val="none" w:sz="0" w:space="0" w:color="auto"/>
        <w:left w:val="none" w:sz="0" w:space="0" w:color="auto"/>
        <w:bottom w:val="none" w:sz="0" w:space="0" w:color="auto"/>
        <w:right w:val="none" w:sz="0" w:space="0" w:color="auto"/>
      </w:divBdr>
    </w:div>
    <w:div w:id="21163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eg"/><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tif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2341</Words>
  <Characters>12876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 Thévoz</cp:lastModifiedBy>
  <cp:revision>2</cp:revision>
  <cp:lastPrinted>2020-02-21T10:31:00Z</cp:lastPrinted>
  <dcterms:created xsi:type="dcterms:W3CDTF">2021-01-13T11:50:00Z</dcterms:created>
  <dcterms:modified xsi:type="dcterms:W3CDTF">2021-01-13T11:50:00Z</dcterms:modified>
</cp:coreProperties>
</file>